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6" w:type="dxa"/>
        <w:tblInd w:w="108" w:type="dxa"/>
        <w:tblLayout w:type="fixed"/>
        <w:tblLook w:val="0000"/>
      </w:tblPr>
      <w:tblGrid>
        <w:gridCol w:w="9366"/>
      </w:tblGrid>
      <w:tr w:rsidR="00081499" w:rsidRPr="00407E31" w:rsidTr="00CB13BE">
        <w:tc>
          <w:tcPr>
            <w:tcW w:w="9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499" w:rsidRPr="00407E31" w:rsidRDefault="00081499" w:rsidP="00CB13BE">
            <w:pPr>
              <w:pStyle w:val="Nagwek3"/>
              <w:snapToGrid w:val="0"/>
              <w:rPr>
                <w:b/>
                <w:szCs w:val="24"/>
              </w:rPr>
            </w:pPr>
            <w:r w:rsidRPr="00407E31">
              <w:rPr>
                <w:szCs w:val="24"/>
              </w:rPr>
              <w:t>CPE-II-261-</w:t>
            </w:r>
            <w:r>
              <w:rPr>
                <w:szCs w:val="24"/>
              </w:rPr>
              <w:t xml:space="preserve"> </w:t>
            </w:r>
            <w:r w:rsidRPr="00407E31">
              <w:rPr>
                <w:szCs w:val="24"/>
              </w:rPr>
              <w:t>5</w:t>
            </w:r>
            <w:r>
              <w:rPr>
                <w:szCs w:val="24"/>
              </w:rPr>
              <w:t>9</w:t>
            </w:r>
            <w:r w:rsidRPr="00407E31">
              <w:rPr>
                <w:szCs w:val="24"/>
              </w:rPr>
              <w:t xml:space="preserve">/JM/11                                                                                  </w:t>
            </w:r>
            <w:r w:rsidRPr="00407E31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7</w:t>
            </w:r>
          </w:p>
          <w:p w:rsidR="00081499" w:rsidRPr="00407E31" w:rsidRDefault="00081499" w:rsidP="00CB13BE">
            <w:pPr>
              <w:rPr>
                <w:sz w:val="24"/>
                <w:szCs w:val="24"/>
              </w:rPr>
            </w:pPr>
          </w:p>
        </w:tc>
      </w:tr>
      <w:tr w:rsidR="00081499" w:rsidRPr="00407E31" w:rsidTr="00CB13BE"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499" w:rsidRPr="00407E31" w:rsidRDefault="00081499" w:rsidP="00CB13BE">
            <w:pPr>
              <w:pStyle w:val="Nagwek2"/>
              <w:snapToGrid w:val="0"/>
              <w:rPr>
                <w:szCs w:val="24"/>
              </w:rPr>
            </w:pPr>
            <w:r w:rsidRPr="00407E31">
              <w:rPr>
                <w:szCs w:val="24"/>
              </w:rPr>
              <w:t xml:space="preserve">OŚWIADCZENIE O BRAKU PODSTAW DO WYKLUCZENIA </w:t>
            </w:r>
          </w:p>
          <w:p w:rsidR="00081499" w:rsidRPr="00407E31" w:rsidRDefault="00081499" w:rsidP="00CB13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  <w:r w:rsidRPr="00407E31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05pt;margin-top:.3pt;width:158.5pt;height:97.25pt;z-index:251660288;mso-wrap-distance-left:7.05pt;mso-wrap-distance-right:7.05pt;mso-position-horizontal-relative:page" strokeweight=".5pt">
            <v:fill opacity="0" color2="black"/>
            <v:textbox inset="1pt,1pt,1pt,1pt">
              <w:txbxContent>
                <w:p w:rsidR="00081499" w:rsidRDefault="00081499" w:rsidP="00081499">
                  <w:pPr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081499" w:rsidRDefault="00081499" w:rsidP="00081499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(pieczęć Wykonawcy)</w:t>
                  </w:r>
                </w:p>
              </w:txbxContent>
            </v:textbox>
            <w10:wrap type="square" side="largest"/>
          </v:shape>
        </w:pict>
      </w: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pStyle w:val="Tekstprzypisukocowego"/>
        <w:jc w:val="both"/>
        <w:rPr>
          <w:sz w:val="24"/>
          <w:szCs w:val="24"/>
        </w:rPr>
      </w:pP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Ja niżej podpisany/ My niżej podpisani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będąc upoważnionym/i/ do reprezentowania Wykonawcy: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i/>
          <w:sz w:val="24"/>
          <w:szCs w:val="24"/>
        </w:rPr>
      </w:pPr>
      <w:r w:rsidRPr="00407E31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407E31">
        <w:rPr>
          <w:i/>
          <w:sz w:val="24"/>
          <w:szCs w:val="24"/>
        </w:rPr>
        <w:t xml:space="preserve"> </w:t>
      </w:r>
    </w:p>
    <w:p w:rsidR="00081499" w:rsidRPr="00407E31" w:rsidRDefault="00081499" w:rsidP="00081499">
      <w:pPr>
        <w:autoSpaceDE w:val="0"/>
        <w:spacing w:line="276" w:lineRule="auto"/>
        <w:jc w:val="center"/>
        <w:rPr>
          <w:b/>
          <w:i/>
          <w:sz w:val="24"/>
          <w:szCs w:val="24"/>
        </w:rPr>
      </w:pPr>
    </w:p>
    <w:p w:rsidR="00081499" w:rsidRPr="002411D4" w:rsidRDefault="00081499" w:rsidP="00081499">
      <w:pPr>
        <w:autoSpaceDE w:val="0"/>
        <w:spacing w:line="360" w:lineRule="auto"/>
        <w:jc w:val="center"/>
        <w:rPr>
          <w:b/>
          <w:i/>
          <w:sz w:val="24"/>
          <w:szCs w:val="24"/>
        </w:rPr>
      </w:pPr>
      <w:r w:rsidRPr="002411D4">
        <w:rPr>
          <w:b/>
          <w:i/>
          <w:sz w:val="24"/>
          <w:szCs w:val="24"/>
        </w:rPr>
        <w:t>przeprowadzenie badania kompetencji pracowników Regionalnych Ośrodków Europejskiego Funduszu Społecznego</w:t>
      </w:r>
    </w:p>
    <w:p w:rsidR="00081499" w:rsidRPr="00407E31" w:rsidRDefault="00081499" w:rsidP="00081499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</w:p>
    <w:p w:rsidR="00081499" w:rsidRPr="00407E31" w:rsidRDefault="00081499" w:rsidP="00081499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  <w:r w:rsidRPr="00407E31">
        <w:rPr>
          <w:b/>
          <w:bCs/>
          <w:sz w:val="24"/>
          <w:szCs w:val="24"/>
        </w:rPr>
        <w:t xml:space="preserve">oświadczam/y/, że nie ma podstaw do wykluczenia nas z powyższego postępowania                   z przyczyn, o których mowa w art. 24 ust. 1 </w:t>
      </w:r>
      <w:proofErr w:type="spellStart"/>
      <w:r w:rsidRPr="00407E31">
        <w:rPr>
          <w:b/>
          <w:bCs/>
          <w:sz w:val="24"/>
          <w:szCs w:val="24"/>
        </w:rPr>
        <w:t>pkt</w:t>
      </w:r>
      <w:proofErr w:type="spellEnd"/>
      <w:r w:rsidRPr="00407E31">
        <w:rPr>
          <w:b/>
          <w:bCs/>
          <w:sz w:val="24"/>
          <w:szCs w:val="24"/>
        </w:rPr>
        <w:t xml:space="preserve"> 2 ustawy z dnia 29 stycznia 2004 r. – Prawo zamówień publicznych (Dz. U. z 2010 r. Nr 113, poz. 759).</w:t>
      </w:r>
    </w:p>
    <w:p w:rsidR="00081499" w:rsidRPr="00407E31" w:rsidRDefault="00081499" w:rsidP="00081499">
      <w:pPr>
        <w:rPr>
          <w:sz w:val="24"/>
          <w:szCs w:val="24"/>
        </w:rPr>
      </w:pPr>
    </w:p>
    <w:p w:rsidR="00081499" w:rsidRPr="00407E31" w:rsidRDefault="00081499" w:rsidP="00081499">
      <w:pPr>
        <w:rPr>
          <w:sz w:val="24"/>
          <w:szCs w:val="24"/>
        </w:rPr>
      </w:pPr>
    </w:p>
    <w:p w:rsidR="00081499" w:rsidRPr="00407E31" w:rsidRDefault="00081499" w:rsidP="00081499">
      <w:pPr>
        <w:rPr>
          <w:sz w:val="24"/>
          <w:szCs w:val="24"/>
        </w:rPr>
      </w:pPr>
    </w:p>
    <w:p w:rsidR="00081499" w:rsidRPr="00407E31" w:rsidRDefault="00081499" w:rsidP="00081499">
      <w:pPr>
        <w:rPr>
          <w:sz w:val="24"/>
          <w:szCs w:val="24"/>
        </w:rPr>
      </w:pPr>
    </w:p>
    <w:p w:rsidR="00081499" w:rsidRPr="00407E31" w:rsidRDefault="00081499" w:rsidP="0008149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.................................., dn. ..................... 2011 r.              .............................................................</w:t>
      </w:r>
    </w:p>
    <w:p w:rsidR="00081499" w:rsidRPr="00407E31" w:rsidRDefault="00081499" w:rsidP="00081499">
      <w:pPr>
        <w:jc w:val="center"/>
        <w:rPr>
          <w:sz w:val="24"/>
          <w:szCs w:val="24"/>
        </w:rPr>
      </w:pPr>
      <w:r w:rsidRPr="00407E31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407E31">
        <w:rPr>
          <w:sz w:val="24"/>
          <w:szCs w:val="24"/>
        </w:rPr>
        <w:t>ych</w:t>
      </w:r>
      <w:proofErr w:type="spellEnd"/>
      <w:r w:rsidRPr="00407E31">
        <w:rPr>
          <w:sz w:val="24"/>
          <w:szCs w:val="24"/>
        </w:rPr>
        <w:t>)</w:t>
      </w:r>
    </w:p>
    <w:p w:rsidR="00303A4B" w:rsidRDefault="00303A4B"/>
    <w:sectPr w:rsidR="00303A4B" w:rsidSect="00303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1499"/>
    <w:rsid w:val="00081499"/>
    <w:rsid w:val="00303A4B"/>
    <w:rsid w:val="004A40D2"/>
    <w:rsid w:val="00771EF3"/>
    <w:rsid w:val="00EC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4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8149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8149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814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8149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081499"/>
  </w:style>
  <w:style w:type="character" w:customStyle="1" w:styleId="TekstprzypisukocowegoZnak">
    <w:name w:val="Tekst przypisu końcowego Znak"/>
    <w:basedOn w:val="Domylnaczcionkaakapitu"/>
    <w:link w:val="Tekstprzypisukocowego"/>
    <w:rsid w:val="000814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149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1422</Characters>
  <Application>Microsoft Office Word</Application>
  <DocSecurity>0</DocSecurity>
  <Lines>11</Lines>
  <Paragraphs>3</Paragraphs>
  <ScaleCrop>false</ScaleCrop>
  <Company>CPE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2011-09-21T11:42:00Z</dcterms:created>
  <dcterms:modified xsi:type="dcterms:W3CDTF">2011-09-21T11:42:00Z</dcterms:modified>
</cp:coreProperties>
</file>