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3EF" w:rsidRDefault="00CE53EF" w:rsidP="00CE53EF">
      <w:pPr>
        <w:pStyle w:val="Nagwek1"/>
      </w:pPr>
      <w:bookmarkStart w:id="0" w:name="_Toc263255018"/>
    </w:p>
    <w:p w:rsidR="00CE53EF" w:rsidRPr="00CE53EF" w:rsidRDefault="006931F7" w:rsidP="00CE53EF">
      <w:pPr>
        <w:pStyle w:val="Nagwek1"/>
        <w:jc w:val="left"/>
      </w:pPr>
      <w:r>
        <w:t>Załącznik nr 10</w:t>
      </w:r>
    </w:p>
    <w:p w:rsidR="00CE53EF" w:rsidRDefault="00CE53EF" w:rsidP="00CE53EF">
      <w:pPr>
        <w:pStyle w:val="Nagwek1"/>
      </w:pPr>
    </w:p>
    <w:p w:rsidR="00EB463B" w:rsidRPr="00CE53EF" w:rsidRDefault="00EB463B" w:rsidP="00CE53EF">
      <w:pPr>
        <w:pStyle w:val="Nagwek1"/>
      </w:pPr>
      <w:r w:rsidRPr="00CE53EF">
        <w:t>Matryca kompetencji i zadań</w:t>
      </w:r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75"/>
        <w:gridCol w:w="1604"/>
        <w:gridCol w:w="1980"/>
        <w:gridCol w:w="1827"/>
        <w:gridCol w:w="1675"/>
        <w:gridCol w:w="1522"/>
        <w:gridCol w:w="1676"/>
        <w:gridCol w:w="1526"/>
      </w:tblGrid>
      <w:tr w:rsidR="00EB463B" w:rsidRPr="00CE53EF" w:rsidTr="00F8204B">
        <w:trPr>
          <w:cantSplit/>
          <w:trHeight w:val="506"/>
          <w:tblHeader/>
        </w:trPr>
        <w:tc>
          <w:tcPr>
            <w:tcW w:w="2775" w:type="dxa"/>
            <w:vMerge w:val="restart"/>
            <w:shd w:val="clear" w:color="auto" w:fill="C0C0C0"/>
            <w:vAlign w:val="center"/>
          </w:tcPr>
          <w:p w:rsidR="00EB463B" w:rsidRPr="00CE53EF" w:rsidRDefault="00EB463B" w:rsidP="00F8204B">
            <w:pPr>
              <w:keepNext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mallCaps/>
                <w:sz w:val="20"/>
                <w:szCs w:val="20"/>
              </w:rPr>
              <w:t>Kompetencje</w:t>
            </w:r>
          </w:p>
        </w:tc>
        <w:tc>
          <w:tcPr>
            <w:tcW w:w="11810" w:type="dxa"/>
            <w:gridSpan w:val="7"/>
            <w:shd w:val="clear" w:color="auto" w:fill="C0C0C0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mallCaps/>
                <w:sz w:val="20"/>
                <w:szCs w:val="20"/>
              </w:rPr>
              <w:t>Zadania</w:t>
            </w:r>
          </w:p>
        </w:tc>
      </w:tr>
      <w:tr w:rsidR="00EB463B" w:rsidRPr="00CE53EF" w:rsidTr="00F8204B">
        <w:trPr>
          <w:cantSplit/>
          <w:trHeight w:val="253"/>
          <w:tblHeader/>
        </w:trPr>
        <w:tc>
          <w:tcPr>
            <w:tcW w:w="2775" w:type="dxa"/>
            <w:vMerge/>
            <w:shd w:val="clear" w:color="auto" w:fill="C0C0C0"/>
            <w:vAlign w:val="center"/>
          </w:tcPr>
          <w:p w:rsidR="00EB463B" w:rsidRPr="00CE53EF" w:rsidRDefault="00EB463B" w:rsidP="00F8204B">
            <w:pPr>
              <w:keepNext/>
              <w:spacing w:after="0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  <w:tc>
          <w:tcPr>
            <w:tcW w:w="1604" w:type="dxa"/>
            <w:shd w:val="clear" w:color="auto" w:fill="C0C0C0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Zadania grupowe</w:t>
            </w:r>
          </w:p>
        </w:tc>
        <w:tc>
          <w:tcPr>
            <w:tcW w:w="1980" w:type="dxa"/>
            <w:shd w:val="clear" w:color="auto" w:fill="C0C0C0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Symulacja (rozmowa z klientem /pracownikiem)</w:t>
            </w:r>
          </w:p>
        </w:tc>
        <w:tc>
          <w:tcPr>
            <w:tcW w:w="1827" w:type="dxa"/>
            <w:shd w:val="clear" w:color="auto" w:fill="C0C0C0"/>
            <w:vAlign w:val="center"/>
          </w:tcPr>
          <w:p w:rsidR="00EB463B" w:rsidRPr="00CE53EF" w:rsidRDefault="00EB463B" w:rsidP="00F8204B">
            <w:pPr>
              <w:pStyle w:val="Tekstkomentarza"/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CE53EF">
              <w:rPr>
                <w:rFonts w:ascii="Arial" w:eastAsia="Times New Roman" w:hAnsi="Arial" w:cs="Arial"/>
                <w:b/>
              </w:rPr>
              <w:t>Koszyk zadań</w:t>
            </w:r>
          </w:p>
        </w:tc>
        <w:tc>
          <w:tcPr>
            <w:tcW w:w="1675" w:type="dxa"/>
            <w:shd w:val="clear" w:color="auto" w:fill="C0C0C0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Case’y problemowe</w:t>
            </w:r>
          </w:p>
        </w:tc>
        <w:tc>
          <w:tcPr>
            <w:tcW w:w="1522" w:type="dxa"/>
            <w:shd w:val="clear" w:color="auto" w:fill="C0C0C0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Prezentacja</w:t>
            </w:r>
          </w:p>
        </w:tc>
        <w:tc>
          <w:tcPr>
            <w:tcW w:w="1676" w:type="dxa"/>
            <w:shd w:val="clear" w:color="auto" w:fill="C0C0C0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List do przełożonego</w:t>
            </w:r>
          </w:p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C0C0C0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Test kreatywności</w:t>
            </w:r>
          </w:p>
        </w:tc>
      </w:tr>
      <w:tr w:rsidR="00EB463B" w:rsidRPr="00CE53EF" w:rsidTr="00F8204B">
        <w:trPr>
          <w:cantSplit/>
          <w:trHeight w:val="571"/>
          <w:tblHeader/>
        </w:trPr>
        <w:tc>
          <w:tcPr>
            <w:tcW w:w="2775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Orientacja na efekty pracy</w:t>
            </w:r>
          </w:p>
        </w:tc>
        <w:tc>
          <w:tcPr>
            <w:tcW w:w="1604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980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27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675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522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676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526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B463B" w:rsidRPr="00CE53EF" w:rsidTr="00F8204B">
        <w:trPr>
          <w:cantSplit/>
          <w:trHeight w:val="571"/>
          <w:tblHeader/>
        </w:trPr>
        <w:tc>
          <w:tcPr>
            <w:tcW w:w="27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Rozumienie celów realizowanych zadań</w:t>
            </w:r>
          </w:p>
        </w:tc>
        <w:tc>
          <w:tcPr>
            <w:tcW w:w="1604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7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22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67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463B" w:rsidRPr="00CE53EF" w:rsidTr="00F8204B">
        <w:trPr>
          <w:cantSplit/>
          <w:trHeight w:val="571"/>
          <w:tblHeader/>
        </w:trPr>
        <w:tc>
          <w:tcPr>
            <w:tcW w:w="27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 xml:space="preserve">Określanie priorytetów </w:t>
            </w:r>
          </w:p>
        </w:tc>
        <w:tc>
          <w:tcPr>
            <w:tcW w:w="1604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7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463B" w:rsidRPr="00CE53EF" w:rsidTr="00F8204B">
        <w:trPr>
          <w:cantSplit/>
          <w:trHeight w:val="571"/>
          <w:tblHeader/>
        </w:trPr>
        <w:tc>
          <w:tcPr>
            <w:tcW w:w="27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Planowanie zadań i określanie mierzalnych, realistycznych celów</w:t>
            </w:r>
          </w:p>
        </w:tc>
        <w:tc>
          <w:tcPr>
            <w:tcW w:w="1604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7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22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463B" w:rsidRPr="00CE53EF" w:rsidTr="00F8204B">
        <w:trPr>
          <w:cantSplit/>
          <w:trHeight w:val="571"/>
          <w:tblHeader/>
        </w:trPr>
        <w:tc>
          <w:tcPr>
            <w:tcW w:w="27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Przewidywanie, identyfikowanie i reagowanie na pojawiające się komplikacje lub zmiany</w:t>
            </w:r>
          </w:p>
        </w:tc>
        <w:tc>
          <w:tcPr>
            <w:tcW w:w="1604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7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22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463B" w:rsidRPr="00CE53EF" w:rsidTr="00F8204B">
        <w:trPr>
          <w:cantSplit/>
          <w:trHeight w:val="571"/>
          <w:tblHeader/>
        </w:trPr>
        <w:tc>
          <w:tcPr>
            <w:tcW w:w="27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Zdolność do osiągania założonych celów, doprowadzanie w terminie do końca podjętych działań</w:t>
            </w:r>
          </w:p>
        </w:tc>
        <w:tc>
          <w:tcPr>
            <w:tcW w:w="1604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7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463B" w:rsidRPr="00CE53EF" w:rsidTr="00F8204B">
        <w:trPr>
          <w:cantSplit/>
          <w:trHeight w:val="571"/>
          <w:tblHeader/>
        </w:trPr>
        <w:tc>
          <w:tcPr>
            <w:tcW w:w="2775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Orientacja na klienta</w:t>
            </w:r>
          </w:p>
        </w:tc>
        <w:tc>
          <w:tcPr>
            <w:tcW w:w="1604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827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675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522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526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B463B" w:rsidRPr="00CE53EF" w:rsidTr="00F8204B">
        <w:trPr>
          <w:cantSplit/>
          <w:trHeight w:val="571"/>
          <w:tblHeader/>
        </w:trPr>
        <w:tc>
          <w:tcPr>
            <w:tcW w:w="27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lastRenderedPageBreak/>
              <w:t>Nawiązywanie i budowanie długotrwałych relacji klienta z RO EFS</w:t>
            </w:r>
          </w:p>
        </w:tc>
        <w:tc>
          <w:tcPr>
            <w:tcW w:w="1604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827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22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463B" w:rsidRPr="00CE53EF" w:rsidTr="00F8204B">
        <w:trPr>
          <w:cantSplit/>
          <w:trHeight w:val="571"/>
          <w:tblHeader/>
        </w:trPr>
        <w:tc>
          <w:tcPr>
            <w:tcW w:w="27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 xml:space="preserve">Rozpoznawanie i spełnianie potrzeb klientów wewnętrznych i zewnętrznych </w:t>
            </w:r>
          </w:p>
        </w:tc>
        <w:tc>
          <w:tcPr>
            <w:tcW w:w="1604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827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22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67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463B" w:rsidRPr="00CE53EF" w:rsidTr="00F8204B">
        <w:trPr>
          <w:cantSplit/>
          <w:trHeight w:val="571"/>
          <w:tblHeader/>
        </w:trPr>
        <w:tc>
          <w:tcPr>
            <w:tcW w:w="27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Przestrzeganie standardów obsługi klienta</w:t>
            </w:r>
          </w:p>
        </w:tc>
        <w:tc>
          <w:tcPr>
            <w:tcW w:w="1604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827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22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67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463B" w:rsidRPr="00CE53EF" w:rsidTr="00F8204B">
        <w:trPr>
          <w:cantSplit/>
          <w:trHeight w:val="571"/>
          <w:tblHeader/>
        </w:trPr>
        <w:tc>
          <w:tcPr>
            <w:tcW w:w="27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Branie odpowiedzialności za swoje działania względem własnej organizacji i podmiotów zależnych</w:t>
            </w:r>
          </w:p>
        </w:tc>
        <w:tc>
          <w:tcPr>
            <w:tcW w:w="1604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827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463B" w:rsidRPr="00CE53EF" w:rsidTr="00F8204B">
        <w:trPr>
          <w:cantSplit/>
          <w:trHeight w:val="571"/>
          <w:tblHeader/>
        </w:trPr>
        <w:tc>
          <w:tcPr>
            <w:tcW w:w="2775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Orientacja w otoczeniu wewnętrznym i zewnętrznym</w:t>
            </w:r>
          </w:p>
        </w:tc>
        <w:tc>
          <w:tcPr>
            <w:tcW w:w="1604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827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675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522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526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463B" w:rsidRPr="00CE53EF" w:rsidTr="00F8204B">
        <w:trPr>
          <w:cantSplit/>
          <w:trHeight w:val="571"/>
          <w:tblHeader/>
        </w:trPr>
        <w:tc>
          <w:tcPr>
            <w:tcW w:w="27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 xml:space="preserve">Analizowanie faktów ekonomiczno- społecznych i tworzenie rekomendacji </w:t>
            </w:r>
          </w:p>
        </w:tc>
        <w:tc>
          <w:tcPr>
            <w:tcW w:w="1604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827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22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463B" w:rsidRPr="00CE53EF" w:rsidTr="00F8204B">
        <w:trPr>
          <w:cantSplit/>
          <w:trHeight w:val="571"/>
          <w:tblHeader/>
        </w:trPr>
        <w:tc>
          <w:tcPr>
            <w:tcW w:w="2775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Orientacja na współpracę</w:t>
            </w:r>
          </w:p>
        </w:tc>
        <w:tc>
          <w:tcPr>
            <w:tcW w:w="1604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980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827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5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676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526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463B" w:rsidRPr="00CE53EF" w:rsidTr="00F8204B">
        <w:trPr>
          <w:cantSplit/>
          <w:trHeight w:val="571"/>
          <w:tblHeader/>
        </w:trPr>
        <w:tc>
          <w:tcPr>
            <w:tcW w:w="27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Tworzenie pozytywnej atmosfery pracy i współpracy</w:t>
            </w:r>
          </w:p>
        </w:tc>
        <w:tc>
          <w:tcPr>
            <w:tcW w:w="1604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827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463B" w:rsidRPr="00CE53EF" w:rsidTr="00F8204B">
        <w:trPr>
          <w:cantSplit/>
          <w:trHeight w:val="571"/>
          <w:tblHeader/>
        </w:trPr>
        <w:tc>
          <w:tcPr>
            <w:tcW w:w="27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 xml:space="preserve">Kultura osobista i zarządzanie własnymi emocjami </w:t>
            </w:r>
          </w:p>
        </w:tc>
        <w:tc>
          <w:tcPr>
            <w:tcW w:w="1604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827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67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463B" w:rsidRPr="00CE53EF" w:rsidTr="00F8204B">
        <w:trPr>
          <w:cantSplit/>
          <w:trHeight w:val="571"/>
          <w:tblHeader/>
        </w:trPr>
        <w:tc>
          <w:tcPr>
            <w:tcW w:w="27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Wspólne działanie</w:t>
            </w:r>
          </w:p>
        </w:tc>
        <w:tc>
          <w:tcPr>
            <w:tcW w:w="1604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827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463B" w:rsidRPr="00CE53EF" w:rsidTr="00F8204B">
        <w:trPr>
          <w:cantSplit/>
          <w:trHeight w:val="571"/>
          <w:tblHeader/>
        </w:trPr>
        <w:tc>
          <w:tcPr>
            <w:tcW w:w="27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 xml:space="preserve">Rozwiązywanie konfliktów </w:t>
            </w:r>
          </w:p>
        </w:tc>
        <w:tc>
          <w:tcPr>
            <w:tcW w:w="1604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827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463B" w:rsidRPr="00CE53EF" w:rsidTr="00F8204B">
        <w:trPr>
          <w:cantSplit/>
          <w:trHeight w:val="571"/>
          <w:tblHeader/>
        </w:trPr>
        <w:tc>
          <w:tcPr>
            <w:tcW w:w="2775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lastRenderedPageBreak/>
              <w:t>Rozwiązywanie problemów i innowacyjność</w:t>
            </w:r>
          </w:p>
        </w:tc>
        <w:tc>
          <w:tcPr>
            <w:tcW w:w="1604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980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827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675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522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676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526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EB463B" w:rsidRPr="00CE53EF" w:rsidTr="00F8204B">
        <w:trPr>
          <w:cantSplit/>
          <w:trHeight w:val="571"/>
          <w:tblHeader/>
        </w:trPr>
        <w:tc>
          <w:tcPr>
            <w:tcW w:w="27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Dostrzeganie i rozwiązywanie pojawiających się problemów</w:t>
            </w:r>
          </w:p>
        </w:tc>
        <w:tc>
          <w:tcPr>
            <w:tcW w:w="1604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827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22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67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463B" w:rsidRPr="00CE53EF" w:rsidTr="00F8204B">
        <w:trPr>
          <w:cantSplit/>
          <w:trHeight w:val="571"/>
          <w:tblHeader/>
        </w:trPr>
        <w:tc>
          <w:tcPr>
            <w:tcW w:w="27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 xml:space="preserve">Kreatywność </w:t>
            </w:r>
          </w:p>
        </w:tc>
        <w:tc>
          <w:tcPr>
            <w:tcW w:w="1604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7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22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463B" w:rsidRPr="00CE53EF" w:rsidTr="00F8204B">
        <w:trPr>
          <w:cantSplit/>
          <w:trHeight w:val="571"/>
          <w:tblHeader/>
        </w:trPr>
        <w:tc>
          <w:tcPr>
            <w:tcW w:w="27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Usprawnianie procesów organizacyjnych i procedur realizacji zadań</w:t>
            </w:r>
          </w:p>
        </w:tc>
        <w:tc>
          <w:tcPr>
            <w:tcW w:w="1604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7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22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67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B463B" w:rsidRPr="00CE53EF" w:rsidTr="00F8204B">
        <w:trPr>
          <w:cantSplit/>
          <w:trHeight w:val="571"/>
          <w:tblHeader/>
        </w:trPr>
        <w:tc>
          <w:tcPr>
            <w:tcW w:w="2775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Kierowanie i rozwijanie innych</w:t>
            </w:r>
          </w:p>
        </w:tc>
        <w:tc>
          <w:tcPr>
            <w:tcW w:w="1604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980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827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675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522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463B" w:rsidRPr="00CE53EF" w:rsidTr="00F8204B">
        <w:trPr>
          <w:cantSplit/>
          <w:trHeight w:val="571"/>
          <w:tblHeader/>
        </w:trPr>
        <w:tc>
          <w:tcPr>
            <w:tcW w:w="27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Umiejętność oceny braków innych i tworzenia programów rozwojowych, tworzenie zadań pozwalających pogłębiać wiedzę</w:t>
            </w:r>
          </w:p>
        </w:tc>
        <w:tc>
          <w:tcPr>
            <w:tcW w:w="1604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827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22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463B" w:rsidRPr="00CE53EF" w:rsidTr="00F8204B">
        <w:trPr>
          <w:cantSplit/>
          <w:trHeight w:val="571"/>
          <w:tblHeader/>
        </w:trPr>
        <w:tc>
          <w:tcPr>
            <w:tcW w:w="27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Pomaganie innym i dzielenie się z innymi doświadczeniami i wiedzą</w:t>
            </w:r>
          </w:p>
        </w:tc>
        <w:tc>
          <w:tcPr>
            <w:tcW w:w="1604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827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22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463B" w:rsidRPr="00CE53EF" w:rsidTr="00F8204B">
        <w:trPr>
          <w:cantSplit/>
          <w:trHeight w:val="571"/>
          <w:tblHeader/>
        </w:trPr>
        <w:tc>
          <w:tcPr>
            <w:tcW w:w="27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Motywowanie i wzbudzanie zaangażowania u innych</w:t>
            </w:r>
          </w:p>
        </w:tc>
        <w:tc>
          <w:tcPr>
            <w:tcW w:w="1604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827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67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463B" w:rsidRPr="00CE53EF" w:rsidTr="00F8204B">
        <w:trPr>
          <w:cantSplit/>
          <w:trHeight w:val="571"/>
          <w:tblHeader/>
        </w:trPr>
        <w:tc>
          <w:tcPr>
            <w:tcW w:w="27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Kontrolowanie działań i monitorowanie efektów</w:t>
            </w:r>
          </w:p>
        </w:tc>
        <w:tc>
          <w:tcPr>
            <w:tcW w:w="1604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827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22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463B" w:rsidRPr="00CE53EF" w:rsidTr="00F8204B">
        <w:trPr>
          <w:cantSplit/>
          <w:trHeight w:val="571"/>
          <w:tblHeader/>
        </w:trPr>
        <w:tc>
          <w:tcPr>
            <w:tcW w:w="2775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keepNext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Komunikacja</w:t>
            </w:r>
          </w:p>
        </w:tc>
        <w:tc>
          <w:tcPr>
            <w:tcW w:w="1604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980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827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5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676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3E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526" w:type="dxa"/>
            <w:shd w:val="clear" w:color="auto" w:fill="D6E3BC"/>
            <w:vAlign w:val="center"/>
          </w:tcPr>
          <w:p w:rsidR="00EB463B" w:rsidRPr="00CE53EF" w:rsidRDefault="00EB463B" w:rsidP="00F8204B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463B" w:rsidRPr="00CE53EF" w:rsidTr="00F8204B">
        <w:trPr>
          <w:cantSplit/>
          <w:trHeight w:val="571"/>
          <w:tblHeader/>
        </w:trPr>
        <w:tc>
          <w:tcPr>
            <w:tcW w:w="27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Aktywne słuchanie i umiejętność zadawania pytań</w:t>
            </w:r>
          </w:p>
        </w:tc>
        <w:tc>
          <w:tcPr>
            <w:tcW w:w="1604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827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67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463B" w:rsidRPr="00CE53EF" w:rsidTr="00F8204B">
        <w:trPr>
          <w:cantSplit/>
          <w:trHeight w:val="571"/>
          <w:tblHeader/>
        </w:trPr>
        <w:tc>
          <w:tcPr>
            <w:tcW w:w="27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 xml:space="preserve">Dostarczanie informacji </w:t>
            </w:r>
          </w:p>
        </w:tc>
        <w:tc>
          <w:tcPr>
            <w:tcW w:w="1604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827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67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463B" w:rsidRPr="00CE53EF" w:rsidTr="00F8204B">
        <w:trPr>
          <w:cantSplit/>
          <w:trHeight w:val="571"/>
          <w:tblHeader/>
        </w:trPr>
        <w:tc>
          <w:tcPr>
            <w:tcW w:w="27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 xml:space="preserve">Znajomość i wykorzystywanie technik prezentacyjnych </w:t>
            </w:r>
          </w:p>
        </w:tc>
        <w:tc>
          <w:tcPr>
            <w:tcW w:w="1604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7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67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463B" w:rsidRPr="00CE53EF" w:rsidTr="00F8204B">
        <w:trPr>
          <w:cantSplit/>
          <w:trHeight w:val="571"/>
          <w:tblHeader/>
        </w:trPr>
        <w:tc>
          <w:tcPr>
            <w:tcW w:w="27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Udzielanie informacji zwrotnej</w:t>
            </w:r>
          </w:p>
        </w:tc>
        <w:tc>
          <w:tcPr>
            <w:tcW w:w="1604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827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3E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EB463B" w:rsidRPr="00CE53EF" w:rsidRDefault="00EB463B" w:rsidP="00F820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B463B" w:rsidRDefault="00EB463B" w:rsidP="00EB463B">
      <w:pPr>
        <w:spacing w:after="0"/>
        <w:jc w:val="both"/>
        <w:rPr>
          <w:b/>
          <w:i/>
        </w:rPr>
      </w:pPr>
    </w:p>
    <w:p w:rsidR="00EF79C9" w:rsidRDefault="00EB463B" w:rsidP="00D330E2">
      <w:pPr>
        <w:spacing w:after="0"/>
      </w:pPr>
      <w:r>
        <w:t>Zaproponowany zakres i układ zadań Development Centre pozwala na obserwację każdej kompetencji w przynajmniej dwóch,  częściej w trzech sytuacjach, z wykorzystaniem różnych narzędzi, co pozwoli na uzys</w:t>
      </w:r>
      <w:r w:rsidR="00D330E2">
        <w:t>kanie wysokiej rzetelności ocen</w:t>
      </w:r>
    </w:p>
    <w:sectPr w:rsidR="00EF79C9" w:rsidSect="00EB463B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0E2" w:rsidRDefault="00D330E2" w:rsidP="00D330E2">
      <w:pPr>
        <w:spacing w:after="0" w:line="240" w:lineRule="auto"/>
      </w:pPr>
      <w:r>
        <w:separator/>
      </w:r>
    </w:p>
  </w:endnote>
  <w:endnote w:type="continuationSeparator" w:id="0">
    <w:p w:rsidR="00D330E2" w:rsidRDefault="00D330E2" w:rsidP="00D33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0E2" w:rsidRDefault="00D330E2">
    <w:pPr>
      <w:pStyle w:val="Stopka"/>
    </w:pPr>
    <w:r>
      <w:t xml:space="preserve">                                           </w:t>
    </w:r>
    <w:ins w:id="1" w:author="Małgorzata_Wójcicka" w:date="2010-07-07T16:10:00Z">
      <w:r w:rsidR="006931F7">
        <w:rPr>
          <w:noProof/>
          <w:lang w:eastAsia="pl-PL"/>
        </w:rPr>
        <w:drawing>
          <wp:inline distT="0" distB="0" distL="0" distR="0">
            <wp:extent cx="6591300" cy="639305"/>
            <wp:effectExtent l="19050" t="0" r="0" b="0"/>
            <wp:docPr id="1" name="Obraz 1" descr="01PapierFirmowy_pod worda 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1PapierFirmowy_pod worda EFS"/>
                    <pic:cNvPicPr>
                      <a:picLocks noChangeAspect="1" noChangeArrowheads="1"/>
                    </pic:cNvPicPr>
                  </pic:nvPicPr>
                  <pic:blipFill>
                    <a:blip r:embed="rId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8395" cy="639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ins>
  </w:p>
  <w:p w:rsidR="00D330E2" w:rsidRDefault="00D330E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0E2" w:rsidRDefault="00D330E2" w:rsidP="00D330E2">
      <w:pPr>
        <w:spacing w:after="0" w:line="240" w:lineRule="auto"/>
      </w:pPr>
      <w:r>
        <w:separator/>
      </w:r>
    </w:p>
  </w:footnote>
  <w:footnote w:type="continuationSeparator" w:id="0">
    <w:p w:rsidR="00D330E2" w:rsidRDefault="00D330E2" w:rsidP="00D330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463B"/>
    <w:rsid w:val="00330F86"/>
    <w:rsid w:val="006931F7"/>
    <w:rsid w:val="00A37F29"/>
    <w:rsid w:val="00B36B63"/>
    <w:rsid w:val="00CA4491"/>
    <w:rsid w:val="00CE53EF"/>
    <w:rsid w:val="00D16E83"/>
    <w:rsid w:val="00D330E2"/>
    <w:rsid w:val="00EB463B"/>
    <w:rsid w:val="00EF7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463B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qFormat/>
    <w:rsid w:val="00CE53EF"/>
    <w:pPr>
      <w:keepNext/>
      <w:spacing w:before="120" w:after="0"/>
      <w:jc w:val="center"/>
      <w:outlineLvl w:val="0"/>
    </w:pPr>
    <w:rPr>
      <w:rFonts w:ascii="Arial" w:hAnsi="Arial" w:cs="Arial"/>
      <w:b/>
      <w:bCs/>
      <w:kern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E53EF"/>
    <w:rPr>
      <w:rFonts w:ascii="Arial" w:eastAsia="Calibri" w:hAnsi="Arial" w:cs="Arial"/>
      <w:b/>
      <w:bCs/>
      <w:kern w:val="32"/>
      <w:szCs w:val="20"/>
    </w:rPr>
  </w:style>
  <w:style w:type="paragraph" w:styleId="Tekstkomentarza">
    <w:name w:val="annotation text"/>
    <w:basedOn w:val="Normalny"/>
    <w:link w:val="TekstkomentarzaZnak"/>
    <w:semiHidden/>
    <w:rsid w:val="00EB463B"/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B463B"/>
    <w:rPr>
      <w:rFonts w:ascii="Calibri" w:eastAsia="Calibri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D330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330E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330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30E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3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0E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340</Words>
  <Characters>2042</Characters>
  <Application>Microsoft Office Word</Application>
  <DocSecurity>0</DocSecurity>
  <Lines>17</Lines>
  <Paragraphs>4</Paragraphs>
  <ScaleCrop>false</ScaleCrop>
  <Company>CPE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Małgorzata_Wójcicka</cp:lastModifiedBy>
  <cp:revision>5</cp:revision>
  <dcterms:created xsi:type="dcterms:W3CDTF">2010-06-29T07:27:00Z</dcterms:created>
  <dcterms:modified xsi:type="dcterms:W3CDTF">2010-07-08T11:16:00Z</dcterms:modified>
</cp:coreProperties>
</file>