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2"/>
      </w:tblGrid>
      <w:tr w:rsidR="00B70A65" w:rsidRPr="00227342" w:rsidTr="007B423C">
        <w:tc>
          <w:tcPr>
            <w:tcW w:w="9212" w:type="dxa"/>
          </w:tcPr>
          <w:p w:rsidR="00B70A65" w:rsidRPr="00227342" w:rsidRDefault="00B70A65" w:rsidP="007B423C">
            <w:pPr>
              <w:jc w:val="center"/>
              <w:rPr>
                <w:sz w:val="24"/>
              </w:rPr>
            </w:pPr>
            <w:r>
              <w:rPr>
                <w:sz w:val="24"/>
              </w:rPr>
              <w:t xml:space="preserve">  </w:t>
            </w:r>
            <w:r>
              <w:rPr>
                <w:noProof/>
              </w:rPr>
              <w:drawing>
                <wp:inline distT="0" distB="0" distL="0" distR="0">
                  <wp:extent cx="669925" cy="518160"/>
                  <wp:effectExtent l="19050" t="0" r="0" b="0"/>
                  <wp:docPr id="1" name="Obraz 1" descr="orze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rzeł"/>
                          <pic:cNvPicPr>
                            <a:picLocks noChangeAspect="1" noChangeArrowheads="1"/>
                          </pic:cNvPicPr>
                        </pic:nvPicPr>
                        <pic:blipFill>
                          <a:blip r:embed="rId7" cstate="print"/>
                          <a:srcRect/>
                          <a:stretch>
                            <a:fillRect/>
                          </a:stretch>
                        </pic:blipFill>
                        <pic:spPr bwMode="auto">
                          <a:xfrm>
                            <a:off x="0" y="0"/>
                            <a:ext cx="669925" cy="518160"/>
                          </a:xfrm>
                          <a:prstGeom prst="rect">
                            <a:avLst/>
                          </a:prstGeom>
                          <a:noFill/>
                          <a:ln w="9525">
                            <a:noFill/>
                            <a:miter lim="800000"/>
                            <a:headEnd/>
                            <a:tailEnd/>
                          </a:ln>
                        </pic:spPr>
                      </pic:pic>
                    </a:graphicData>
                  </a:graphic>
                </wp:inline>
              </w:drawing>
            </w:r>
          </w:p>
          <w:p w:rsidR="00B70A65" w:rsidRPr="00227342" w:rsidRDefault="00B70A65" w:rsidP="007B423C">
            <w:pPr>
              <w:pStyle w:val="Nagwek2"/>
            </w:pPr>
            <w:r>
              <w:t xml:space="preserve">Centrum Projektów Europejskich </w:t>
            </w:r>
          </w:p>
          <w:p w:rsidR="00B70A65" w:rsidRPr="00227342" w:rsidRDefault="00B70A65" w:rsidP="007B423C">
            <w:pPr>
              <w:pStyle w:val="Nagwek1"/>
            </w:pPr>
            <w:r>
              <w:t>02-672 Warszawa, ul. Domaniewska 39a</w:t>
            </w:r>
          </w:p>
          <w:p w:rsidR="00B70A65" w:rsidRPr="00227342" w:rsidRDefault="00B70A65" w:rsidP="007B423C">
            <w:pPr>
              <w:jc w:val="center"/>
              <w:rPr>
                <w:sz w:val="24"/>
              </w:rPr>
            </w:pPr>
            <w:r w:rsidRPr="00227342">
              <w:rPr>
                <w:sz w:val="24"/>
              </w:rPr>
              <w:t xml:space="preserve">tel. </w:t>
            </w:r>
            <w:r>
              <w:rPr>
                <w:sz w:val="24"/>
              </w:rPr>
              <w:t>(22) 378 31 00</w:t>
            </w:r>
            <w:r w:rsidRPr="00227342">
              <w:rPr>
                <w:sz w:val="24"/>
              </w:rPr>
              <w:t xml:space="preserve">; </w:t>
            </w:r>
            <w:proofErr w:type="spellStart"/>
            <w:r w:rsidRPr="00227342">
              <w:rPr>
                <w:sz w:val="24"/>
              </w:rPr>
              <w:t>fax</w:t>
            </w:r>
            <w:proofErr w:type="spellEnd"/>
            <w:r w:rsidRPr="00227342">
              <w:rPr>
                <w:sz w:val="24"/>
              </w:rPr>
              <w:t xml:space="preserve"> </w:t>
            </w:r>
            <w:r>
              <w:rPr>
                <w:sz w:val="24"/>
              </w:rPr>
              <w:t>(22) 201 97 25</w:t>
            </w:r>
          </w:p>
          <w:p w:rsidR="00B70A65" w:rsidRPr="00227342" w:rsidRDefault="00B70A65" w:rsidP="007B423C">
            <w:pPr>
              <w:pStyle w:val="Nagwek1"/>
            </w:pPr>
            <w:r w:rsidRPr="00227342">
              <w:t xml:space="preserve">NIP </w:t>
            </w:r>
            <w:r>
              <w:t>701 015 88 87</w:t>
            </w:r>
            <w:r w:rsidRPr="00227342">
              <w:t xml:space="preserve">; REGON </w:t>
            </w:r>
            <w:r>
              <w:t>141681456</w:t>
            </w:r>
          </w:p>
          <w:p w:rsidR="00B70A65" w:rsidRPr="00227342" w:rsidRDefault="00B70A65" w:rsidP="007B423C">
            <w:pPr>
              <w:pStyle w:val="Stopka"/>
              <w:tabs>
                <w:tab w:val="clear" w:pos="4536"/>
                <w:tab w:val="clear" w:pos="9072"/>
              </w:tabs>
              <w:jc w:val="center"/>
            </w:pPr>
          </w:p>
        </w:tc>
      </w:tr>
    </w:tbl>
    <w:p w:rsidR="00B70A65" w:rsidRPr="000931B5" w:rsidRDefault="00B70A65" w:rsidP="00B70A65">
      <w:pPr>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212"/>
      </w:tblGrid>
      <w:tr w:rsidR="00B70A65" w:rsidRPr="00227342" w:rsidTr="007B423C">
        <w:tc>
          <w:tcPr>
            <w:tcW w:w="9212" w:type="dxa"/>
          </w:tcPr>
          <w:p w:rsidR="00B70A65" w:rsidRPr="00EB13AB" w:rsidRDefault="00B70A65" w:rsidP="007B423C">
            <w:pPr>
              <w:jc w:val="right"/>
              <w:rPr>
                <w:sz w:val="24"/>
                <w:szCs w:val="24"/>
              </w:rPr>
            </w:pPr>
          </w:p>
          <w:p w:rsidR="00B70A65" w:rsidRPr="00227342" w:rsidRDefault="00B70A65" w:rsidP="007B423C">
            <w:pPr>
              <w:jc w:val="center"/>
              <w:rPr>
                <w:sz w:val="24"/>
                <w:szCs w:val="24"/>
              </w:rPr>
            </w:pPr>
            <w:r w:rsidRPr="00227342">
              <w:rPr>
                <w:sz w:val="24"/>
                <w:szCs w:val="24"/>
              </w:rPr>
              <w:t xml:space="preserve">                                                                        </w:t>
            </w:r>
            <w:r>
              <w:rPr>
                <w:sz w:val="24"/>
                <w:szCs w:val="24"/>
              </w:rPr>
              <w:t xml:space="preserve">                      </w:t>
            </w:r>
            <w:r w:rsidR="007B423C">
              <w:rPr>
                <w:sz w:val="24"/>
                <w:szCs w:val="24"/>
              </w:rPr>
              <w:t xml:space="preserve">         </w:t>
            </w:r>
            <w:r>
              <w:rPr>
                <w:sz w:val="24"/>
                <w:szCs w:val="24"/>
              </w:rPr>
              <w:t xml:space="preserve"> </w:t>
            </w:r>
            <w:r w:rsidRPr="00827445">
              <w:rPr>
                <w:sz w:val="24"/>
                <w:szCs w:val="24"/>
              </w:rPr>
              <w:t xml:space="preserve">Warszawa, </w:t>
            </w:r>
            <w:r w:rsidR="007B423C">
              <w:rPr>
                <w:sz w:val="24"/>
                <w:szCs w:val="24"/>
              </w:rPr>
              <w:t>7 sierpnia</w:t>
            </w:r>
            <w:r>
              <w:rPr>
                <w:sz w:val="24"/>
                <w:szCs w:val="24"/>
              </w:rPr>
              <w:t xml:space="preserve"> 2012 r.</w:t>
            </w:r>
          </w:p>
          <w:p w:rsidR="00B70A65" w:rsidRPr="00227342" w:rsidRDefault="00B70A65" w:rsidP="007B423C">
            <w:pPr>
              <w:pStyle w:val="Nagwek3"/>
              <w:rPr>
                <w:szCs w:val="24"/>
              </w:rPr>
            </w:pPr>
            <w:r w:rsidRPr="00827445">
              <w:rPr>
                <w:szCs w:val="24"/>
              </w:rPr>
              <w:t xml:space="preserve">Przetarg nieograniczony, znak: </w:t>
            </w:r>
            <w:r w:rsidRPr="00EB13AB">
              <w:rPr>
                <w:szCs w:val="24"/>
              </w:rPr>
              <w:t>CPE-II-261-</w:t>
            </w:r>
            <w:r w:rsidR="007B423C">
              <w:rPr>
                <w:szCs w:val="24"/>
              </w:rPr>
              <w:t>62</w:t>
            </w:r>
            <w:r>
              <w:rPr>
                <w:szCs w:val="24"/>
              </w:rPr>
              <w:t>/PM/12</w:t>
            </w:r>
          </w:p>
          <w:p w:rsidR="00B70A65" w:rsidRPr="00EB13AB" w:rsidRDefault="00B70A65" w:rsidP="007B423C">
            <w:pPr>
              <w:jc w:val="both"/>
              <w:rPr>
                <w:sz w:val="24"/>
                <w:szCs w:val="24"/>
              </w:rPr>
            </w:pPr>
          </w:p>
          <w:p w:rsidR="00B70A65" w:rsidRPr="00EB13AB" w:rsidRDefault="00B70A65" w:rsidP="007B423C">
            <w:pPr>
              <w:rPr>
                <w:sz w:val="24"/>
                <w:szCs w:val="24"/>
              </w:rPr>
            </w:pPr>
          </w:p>
          <w:p w:rsidR="00B70A65" w:rsidRPr="00EB13AB" w:rsidRDefault="00B70A65" w:rsidP="007B423C">
            <w:pPr>
              <w:jc w:val="center"/>
              <w:rPr>
                <w:sz w:val="24"/>
                <w:szCs w:val="24"/>
              </w:rPr>
            </w:pPr>
            <w:r w:rsidRPr="00EB13AB">
              <w:rPr>
                <w:sz w:val="24"/>
                <w:szCs w:val="24"/>
              </w:rPr>
              <w:t xml:space="preserve">                                                                                           </w:t>
            </w:r>
          </w:p>
          <w:p w:rsidR="00B70A65" w:rsidRPr="00EB13AB" w:rsidRDefault="00B70A65" w:rsidP="007B423C">
            <w:pPr>
              <w:jc w:val="center"/>
              <w:rPr>
                <w:sz w:val="24"/>
                <w:szCs w:val="24"/>
              </w:rPr>
            </w:pPr>
            <w:r w:rsidRPr="00227342">
              <w:rPr>
                <w:sz w:val="24"/>
                <w:szCs w:val="24"/>
              </w:rPr>
              <w:t xml:space="preserve">                                                                                          </w:t>
            </w:r>
          </w:p>
          <w:p w:rsidR="00B70A65" w:rsidRPr="00227342" w:rsidRDefault="00B70A65" w:rsidP="007B423C">
            <w:pPr>
              <w:jc w:val="center"/>
              <w:rPr>
                <w:sz w:val="24"/>
                <w:szCs w:val="24"/>
              </w:rPr>
            </w:pPr>
            <w:r w:rsidRPr="00227342">
              <w:rPr>
                <w:sz w:val="24"/>
                <w:szCs w:val="24"/>
              </w:rPr>
              <w:t xml:space="preserve">                                                                                                                             </w:t>
            </w:r>
          </w:p>
          <w:p w:rsidR="00B70A65" w:rsidRPr="00227342" w:rsidRDefault="00B70A65" w:rsidP="007B423C">
            <w:pPr>
              <w:jc w:val="center"/>
              <w:rPr>
                <w:sz w:val="24"/>
                <w:szCs w:val="24"/>
              </w:rPr>
            </w:pPr>
          </w:p>
          <w:p w:rsidR="00B70A65" w:rsidRPr="00227342" w:rsidRDefault="00B70A65" w:rsidP="007B423C">
            <w:pPr>
              <w:pStyle w:val="Tekstpodstawowy31"/>
              <w:jc w:val="center"/>
              <w:rPr>
                <w:szCs w:val="24"/>
              </w:rPr>
            </w:pPr>
          </w:p>
          <w:p w:rsidR="00B70A65" w:rsidRPr="00227342" w:rsidRDefault="00B70A65" w:rsidP="007B423C">
            <w:pPr>
              <w:jc w:val="center"/>
              <w:rPr>
                <w:sz w:val="24"/>
                <w:szCs w:val="24"/>
              </w:rPr>
            </w:pPr>
          </w:p>
          <w:p w:rsidR="00B70A65" w:rsidRPr="00227342" w:rsidRDefault="00B70A65" w:rsidP="007B423C">
            <w:pPr>
              <w:jc w:val="center"/>
              <w:rPr>
                <w:sz w:val="24"/>
                <w:szCs w:val="24"/>
              </w:rPr>
            </w:pPr>
          </w:p>
          <w:p w:rsidR="00B70A65" w:rsidRPr="00227342" w:rsidRDefault="00B70A65" w:rsidP="007B423C">
            <w:pPr>
              <w:pStyle w:val="Nagwek4"/>
              <w:rPr>
                <w:b w:val="0"/>
                <w:sz w:val="24"/>
                <w:szCs w:val="24"/>
              </w:rPr>
            </w:pPr>
          </w:p>
          <w:p w:rsidR="00B70A65" w:rsidRPr="00227342" w:rsidRDefault="00B70A65" w:rsidP="007B423C">
            <w:pPr>
              <w:pStyle w:val="Nagwek4"/>
              <w:rPr>
                <w:b w:val="0"/>
                <w:sz w:val="24"/>
                <w:szCs w:val="24"/>
              </w:rPr>
            </w:pPr>
          </w:p>
          <w:p w:rsidR="00B70A65" w:rsidRPr="00EB13AB" w:rsidRDefault="00B70A65" w:rsidP="007B423C">
            <w:pPr>
              <w:rPr>
                <w:sz w:val="24"/>
                <w:szCs w:val="24"/>
              </w:rPr>
            </w:pPr>
          </w:p>
          <w:p w:rsidR="00B70A65" w:rsidRPr="00EB13AB" w:rsidRDefault="00B70A65" w:rsidP="007B423C">
            <w:pPr>
              <w:rPr>
                <w:sz w:val="24"/>
                <w:szCs w:val="24"/>
              </w:rPr>
            </w:pPr>
          </w:p>
          <w:p w:rsidR="00B70A65" w:rsidRPr="00EB13AB" w:rsidRDefault="00B70A65" w:rsidP="007B423C">
            <w:pPr>
              <w:rPr>
                <w:sz w:val="24"/>
                <w:szCs w:val="24"/>
              </w:rPr>
            </w:pPr>
          </w:p>
          <w:p w:rsidR="00B70A65" w:rsidRPr="00EB13AB" w:rsidRDefault="00B70A65" w:rsidP="007B423C">
            <w:pPr>
              <w:pStyle w:val="Nagwek4"/>
              <w:rPr>
                <w:sz w:val="24"/>
                <w:szCs w:val="24"/>
              </w:rPr>
            </w:pPr>
            <w:r w:rsidRPr="00EB13AB">
              <w:rPr>
                <w:sz w:val="24"/>
                <w:szCs w:val="24"/>
              </w:rPr>
              <w:t>SPECYFIKACJA</w:t>
            </w:r>
          </w:p>
          <w:p w:rsidR="00B70A65" w:rsidRPr="00EB13AB" w:rsidRDefault="00B70A65" w:rsidP="007B423C">
            <w:pPr>
              <w:pStyle w:val="Nagwek4"/>
              <w:rPr>
                <w:sz w:val="24"/>
                <w:szCs w:val="24"/>
              </w:rPr>
            </w:pPr>
            <w:r w:rsidRPr="00EB13AB">
              <w:rPr>
                <w:sz w:val="24"/>
                <w:szCs w:val="24"/>
              </w:rPr>
              <w:t>ISTOTNYCH  WARUNKÓW  ZAMÓWIENIA</w:t>
            </w:r>
          </w:p>
          <w:p w:rsidR="00B70A65" w:rsidRPr="00227342" w:rsidRDefault="00B70A65" w:rsidP="007B423C">
            <w:pPr>
              <w:jc w:val="center"/>
              <w:rPr>
                <w:sz w:val="24"/>
                <w:szCs w:val="24"/>
              </w:rPr>
            </w:pPr>
            <w:r w:rsidRPr="00EB13AB">
              <w:rPr>
                <w:b/>
                <w:sz w:val="24"/>
                <w:szCs w:val="24"/>
              </w:rPr>
              <w:t>(zwana dalej „SIWZ”)</w:t>
            </w:r>
          </w:p>
          <w:p w:rsidR="00B70A65" w:rsidRPr="00227342" w:rsidRDefault="00B70A65" w:rsidP="007B423C">
            <w:pPr>
              <w:jc w:val="center"/>
              <w:rPr>
                <w:sz w:val="24"/>
                <w:szCs w:val="24"/>
              </w:rPr>
            </w:pPr>
          </w:p>
          <w:p w:rsidR="00B70A65" w:rsidRPr="00227342" w:rsidRDefault="00B70A65" w:rsidP="007B423C">
            <w:pPr>
              <w:jc w:val="center"/>
              <w:rPr>
                <w:sz w:val="24"/>
                <w:szCs w:val="24"/>
              </w:rPr>
            </w:pPr>
          </w:p>
          <w:p w:rsidR="00B70A65" w:rsidRPr="00227342" w:rsidRDefault="00B70A65" w:rsidP="007B423C">
            <w:pPr>
              <w:jc w:val="center"/>
              <w:rPr>
                <w:sz w:val="24"/>
                <w:szCs w:val="24"/>
              </w:rPr>
            </w:pPr>
          </w:p>
          <w:p w:rsidR="00B70A65" w:rsidRPr="00227342" w:rsidRDefault="00B70A65" w:rsidP="007B423C">
            <w:pPr>
              <w:jc w:val="center"/>
              <w:rPr>
                <w:sz w:val="24"/>
                <w:szCs w:val="24"/>
              </w:rPr>
            </w:pPr>
          </w:p>
          <w:p w:rsidR="00B70A65" w:rsidRPr="00227342" w:rsidRDefault="00B70A65" w:rsidP="007B423C">
            <w:pPr>
              <w:rPr>
                <w:sz w:val="24"/>
                <w:szCs w:val="24"/>
              </w:rPr>
            </w:pPr>
          </w:p>
          <w:p w:rsidR="00B70A65" w:rsidRPr="00227342" w:rsidRDefault="00B70A65" w:rsidP="007B423C">
            <w:pPr>
              <w:rPr>
                <w:sz w:val="24"/>
                <w:szCs w:val="24"/>
              </w:rPr>
            </w:pPr>
          </w:p>
          <w:p w:rsidR="00B70A65" w:rsidRPr="00EB13AB" w:rsidRDefault="00B70A65" w:rsidP="007B423C">
            <w:pPr>
              <w:jc w:val="both"/>
              <w:rPr>
                <w:sz w:val="24"/>
                <w:szCs w:val="24"/>
              </w:rPr>
            </w:pPr>
            <w:r w:rsidRPr="00EB13AB">
              <w:rPr>
                <w:sz w:val="24"/>
                <w:szCs w:val="24"/>
              </w:rPr>
              <w:t>Dotyczy:</w:t>
            </w:r>
          </w:p>
          <w:p w:rsidR="00B70A65" w:rsidRPr="00227342" w:rsidRDefault="00B70A65" w:rsidP="007B423C">
            <w:pPr>
              <w:jc w:val="both"/>
              <w:rPr>
                <w:sz w:val="24"/>
                <w:szCs w:val="24"/>
              </w:rPr>
            </w:pPr>
          </w:p>
          <w:p w:rsidR="00B70A65" w:rsidRDefault="00B70A65" w:rsidP="007B423C">
            <w:pPr>
              <w:jc w:val="both"/>
              <w:rPr>
                <w:sz w:val="24"/>
                <w:szCs w:val="24"/>
              </w:rPr>
            </w:pPr>
            <w:r w:rsidRPr="00227342">
              <w:rPr>
                <w:sz w:val="24"/>
                <w:szCs w:val="24"/>
              </w:rPr>
              <w:t xml:space="preserve">postępowania o udzielenie zamówienia publicznego prowadzonego w trybie </w:t>
            </w:r>
            <w:r>
              <w:rPr>
                <w:sz w:val="24"/>
                <w:szCs w:val="24"/>
              </w:rPr>
              <w:t xml:space="preserve">przetargu nieograniczonego na podstawie art. 39, w związku z art. 10 </w:t>
            </w:r>
            <w:r w:rsidRPr="00227342">
              <w:rPr>
                <w:sz w:val="24"/>
                <w:szCs w:val="24"/>
              </w:rPr>
              <w:t>ustawy z dnia 29 stycznia 2004 r. Prawo zamówień publicznych</w:t>
            </w:r>
            <w:r>
              <w:rPr>
                <w:sz w:val="24"/>
                <w:szCs w:val="24"/>
              </w:rPr>
              <w:t xml:space="preserve"> </w:t>
            </w:r>
            <w:r w:rsidRPr="00227342">
              <w:rPr>
                <w:sz w:val="24"/>
                <w:szCs w:val="24"/>
              </w:rPr>
              <w:t>(Dz. U. z 20</w:t>
            </w:r>
            <w:r>
              <w:rPr>
                <w:sz w:val="24"/>
                <w:szCs w:val="24"/>
              </w:rPr>
              <w:t>10</w:t>
            </w:r>
            <w:r w:rsidRPr="00227342">
              <w:rPr>
                <w:sz w:val="24"/>
                <w:szCs w:val="24"/>
              </w:rPr>
              <w:t xml:space="preserve"> r. Nr </w:t>
            </w:r>
            <w:r>
              <w:rPr>
                <w:sz w:val="24"/>
                <w:szCs w:val="24"/>
              </w:rPr>
              <w:t>11</w:t>
            </w:r>
            <w:r w:rsidRPr="00227342">
              <w:rPr>
                <w:sz w:val="24"/>
                <w:szCs w:val="24"/>
              </w:rPr>
              <w:t xml:space="preserve">3, poz. </w:t>
            </w:r>
            <w:r>
              <w:rPr>
                <w:sz w:val="24"/>
                <w:szCs w:val="24"/>
              </w:rPr>
              <w:t xml:space="preserve">759 z </w:t>
            </w:r>
            <w:proofErr w:type="spellStart"/>
            <w:r>
              <w:rPr>
                <w:sz w:val="24"/>
                <w:szCs w:val="24"/>
              </w:rPr>
              <w:t>późn</w:t>
            </w:r>
            <w:proofErr w:type="spellEnd"/>
            <w:r>
              <w:rPr>
                <w:sz w:val="24"/>
                <w:szCs w:val="24"/>
              </w:rPr>
              <w:t>. zm.</w:t>
            </w:r>
            <w:r w:rsidRPr="00227342">
              <w:rPr>
                <w:sz w:val="24"/>
                <w:szCs w:val="24"/>
              </w:rPr>
              <w:t>), zwanej dalej „</w:t>
            </w:r>
            <w:r w:rsidRPr="00EB13AB">
              <w:rPr>
                <w:sz w:val="24"/>
                <w:szCs w:val="24"/>
              </w:rPr>
              <w:t>ustawą</w:t>
            </w:r>
            <w:r w:rsidRPr="00227342">
              <w:rPr>
                <w:sz w:val="24"/>
                <w:szCs w:val="24"/>
              </w:rPr>
              <w:t xml:space="preserve">”, </w:t>
            </w:r>
            <w:r w:rsidRPr="00BC0B42">
              <w:rPr>
                <w:sz w:val="24"/>
                <w:szCs w:val="24"/>
              </w:rPr>
              <w:t>na</w:t>
            </w:r>
            <w:r>
              <w:rPr>
                <w:sz w:val="24"/>
                <w:szCs w:val="24"/>
              </w:rPr>
              <w:t xml:space="preserve"> </w:t>
            </w:r>
            <w:r w:rsidRPr="00EA1110">
              <w:rPr>
                <w:b/>
                <w:sz w:val="24"/>
                <w:szCs w:val="24"/>
              </w:rPr>
              <w:t>modyfikację strony internetowej Krajowej Instytucji Wspomagającej</w:t>
            </w:r>
            <w:r>
              <w:rPr>
                <w:sz w:val="24"/>
                <w:szCs w:val="24"/>
              </w:rPr>
              <w:t>.</w:t>
            </w:r>
          </w:p>
          <w:p w:rsidR="00B70A65" w:rsidRPr="00EB13AB" w:rsidRDefault="00B70A65" w:rsidP="007B423C">
            <w:pPr>
              <w:jc w:val="both"/>
              <w:rPr>
                <w:sz w:val="24"/>
                <w:szCs w:val="24"/>
              </w:rPr>
            </w:pPr>
          </w:p>
          <w:p w:rsidR="00B70A65" w:rsidRPr="007F670E" w:rsidRDefault="00B70A65" w:rsidP="007B423C">
            <w:pPr>
              <w:rPr>
                <w:sz w:val="24"/>
                <w:szCs w:val="24"/>
              </w:rPr>
            </w:pPr>
            <w:r w:rsidRPr="007F670E">
              <w:rPr>
                <w:sz w:val="24"/>
                <w:szCs w:val="24"/>
              </w:rPr>
              <w:t>Kody CPV:</w:t>
            </w:r>
          </w:p>
          <w:p w:rsidR="00B70A65" w:rsidRPr="00122A3C" w:rsidRDefault="00B70A65" w:rsidP="007B423C">
            <w:pPr>
              <w:tabs>
                <w:tab w:val="num" w:pos="426"/>
              </w:tabs>
              <w:spacing w:line="276" w:lineRule="auto"/>
              <w:jc w:val="both"/>
              <w:rPr>
                <w:sz w:val="24"/>
                <w:szCs w:val="24"/>
              </w:rPr>
            </w:pPr>
            <w:r w:rsidRPr="00122A3C">
              <w:rPr>
                <w:sz w:val="24"/>
                <w:szCs w:val="24"/>
              </w:rPr>
              <w:t xml:space="preserve">72413000-8 </w:t>
            </w:r>
            <w:r>
              <w:rPr>
                <w:sz w:val="24"/>
                <w:szCs w:val="24"/>
              </w:rPr>
              <w:t xml:space="preserve"> </w:t>
            </w:r>
            <w:r w:rsidRPr="00122A3C">
              <w:rPr>
                <w:sz w:val="24"/>
                <w:szCs w:val="24"/>
              </w:rPr>
              <w:t xml:space="preserve">Usługi w </w:t>
            </w:r>
            <w:r>
              <w:rPr>
                <w:sz w:val="24"/>
                <w:szCs w:val="24"/>
              </w:rPr>
              <w:t xml:space="preserve">zakresie projektowania stron </w:t>
            </w:r>
            <w:proofErr w:type="spellStart"/>
            <w:r>
              <w:rPr>
                <w:sz w:val="24"/>
                <w:szCs w:val="24"/>
              </w:rPr>
              <w:t>www</w:t>
            </w:r>
            <w:proofErr w:type="spellEnd"/>
          </w:p>
          <w:p w:rsidR="00B70A65" w:rsidRDefault="00B70A65" w:rsidP="007B423C">
            <w:pPr>
              <w:spacing w:after="120"/>
              <w:jc w:val="both"/>
              <w:rPr>
                <w:sz w:val="24"/>
                <w:szCs w:val="24"/>
              </w:rPr>
            </w:pPr>
            <w:r w:rsidRPr="00122A3C">
              <w:rPr>
                <w:sz w:val="24"/>
                <w:szCs w:val="24"/>
              </w:rPr>
              <w:t>72421000</w:t>
            </w:r>
            <w:r>
              <w:rPr>
                <w:sz w:val="24"/>
                <w:szCs w:val="24"/>
              </w:rPr>
              <w:t>-7</w:t>
            </w:r>
            <w:r w:rsidRPr="00122A3C">
              <w:rPr>
                <w:sz w:val="24"/>
                <w:szCs w:val="24"/>
              </w:rPr>
              <w:t xml:space="preserve"> Usługi w zakresie rozwijania internetowych lub intranetowych aplikacji klienckich</w:t>
            </w:r>
          </w:p>
          <w:p w:rsidR="00B70A65" w:rsidRPr="00122A3C" w:rsidRDefault="00B70A65" w:rsidP="007B423C">
            <w:pPr>
              <w:spacing w:after="120"/>
              <w:jc w:val="both"/>
            </w:pPr>
            <w:r>
              <w:rPr>
                <w:sz w:val="24"/>
                <w:szCs w:val="24"/>
              </w:rPr>
              <w:t>72422000</w:t>
            </w:r>
            <w:r w:rsidRPr="00122A3C">
              <w:rPr>
                <w:sz w:val="24"/>
                <w:szCs w:val="24"/>
              </w:rPr>
              <w:t>-</w:t>
            </w:r>
            <w:r>
              <w:rPr>
                <w:sz w:val="24"/>
                <w:szCs w:val="24"/>
              </w:rPr>
              <w:t>4</w:t>
            </w:r>
            <w:r w:rsidRPr="00122A3C">
              <w:rPr>
                <w:sz w:val="24"/>
                <w:szCs w:val="24"/>
              </w:rPr>
              <w:t xml:space="preserve"> Usługi w zakresie rozwijania internetowych lub intranetowych aplikacji serwerowych</w:t>
            </w:r>
          </w:p>
        </w:tc>
      </w:tr>
    </w:tbl>
    <w:p w:rsidR="00B70A65" w:rsidRPr="00227342" w:rsidRDefault="00B70A65" w:rsidP="00B70A65">
      <w:pPr>
        <w:numPr>
          <w:ilvl w:val="12"/>
          <w:numId w:val="0"/>
        </w:numPr>
        <w:jc w:val="center"/>
        <w:rPr>
          <w:b/>
          <w:i/>
          <w:sz w:val="24"/>
          <w:szCs w:val="24"/>
          <w:u w:val="single"/>
        </w:rPr>
      </w:pPr>
      <w:r w:rsidRPr="00C75B59">
        <w:rPr>
          <w:b/>
          <w:i/>
          <w:color w:val="FF0000"/>
          <w:sz w:val="24"/>
          <w:szCs w:val="24"/>
          <w:u w:val="single"/>
        </w:rPr>
        <w:br w:type="page"/>
      </w:r>
      <w:r w:rsidRPr="00227342">
        <w:rPr>
          <w:b/>
          <w:i/>
          <w:sz w:val="24"/>
          <w:szCs w:val="24"/>
          <w:u w:val="single"/>
        </w:rPr>
        <w:lastRenderedPageBreak/>
        <w:t>ROZDZIAŁ I.</w:t>
      </w:r>
    </w:p>
    <w:p w:rsidR="00B70A65" w:rsidRPr="00227342" w:rsidRDefault="00B70A65" w:rsidP="00B70A65">
      <w:pPr>
        <w:numPr>
          <w:ilvl w:val="12"/>
          <w:numId w:val="0"/>
        </w:numPr>
        <w:jc w:val="center"/>
        <w:rPr>
          <w:b/>
          <w:i/>
          <w:sz w:val="24"/>
          <w:szCs w:val="24"/>
          <w:u w:val="single"/>
        </w:rPr>
      </w:pPr>
      <w:r w:rsidRPr="00227342">
        <w:rPr>
          <w:b/>
          <w:i/>
          <w:sz w:val="24"/>
          <w:szCs w:val="24"/>
          <w:u w:val="single"/>
        </w:rPr>
        <w:t>Opis przedmiotu zamówienia</w:t>
      </w:r>
    </w:p>
    <w:p w:rsidR="00B70A65" w:rsidRDefault="00B70A65" w:rsidP="00B70A65">
      <w:pPr>
        <w:jc w:val="both"/>
        <w:rPr>
          <w:sz w:val="24"/>
          <w:szCs w:val="24"/>
        </w:rPr>
      </w:pPr>
    </w:p>
    <w:p w:rsidR="00B70A65" w:rsidRPr="00360518" w:rsidRDefault="00B70A65" w:rsidP="00B70A65">
      <w:pPr>
        <w:numPr>
          <w:ilvl w:val="0"/>
          <w:numId w:val="15"/>
        </w:numPr>
        <w:tabs>
          <w:tab w:val="clear" w:pos="720"/>
        </w:tabs>
        <w:ind w:left="426" w:hanging="426"/>
        <w:jc w:val="both"/>
        <w:rPr>
          <w:sz w:val="24"/>
          <w:szCs w:val="24"/>
        </w:rPr>
      </w:pPr>
      <w:r w:rsidRPr="00560AE0">
        <w:rPr>
          <w:sz w:val="24"/>
          <w:szCs w:val="24"/>
        </w:rPr>
        <w:t>Przedmiotem zamówienia jest</w:t>
      </w:r>
      <w:r>
        <w:rPr>
          <w:sz w:val="24"/>
          <w:szCs w:val="24"/>
        </w:rPr>
        <w:t xml:space="preserve"> </w:t>
      </w:r>
      <w:r w:rsidRPr="00122A3C">
        <w:rPr>
          <w:sz w:val="24"/>
          <w:szCs w:val="24"/>
        </w:rPr>
        <w:t>graficzna (wizualna) i funkcjonalna (narzędziowa) modyfikacja strony internetowej Krajowej Instytucji Wspomagającej Centrum Projektów Europejskich (KIW). Przedmiot zamówienia obejmuje także opracowanie anglojęzycznej wersji strony oraz zaprojektowanie systemu zarządzania plikami na serwerze</w:t>
      </w:r>
      <w:r>
        <w:rPr>
          <w:sz w:val="24"/>
          <w:szCs w:val="24"/>
        </w:rPr>
        <w:t>.</w:t>
      </w:r>
    </w:p>
    <w:p w:rsidR="00B70A65" w:rsidRPr="00560AE0" w:rsidRDefault="00B70A65" w:rsidP="00B70A65">
      <w:pPr>
        <w:numPr>
          <w:ilvl w:val="0"/>
          <w:numId w:val="15"/>
        </w:numPr>
        <w:tabs>
          <w:tab w:val="clear" w:pos="720"/>
        </w:tabs>
        <w:ind w:left="426" w:hanging="426"/>
        <w:jc w:val="both"/>
        <w:rPr>
          <w:sz w:val="24"/>
          <w:szCs w:val="24"/>
        </w:rPr>
      </w:pPr>
      <w:r w:rsidRPr="00560AE0">
        <w:rPr>
          <w:sz w:val="24"/>
          <w:szCs w:val="24"/>
        </w:rPr>
        <w:t xml:space="preserve">Szczegółowy opis przedmiotu zamówienia znajduje się w załączonym projekcie umowy </w:t>
      </w:r>
      <w:r w:rsidRPr="00560AE0">
        <w:rPr>
          <w:b/>
          <w:sz w:val="24"/>
          <w:szCs w:val="24"/>
        </w:rPr>
        <w:t>(załącznik nr 1 do SIWZ)</w:t>
      </w:r>
      <w:r w:rsidRPr="00560AE0">
        <w:rPr>
          <w:sz w:val="24"/>
          <w:szCs w:val="24"/>
        </w:rPr>
        <w:t>.</w:t>
      </w:r>
    </w:p>
    <w:p w:rsidR="00B70A65" w:rsidRDefault="00B70A65" w:rsidP="00B70A65">
      <w:pPr>
        <w:numPr>
          <w:ilvl w:val="0"/>
          <w:numId w:val="15"/>
        </w:numPr>
        <w:tabs>
          <w:tab w:val="clear" w:pos="720"/>
        </w:tabs>
        <w:ind w:left="426" w:hanging="426"/>
        <w:jc w:val="both"/>
        <w:rPr>
          <w:sz w:val="24"/>
          <w:szCs w:val="24"/>
        </w:rPr>
      </w:pPr>
      <w:r>
        <w:rPr>
          <w:sz w:val="24"/>
          <w:szCs w:val="24"/>
        </w:rPr>
        <w:t>Zamawiający nie dopuszcza  składania ofert</w:t>
      </w:r>
      <w:r w:rsidRPr="000567C5">
        <w:rPr>
          <w:sz w:val="24"/>
          <w:szCs w:val="24"/>
        </w:rPr>
        <w:t xml:space="preserve"> </w:t>
      </w:r>
      <w:r>
        <w:rPr>
          <w:sz w:val="24"/>
          <w:szCs w:val="24"/>
        </w:rPr>
        <w:t xml:space="preserve">częściowych, nie dopuszcza składania ofert  </w:t>
      </w:r>
      <w:r w:rsidRPr="000567C5">
        <w:rPr>
          <w:sz w:val="24"/>
          <w:szCs w:val="24"/>
        </w:rPr>
        <w:t>wariantowych</w:t>
      </w:r>
      <w:r>
        <w:rPr>
          <w:sz w:val="24"/>
          <w:szCs w:val="24"/>
        </w:rPr>
        <w:t xml:space="preserve">, </w:t>
      </w:r>
      <w:r w:rsidRPr="000567C5">
        <w:rPr>
          <w:sz w:val="24"/>
          <w:szCs w:val="24"/>
        </w:rPr>
        <w:t>nie zamierza zawrzeć umowy ramowej</w:t>
      </w:r>
      <w:r>
        <w:rPr>
          <w:sz w:val="24"/>
          <w:szCs w:val="24"/>
        </w:rPr>
        <w:t xml:space="preserve">, </w:t>
      </w:r>
      <w:r w:rsidRPr="000567C5">
        <w:rPr>
          <w:sz w:val="24"/>
          <w:szCs w:val="24"/>
        </w:rPr>
        <w:t>nie zamierza ustanow</w:t>
      </w:r>
      <w:r>
        <w:rPr>
          <w:sz w:val="24"/>
          <w:szCs w:val="24"/>
        </w:rPr>
        <w:t>ić dynamicznego systemu zakupów,</w:t>
      </w:r>
      <w:r w:rsidRPr="00F23E79">
        <w:rPr>
          <w:sz w:val="24"/>
          <w:szCs w:val="24"/>
        </w:rPr>
        <w:t xml:space="preserve"> </w:t>
      </w:r>
      <w:r w:rsidRPr="000567C5">
        <w:rPr>
          <w:sz w:val="24"/>
          <w:szCs w:val="24"/>
        </w:rPr>
        <w:t xml:space="preserve">nie przewiduje wyboru najkorzystniejszej oferty </w:t>
      </w:r>
      <w:r>
        <w:rPr>
          <w:sz w:val="24"/>
          <w:szCs w:val="24"/>
        </w:rPr>
        <w:br/>
      </w:r>
      <w:r w:rsidRPr="000567C5">
        <w:rPr>
          <w:sz w:val="24"/>
          <w:szCs w:val="24"/>
        </w:rPr>
        <w:t>z zast</w:t>
      </w:r>
      <w:r>
        <w:rPr>
          <w:sz w:val="24"/>
          <w:szCs w:val="24"/>
        </w:rPr>
        <w:t>osowaniem aukcji elektronicznej.</w:t>
      </w:r>
    </w:p>
    <w:p w:rsidR="00B70A65" w:rsidRDefault="00B70A65" w:rsidP="00B70A65">
      <w:pPr>
        <w:numPr>
          <w:ilvl w:val="0"/>
          <w:numId w:val="15"/>
        </w:numPr>
        <w:tabs>
          <w:tab w:val="clear" w:pos="720"/>
        </w:tabs>
        <w:ind w:left="426" w:hanging="426"/>
        <w:jc w:val="both"/>
        <w:rPr>
          <w:sz w:val="24"/>
          <w:szCs w:val="24"/>
        </w:rPr>
      </w:pPr>
      <w:r>
        <w:rPr>
          <w:sz w:val="24"/>
          <w:szCs w:val="24"/>
        </w:rPr>
        <w:t>Zamawiający przewiduje udzielanie</w:t>
      </w:r>
      <w:r w:rsidRPr="00795732">
        <w:rPr>
          <w:sz w:val="24"/>
          <w:szCs w:val="24"/>
        </w:rPr>
        <w:t xml:space="preserve"> zamówień uzupełniających</w:t>
      </w:r>
      <w:r>
        <w:rPr>
          <w:sz w:val="24"/>
          <w:szCs w:val="24"/>
        </w:rPr>
        <w:t>.</w:t>
      </w:r>
    </w:p>
    <w:p w:rsidR="00B70A65" w:rsidRPr="000567C5" w:rsidRDefault="00B70A65" w:rsidP="00B70A65">
      <w:pPr>
        <w:numPr>
          <w:ilvl w:val="0"/>
          <w:numId w:val="15"/>
        </w:numPr>
        <w:tabs>
          <w:tab w:val="clear" w:pos="720"/>
        </w:tabs>
        <w:ind w:left="426" w:hanging="426"/>
        <w:jc w:val="both"/>
        <w:rPr>
          <w:sz w:val="24"/>
          <w:szCs w:val="24"/>
        </w:rPr>
      </w:pPr>
      <w:r w:rsidRPr="000567C5">
        <w:rPr>
          <w:sz w:val="24"/>
          <w:szCs w:val="24"/>
        </w:rPr>
        <w:t xml:space="preserve">Zamawiający </w:t>
      </w:r>
      <w:r>
        <w:rPr>
          <w:sz w:val="24"/>
          <w:szCs w:val="24"/>
        </w:rPr>
        <w:t>dopuszcza wykonanie przedmiotu zamówienia przy pomocy podwykonawców. Zgodnie z art. 36 ust. 4 ustawy Zamawiający żąda, aby Wykonawca wskazał w ofercie części zamówienia, których wykonanie powierzy podwykonawcom.</w:t>
      </w:r>
    </w:p>
    <w:p w:rsidR="00B70A65" w:rsidRDefault="00B70A65" w:rsidP="00B70A65">
      <w:pPr>
        <w:jc w:val="center"/>
        <w:rPr>
          <w:b/>
          <w:i/>
          <w:sz w:val="24"/>
          <w:u w:val="single"/>
        </w:rPr>
      </w:pPr>
    </w:p>
    <w:p w:rsidR="00B70A65" w:rsidRDefault="00B70A65" w:rsidP="00B70A65">
      <w:pPr>
        <w:jc w:val="center"/>
        <w:rPr>
          <w:b/>
          <w:i/>
          <w:sz w:val="24"/>
          <w:u w:val="single"/>
        </w:rPr>
      </w:pPr>
    </w:p>
    <w:p w:rsidR="00B70A65" w:rsidRPr="009A2AEC" w:rsidRDefault="00B70A65" w:rsidP="00B70A65">
      <w:pPr>
        <w:jc w:val="center"/>
        <w:rPr>
          <w:b/>
          <w:i/>
          <w:sz w:val="24"/>
          <w:u w:val="single"/>
        </w:rPr>
      </w:pPr>
      <w:r w:rsidRPr="009A2AEC">
        <w:rPr>
          <w:b/>
          <w:i/>
          <w:sz w:val="24"/>
          <w:u w:val="single"/>
        </w:rPr>
        <w:t xml:space="preserve">ROZDZIAŁ II. </w:t>
      </w:r>
    </w:p>
    <w:p w:rsidR="00B70A65" w:rsidRDefault="00B70A65" w:rsidP="00B70A65">
      <w:pPr>
        <w:jc w:val="center"/>
        <w:rPr>
          <w:b/>
          <w:i/>
          <w:sz w:val="24"/>
          <w:u w:val="single"/>
        </w:rPr>
      </w:pPr>
      <w:r w:rsidRPr="009A2AEC">
        <w:rPr>
          <w:b/>
          <w:i/>
          <w:sz w:val="24"/>
          <w:u w:val="single"/>
        </w:rPr>
        <w:t>Opis sposobu przygotowania oferty</w:t>
      </w:r>
    </w:p>
    <w:p w:rsidR="00B70A65" w:rsidRPr="00CC0DE5" w:rsidRDefault="00B70A65" w:rsidP="00B70A65">
      <w:pPr>
        <w:jc w:val="center"/>
        <w:rPr>
          <w:b/>
          <w:i/>
          <w:sz w:val="24"/>
          <w:u w:val="single"/>
        </w:rPr>
      </w:pPr>
    </w:p>
    <w:p w:rsidR="00B70A65" w:rsidRPr="009A2AEC" w:rsidRDefault="00B70A65" w:rsidP="00B70A65">
      <w:pPr>
        <w:pStyle w:val="Tekstpodstawowy"/>
        <w:numPr>
          <w:ilvl w:val="0"/>
          <w:numId w:val="4"/>
        </w:numPr>
        <w:tabs>
          <w:tab w:val="clear" w:pos="720"/>
        </w:tabs>
        <w:ind w:left="426" w:hanging="426"/>
        <w:jc w:val="both"/>
      </w:pPr>
      <w:r w:rsidRPr="009A2AEC">
        <w:t>Oferta musi być złożona pod rygorem nieważności, w formie pisemnej, w formie</w:t>
      </w:r>
      <w:r>
        <w:t xml:space="preserve"> oryginału,</w:t>
      </w:r>
      <w:r w:rsidRPr="009A2AEC">
        <w:t xml:space="preserve"> w języku polskim</w:t>
      </w:r>
      <w:r>
        <w:t>. Wzór oferty określony jest w</w:t>
      </w:r>
      <w:r w:rsidRPr="009A2AEC">
        <w:t xml:space="preserve"> </w:t>
      </w:r>
      <w:r w:rsidRPr="009A2AEC">
        <w:rPr>
          <w:b/>
        </w:rPr>
        <w:t>załącznik</w:t>
      </w:r>
      <w:r>
        <w:rPr>
          <w:b/>
        </w:rPr>
        <w:t>u</w:t>
      </w:r>
      <w:r w:rsidRPr="009A2AEC">
        <w:rPr>
          <w:b/>
        </w:rPr>
        <w:t xml:space="preserve"> nr </w:t>
      </w:r>
      <w:r>
        <w:rPr>
          <w:b/>
        </w:rPr>
        <w:t>2</w:t>
      </w:r>
      <w:r w:rsidRPr="009A2AEC">
        <w:t xml:space="preserve"> </w:t>
      </w:r>
      <w:r w:rsidRPr="00120365">
        <w:rPr>
          <w:b/>
        </w:rPr>
        <w:t>do SIWZ</w:t>
      </w:r>
      <w:r w:rsidRPr="009A2AEC">
        <w:t xml:space="preserve">. </w:t>
      </w:r>
      <w:r>
        <w:t>Treść oferty musi odpowiadać treści SIWZ.</w:t>
      </w:r>
    </w:p>
    <w:p w:rsidR="00B70A65" w:rsidRPr="009A2AEC" w:rsidRDefault="00B70A65" w:rsidP="00B70A65">
      <w:pPr>
        <w:pStyle w:val="Tekstpodstawowy"/>
        <w:numPr>
          <w:ilvl w:val="0"/>
          <w:numId w:val="4"/>
        </w:numPr>
        <w:tabs>
          <w:tab w:val="clear" w:pos="720"/>
        </w:tabs>
        <w:ind w:left="426" w:hanging="426"/>
        <w:jc w:val="both"/>
      </w:pPr>
      <w:r w:rsidRPr="009A2AEC">
        <w:t>Dokumenty sporządzane w języku obcym są składane wraz</w:t>
      </w:r>
      <w:r>
        <w:t xml:space="preserve"> z tłumaczeniem na język polski</w:t>
      </w:r>
      <w:r w:rsidRPr="009A2AEC">
        <w:t>.</w:t>
      </w:r>
    </w:p>
    <w:p w:rsidR="00B70A65" w:rsidRPr="009A2AEC" w:rsidRDefault="00B70A65" w:rsidP="00B70A65">
      <w:pPr>
        <w:pStyle w:val="Tekstpodstawowy"/>
        <w:numPr>
          <w:ilvl w:val="0"/>
          <w:numId w:val="4"/>
        </w:numPr>
        <w:tabs>
          <w:tab w:val="clear" w:pos="720"/>
        </w:tabs>
        <w:ind w:left="426" w:hanging="426"/>
        <w:jc w:val="both"/>
        <w:rPr>
          <w:i/>
          <w:sz w:val="20"/>
        </w:rPr>
      </w:pPr>
      <w:r w:rsidRPr="009A2AEC">
        <w:t>Oferta wraz z wymaganymi oświadczeniami powinna być podpisana przez osobę (osoby) mające prawo do stałego reprezentowania Wykonawcy na zewnątrz, składania w jego imieniu oświadczeń woli i zaciągania zobowiązań majątkowych. Ofertę mogą podpisać także inne osoby posiadające pełnomocnictwo do reprezentowania Wykonawcy w danym zamówieniu publicznym, dołączone do oferty w formie oryginału</w:t>
      </w:r>
      <w:r>
        <w:t xml:space="preserve"> lub notarialnie poświadczonej kopii</w:t>
      </w:r>
      <w:r w:rsidRPr="009A2AEC">
        <w:t>.</w:t>
      </w:r>
    </w:p>
    <w:p w:rsidR="00B70A65" w:rsidRPr="009A2AEC" w:rsidRDefault="00B70A65" w:rsidP="00B70A65">
      <w:pPr>
        <w:numPr>
          <w:ilvl w:val="0"/>
          <w:numId w:val="4"/>
        </w:numPr>
        <w:tabs>
          <w:tab w:val="clear" w:pos="720"/>
          <w:tab w:val="num" w:pos="426"/>
        </w:tabs>
        <w:ind w:left="426" w:hanging="426"/>
        <w:jc w:val="both"/>
        <w:rPr>
          <w:sz w:val="24"/>
          <w:szCs w:val="24"/>
        </w:rPr>
      </w:pPr>
      <w:r w:rsidRPr="009A2AEC">
        <w:rPr>
          <w:sz w:val="24"/>
          <w:szCs w:val="24"/>
        </w:rPr>
        <w:t xml:space="preserve">Każda zapisana strona oferty wraz z załącznikami powinna być ponumerowana </w:t>
      </w:r>
      <w:r>
        <w:rPr>
          <w:sz w:val="24"/>
          <w:szCs w:val="24"/>
        </w:rPr>
        <w:br/>
      </w:r>
      <w:r w:rsidRPr="009A2AEC">
        <w:rPr>
          <w:sz w:val="24"/>
          <w:szCs w:val="24"/>
        </w:rPr>
        <w:t>i podpisana lub parafowana.</w:t>
      </w:r>
    </w:p>
    <w:p w:rsidR="00B70A65" w:rsidRPr="009A2AEC" w:rsidRDefault="00B70A65" w:rsidP="00B70A65">
      <w:pPr>
        <w:numPr>
          <w:ilvl w:val="0"/>
          <w:numId w:val="4"/>
        </w:numPr>
        <w:tabs>
          <w:tab w:val="clear" w:pos="720"/>
        </w:tabs>
        <w:ind w:left="426" w:hanging="426"/>
        <w:jc w:val="both"/>
        <w:rPr>
          <w:i/>
          <w:sz w:val="24"/>
        </w:rPr>
      </w:pPr>
      <w:r w:rsidRPr="009A2AEC">
        <w:rPr>
          <w:sz w:val="24"/>
        </w:rPr>
        <w:t>Wszelkie poprawki i zmiany w tekście oferty muszą być parafowane i datowane przez osobę podpisującą ofertę.</w:t>
      </w:r>
    </w:p>
    <w:p w:rsidR="00B70A65" w:rsidRPr="009A2AEC" w:rsidRDefault="00B70A65" w:rsidP="00B70A65">
      <w:pPr>
        <w:numPr>
          <w:ilvl w:val="0"/>
          <w:numId w:val="4"/>
        </w:numPr>
        <w:tabs>
          <w:tab w:val="clear" w:pos="720"/>
        </w:tabs>
        <w:ind w:left="426" w:hanging="426"/>
        <w:jc w:val="both"/>
        <w:rPr>
          <w:i/>
          <w:sz w:val="24"/>
          <w:szCs w:val="24"/>
        </w:rPr>
      </w:pPr>
      <w:r w:rsidRPr="009A2AEC">
        <w:rPr>
          <w:sz w:val="24"/>
          <w:szCs w:val="24"/>
        </w:rPr>
        <w:t xml:space="preserve">Dokumenty w ofercie, stanowiące informację zastrzeżoną dla innych uczestników postępowania, tj. stanowiącą tajemnicę przedsiębiorstwa w rozumieniu art. 11 ust. 4 ustawy o zwalczaniu nieuczciwej konkurencji (Dz. U. z 2003 r. Nr 153 poz. 1503 z </w:t>
      </w:r>
      <w:proofErr w:type="spellStart"/>
      <w:r w:rsidRPr="009A2AEC">
        <w:rPr>
          <w:sz w:val="24"/>
          <w:szCs w:val="24"/>
        </w:rPr>
        <w:t>późn</w:t>
      </w:r>
      <w:proofErr w:type="spellEnd"/>
      <w:r w:rsidRPr="009A2AEC">
        <w:rPr>
          <w:sz w:val="24"/>
          <w:szCs w:val="24"/>
        </w:rPr>
        <w:t>. zm.), powinny znajdować się w oddzielnej zamkniętej kopercie opatrzonej napisem „DOKUMENTY ZASTRZEŻONE”.</w:t>
      </w:r>
    </w:p>
    <w:p w:rsidR="00B70A65" w:rsidRPr="009A2AEC" w:rsidRDefault="00B70A65" w:rsidP="00B70A65">
      <w:pPr>
        <w:numPr>
          <w:ilvl w:val="0"/>
          <w:numId w:val="6"/>
        </w:numPr>
        <w:jc w:val="both"/>
        <w:rPr>
          <w:sz w:val="4"/>
          <w:szCs w:val="4"/>
        </w:rPr>
      </w:pPr>
      <w:r w:rsidRPr="009A2AEC">
        <w:rPr>
          <w:sz w:val="24"/>
        </w:rPr>
        <w:t xml:space="preserve">Wszystkie dokumenty tworzące ofertę powinny być spięte (zszyte) w sposób trwały uniemożliwiający swobodne wysunięcie lub wyjęcie kartek. </w:t>
      </w:r>
    </w:p>
    <w:p w:rsidR="00B70A65" w:rsidRDefault="00B70A65" w:rsidP="00B70A65">
      <w:pPr>
        <w:numPr>
          <w:ilvl w:val="0"/>
          <w:numId w:val="6"/>
        </w:numPr>
        <w:jc w:val="both"/>
        <w:rPr>
          <w:sz w:val="24"/>
        </w:rPr>
      </w:pPr>
      <w:r w:rsidRPr="009A2AEC">
        <w:rPr>
          <w:sz w:val="24"/>
        </w:rPr>
        <w:t xml:space="preserve">Wykonawcy wspólnie ubiegający się o udzielenie zamówienia, </w:t>
      </w:r>
      <w:r w:rsidRPr="009A2AEC">
        <w:rPr>
          <w:b/>
          <w:sz w:val="24"/>
        </w:rPr>
        <w:t>muszą ustanowić pełnomocnika</w:t>
      </w:r>
      <w:r w:rsidRPr="009A2AEC">
        <w:rPr>
          <w:sz w:val="24"/>
        </w:rPr>
        <w:t xml:space="preserve"> do reprezentowania ich w postępowaniu o udzielenie niniejszego zamówienia lub do reprezentowania ich w postępowaniu oraz do zawarcia umowy </w:t>
      </w:r>
      <w:r>
        <w:rPr>
          <w:sz w:val="24"/>
        </w:rPr>
        <w:br/>
      </w:r>
      <w:r w:rsidRPr="009A2AEC">
        <w:rPr>
          <w:sz w:val="24"/>
        </w:rPr>
        <w:t>o udzielenie przedmiotowego zamówienia publicznego. W takim przypadku, wraz z ofertą należy złożyć stosowne pełnomocnictwo określające sposób współdziałania Wykonawców wspólnie ubiegających się o zamówienie</w:t>
      </w:r>
      <w:r w:rsidRPr="00885A7F">
        <w:rPr>
          <w:sz w:val="24"/>
        </w:rPr>
        <w:t>. W przypadku wyboru oferty</w:t>
      </w:r>
      <w:r w:rsidRPr="009A2AEC">
        <w:rPr>
          <w:sz w:val="24"/>
        </w:rPr>
        <w:t xml:space="preserve"> </w:t>
      </w:r>
      <w:r w:rsidRPr="009A2AEC">
        <w:rPr>
          <w:sz w:val="24"/>
        </w:rPr>
        <w:lastRenderedPageBreak/>
        <w:t xml:space="preserve">Wykonawców wspólnie ubiegających się o udzielenie zamówienia, Zamawiający przed zawarciem umowy w sprawie zamówienia publicznego zażąda umowy regulującej współpracę tych Wykonawców. Przepisy ustawy dotyczące Wykonawcy stosuje się odpowiednio do Wykonawców wspólnie ubiegających się o udzielenie </w:t>
      </w:r>
      <w:r w:rsidRPr="00BE4BFA">
        <w:rPr>
          <w:sz w:val="24"/>
        </w:rPr>
        <w:t>zamówienia</w:t>
      </w:r>
      <w:r>
        <w:rPr>
          <w:sz w:val="24"/>
        </w:rPr>
        <w:t>.</w:t>
      </w:r>
    </w:p>
    <w:p w:rsidR="00B70A65" w:rsidRDefault="00B70A65" w:rsidP="00B70A65">
      <w:pPr>
        <w:jc w:val="both"/>
        <w:rPr>
          <w:sz w:val="24"/>
        </w:rPr>
      </w:pPr>
    </w:p>
    <w:p w:rsidR="00B70A65" w:rsidRPr="00C46345" w:rsidRDefault="00B70A65" w:rsidP="00B70A65">
      <w:pPr>
        <w:jc w:val="both"/>
        <w:rPr>
          <w:sz w:val="24"/>
        </w:rPr>
      </w:pPr>
    </w:p>
    <w:p w:rsidR="00B70A65" w:rsidRPr="00BE4BFA" w:rsidRDefault="00B70A65" w:rsidP="00B70A65">
      <w:pPr>
        <w:pStyle w:val="Tekstprzypisukocowego"/>
        <w:jc w:val="center"/>
        <w:rPr>
          <w:b/>
          <w:i/>
          <w:sz w:val="24"/>
          <w:u w:val="single"/>
        </w:rPr>
      </w:pPr>
      <w:r w:rsidRPr="00BE4BFA">
        <w:rPr>
          <w:b/>
          <w:i/>
          <w:sz w:val="24"/>
          <w:u w:val="single"/>
        </w:rPr>
        <w:t xml:space="preserve">ROZDZIAŁ III. </w:t>
      </w:r>
    </w:p>
    <w:p w:rsidR="00B70A65" w:rsidRDefault="00B70A65" w:rsidP="00B70A65">
      <w:pPr>
        <w:pStyle w:val="Tekstprzypisukocowego"/>
        <w:jc w:val="center"/>
        <w:rPr>
          <w:b/>
          <w:i/>
          <w:sz w:val="24"/>
          <w:szCs w:val="24"/>
          <w:u w:val="single"/>
        </w:rPr>
      </w:pPr>
      <w:r w:rsidRPr="00BE4BFA">
        <w:rPr>
          <w:b/>
          <w:i/>
          <w:sz w:val="24"/>
          <w:szCs w:val="24"/>
          <w:u w:val="single"/>
        </w:rPr>
        <w:t>Termin wykonania zamówienia</w:t>
      </w:r>
    </w:p>
    <w:p w:rsidR="00B70A65" w:rsidRPr="00CC0DE5" w:rsidRDefault="00B70A65" w:rsidP="00B70A65">
      <w:pPr>
        <w:pStyle w:val="Tekstprzypisukocowego"/>
        <w:jc w:val="center"/>
        <w:rPr>
          <w:b/>
          <w:i/>
          <w:sz w:val="24"/>
          <w:szCs w:val="24"/>
          <w:u w:val="single"/>
        </w:rPr>
      </w:pPr>
    </w:p>
    <w:p w:rsidR="00B70A65" w:rsidRDefault="00B70A65" w:rsidP="00B70A65">
      <w:pPr>
        <w:jc w:val="both"/>
        <w:rPr>
          <w:b/>
          <w:sz w:val="24"/>
          <w:szCs w:val="24"/>
        </w:rPr>
      </w:pPr>
      <w:r w:rsidRPr="004851AE">
        <w:rPr>
          <w:sz w:val="24"/>
          <w:szCs w:val="24"/>
        </w:rPr>
        <w:t>Termin wykonania zamówienia</w:t>
      </w:r>
      <w:r w:rsidRPr="004851AE">
        <w:rPr>
          <w:b/>
          <w:sz w:val="24"/>
          <w:szCs w:val="24"/>
        </w:rPr>
        <w:t>:</w:t>
      </w:r>
      <w:r>
        <w:rPr>
          <w:b/>
          <w:sz w:val="24"/>
          <w:szCs w:val="24"/>
        </w:rPr>
        <w:t xml:space="preserve"> </w:t>
      </w:r>
    </w:p>
    <w:p w:rsidR="00B70A65" w:rsidRDefault="00B70A65" w:rsidP="00B70A65">
      <w:pPr>
        <w:jc w:val="both"/>
        <w:rPr>
          <w:b/>
          <w:sz w:val="24"/>
          <w:szCs w:val="24"/>
        </w:rPr>
      </w:pPr>
      <w:r>
        <w:rPr>
          <w:b/>
          <w:sz w:val="24"/>
          <w:szCs w:val="24"/>
        </w:rPr>
        <w:t xml:space="preserve">I etap – </w:t>
      </w:r>
      <w:r w:rsidR="007B423C">
        <w:rPr>
          <w:b/>
          <w:sz w:val="24"/>
          <w:szCs w:val="24"/>
        </w:rPr>
        <w:t xml:space="preserve">maksymalnie 74 dni </w:t>
      </w:r>
      <w:r w:rsidR="006F6712">
        <w:rPr>
          <w:b/>
          <w:sz w:val="24"/>
          <w:szCs w:val="24"/>
        </w:rPr>
        <w:t xml:space="preserve">roboczych </w:t>
      </w:r>
      <w:r w:rsidR="007B423C">
        <w:rPr>
          <w:b/>
          <w:sz w:val="24"/>
          <w:szCs w:val="24"/>
        </w:rPr>
        <w:t>od dnia podpisania umowy, jednak nie później niż do dnia 14</w:t>
      </w:r>
      <w:r>
        <w:rPr>
          <w:b/>
          <w:sz w:val="24"/>
          <w:szCs w:val="24"/>
        </w:rPr>
        <w:t xml:space="preserve"> grudnia 2012 r.;</w:t>
      </w:r>
    </w:p>
    <w:p w:rsidR="00B70A65" w:rsidRDefault="00B70A65" w:rsidP="00B70A65">
      <w:pPr>
        <w:jc w:val="both"/>
        <w:rPr>
          <w:b/>
          <w:sz w:val="24"/>
          <w:szCs w:val="24"/>
        </w:rPr>
      </w:pPr>
      <w:r>
        <w:rPr>
          <w:b/>
          <w:sz w:val="24"/>
          <w:szCs w:val="24"/>
        </w:rPr>
        <w:t xml:space="preserve">II etap – </w:t>
      </w:r>
      <w:r w:rsidR="007B423C">
        <w:rPr>
          <w:b/>
          <w:sz w:val="24"/>
          <w:szCs w:val="24"/>
        </w:rPr>
        <w:t xml:space="preserve">do dnia </w:t>
      </w:r>
      <w:r>
        <w:rPr>
          <w:b/>
          <w:sz w:val="24"/>
          <w:szCs w:val="24"/>
        </w:rPr>
        <w:t>31 grudnia 2015 r.</w:t>
      </w:r>
    </w:p>
    <w:p w:rsidR="00B70A65" w:rsidRDefault="00B70A65" w:rsidP="00B70A65">
      <w:pPr>
        <w:pStyle w:val="Tekstpodstawowywcity"/>
        <w:rPr>
          <w:bCs/>
          <w:szCs w:val="24"/>
        </w:rPr>
      </w:pPr>
    </w:p>
    <w:p w:rsidR="00B70A65" w:rsidRPr="00BE4BFA" w:rsidRDefault="00B70A65" w:rsidP="00B70A65">
      <w:pPr>
        <w:pStyle w:val="Tekstpodstawowywcity"/>
        <w:rPr>
          <w:bCs/>
          <w:szCs w:val="24"/>
        </w:rPr>
      </w:pPr>
    </w:p>
    <w:p w:rsidR="00B70A65" w:rsidRPr="008B1552" w:rsidRDefault="00B70A65" w:rsidP="00B70A65">
      <w:pPr>
        <w:pStyle w:val="Nagwek8"/>
        <w:pBdr>
          <w:top w:val="none" w:sz="0" w:space="0" w:color="auto"/>
          <w:left w:val="none" w:sz="0" w:space="0" w:color="auto"/>
          <w:bottom w:val="none" w:sz="0" w:space="0" w:color="auto"/>
          <w:right w:val="none" w:sz="0" w:space="0" w:color="auto"/>
        </w:pBdr>
        <w:rPr>
          <w:i/>
          <w:u w:val="single"/>
        </w:rPr>
      </w:pPr>
      <w:r w:rsidRPr="008B1552">
        <w:rPr>
          <w:i/>
          <w:u w:val="single"/>
        </w:rPr>
        <w:t>ROZDZIAŁ IV.</w:t>
      </w:r>
    </w:p>
    <w:p w:rsidR="00B70A65" w:rsidRPr="008B1552" w:rsidRDefault="00B70A65" w:rsidP="00B70A65">
      <w:pPr>
        <w:pStyle w:val="Tekstprzypisukocowego"/>
        <w:jc w:val="center"/>
        <w:rPr>
          <w:b/>
          <w:i/>
          <w:sz w:val="24"/>
          <w:szCs w:val="24"/>
          <w:u w:val="single"/>
        </w:rPr>
      </w:pPr>
      <w:r w:rsidRPr="008B1552">
        <w:rPr>
          <w:b/>
          <w:i/>
          <w:sz w:val="24"/>
          <w:szCs w:val="24"/>
          <w:u w:val="single"/>
        </w:rPr>
        <w:t>Warunki udziału w postępowaniu, o których mowa w art. 22 ust. 1 ustawy oraz opis sposobu dokonywania oceny spełniania warunków udziału</w:t>
      </w:r>
    </w:p>
    <w:p w:rsidR="00B70A65" w:rsidRPr="008B1552" w:rsidRDefault="00B70A65" w:rsidP="00B70A65">
      <w:pPr>
        <w:pStyle w:val="Tekstprzypisukocowego"/>
        <w:jc w:val="center"/>
        <w:rPr>
          <w:b/>
          <w:i/>
          <w:sz w:val="24"/>
          <w:szCs w:val="24"/>
          <w:u w:val="single"/>
        </w:rPr>
      </w:pPr>
    </w:p>
    <w:p w:rsidR="00B70A65" w:rsidRPr="00DC6263" w:rsidRDefault="00B70A65" w:rsidP="00B70A65">
      <w:pPr>
        <w:numPr>
          <w:ilvl w:val="0"/>
          <w:numId w:val="13"/>
        </w:numPr>
        <w:tabs>
          <w:tab w:val="clear" w:pos="720"/>
          <w:tab w:val="num" w:pos="360"/>
        </w:tabs>
        <w:ind w:left="360"/>
        <w:jc w:val="both"/>
        <w:rPr>
          <w:sz w:val="16"/>
          <w:szCs w:val="16"/>
        </w:rPr>
      </w:pPr>
      <w:r w:rsidRPr="00DC6263">
        <w:rPr>
          <w:sz w:val="24"/>
          <w:szCs w:val="24"/>
        </w:rPr>
        <w:t xml:space="preserve">O zamówienie mogą się starać Wykonawcy, którzy spełniają warunki dotyczące: </w:t>
      </w:r>
    </w:p>
    <w:p w:rsidR="00B70A65" w:rsidRPr="00DC6263" w:rsidRDefault="00B70A65" w:rsidP="00B70A65">
      <w:pPr>
        <w:pStyle w:val="Akapitzlist"/>
        <w:numPr>
          <w:ilvl w:val="0"/>
          <w:numId w:val="18"/>
        </w:numPr>
        <w:jc w:val="both"/>
        <w:rPr>
          <w:b/>
          <w:sz w:val="24"/>
          <w:szCs w:val="24"/>
        </w:rPr>
      </w:pPr>
      <w:r w:rsidRPr="00DC6263">
        <w:rPr>
          <w:b/>
          <w:sz w:val="24"/>
          <w:szCs w:val="24"/>
        </w:rPr>
        <w:t>posiadania uprawnienia do wykonywania określonej działalności lub czynności, jeżeli przepisy nakładają obowiązek posiadania takich uprawnień;</w:t>
      </w:r>
      <w:r w:rsidRPr="00DC6263">
        <w:rPr>
          <w:sz w:val="24"/>
          <w:szCs w:val="24"/>
        </w:rPr>
        <w:t xml:space="preserve"> </w:t>
      </w:r>
    </w:p>
    <w:p w:rsidR="00B70A65" w:rsidRPr="00DC6263" w:rsidRDefault="00B70A65" w:rsidP="00B70A65">
      <w:pPr>
        <w:pStyle w:val="Akapitzlist"/>
        <w:numPr>
          <w:ilvl w:val="0"/>
          <w:numId w:val="18"/>
        </w:numPr>
        <w:jc w:val="both"/>
        <w:rPr>
          <w:b/>
          <w:sz w:val="24"/>
          <w:szCs w:val="24"/>
        </w:rPr>
      </w:pPr>
      <w:r w:rsidRPr="00DC6263">
        <w:rPr>
          <w:b/>
          <w:sz w:val="24"/>
          <w:szCs w:val="24"/>
        </w:rPr>
        <w:t>posiadania wiedzy i doświadczenia:</w:t>
      </w:r>
    </w:p>
    <w:p w:rsidR="00B70A65" w:rsidRPr="00DC6263" w:rsidRDefault="00B70A65" w:rsidP="00B70A65">
      <w:pPr>
        <w:pStyle w:val="Akapitzlist"/>
        <w:ind w:left="720"/>
        <w:jc w:val="both"/>
        <w:rPr>
          <w:b/>
          <w:sz w:val="24"/>
          <w:szCs w:val="24"/>
        </w:rPr>
      </w:pPr>
      <w:r w:rsidRPr="00DC6263">
        <w:rPr>
          <w:sz w:val="24"/>
          <w:szCs w:val="24"/>
        </w:rPr>
        <w:t xml:space="preserve">Zamawiający uzna warunek za spełniony, jeżeli Wykonawca przedstawi wykaz wykonanych należycie w okresie ostatnich trzech lat, przed upływem terminu składania ofert, a jeżeli okres prowadzenia działalności jest krótszy - w tym okresie, </w:t>
      </w:r>
      <w:r w:rsidRPr="00DC6263">
        <w:rPr>
          <w:sz w:val="24"/>
          <w:szCs w:val="24"/>
        </w:rPr>
        <w:br/>
        <w:t xml:space="preserve">- co najmniej czterech usług polegających na zbudowaniu strony internetowej zarządzanej systemem CMS i systemem zarządzania plikami na serwerze; każda </w:t>
      </w:r>
      <w:r w:rsidRPr="00DC6263">
        <w:rPr>
          <w:sz w:val="24"/>
          <w:szCs w:val="24"/>
        </w:rPr>
        <w:br/>
        <w:t>z usług o wartości min. 40.000 zł brutto; załączy dokumenty potwierdzające, że usługi zostały wykonane lub są wykonywane należycie, wraz z podaniem ich wartości, przedmiotu, dat wykonania i odbiorców;</w:t>
      </w:r>
    </w:p>
    <w:p w:rsidR="00B70A65" w:rsidRPr="00DC6263" w:rsidRDefault="00B70A65" w:rsidP="00B70A65">
      <w:pPr>
        <w:pStyle w:val="Akapitzlist"/>
        <w:numPr>
          <w:ilvl w:val="0"/>
          <w:numId w:val="18"/>
        </w:numPr>
        <w:ind w:left="709" w:hanging="283"/>
        <w:jc w:val="both"/>
        <w:rPr>
          <w:b/>
          <w:sz w:val="24"/>
          <w:szCs w:val="24"/>
        </w:rPr>
      </w:pPr>
      <w:r w:rsidRPr="00DC6263">
        <w:rPr>
          <w:b/>
          <w:sz w:val="24"/>
          <w:szCs w:val="24"/>
        </w:rPr>
        <w:t xml:space="preserve">dysponowania odpowiednim potencjałem technicznym oraz osobami zdolnymi do wykonania zamówienia, </w:t>
      </w:r>
      <w:r w:rsidRPr="00DC6263">
        <w:rPr>
          <w:sz w:val="24"/>
          <w:szCs w:val="24"/>
        </w:rPr>
        <w:t>a w szczególności:</w:t>
      </w:r>
    </w:p>
    <w:p w:rsidR="00B70A65" w:rsidRPr="00DC6263" w:rsidRDefault="00B70A65" w:rsidP="00B70A65">
      <w:pPr>
        <w:pStyle w:val="Akapitzlist"/>
        <w:numPr>
          <w:ilvl w:val="0"/>
          <w:numId w:val="31"/>
        </w:numPr>
        <w:jc w:val="both"/>
        <w:rPr>
          <w:sz w:val="24"/>
          <w:szCs w:val="24"/>
        </w:rPr>
      </w:pPr>
      <w:r w:rsidRPr="00DC6263">
        <w:rPr>
          <w:rFonts w:eastAsia="Calibri"/>
          <w:sz w:val="24"/>
          <w:szCs w:val="24"/>
          <w:lang w:eastAsia="en-US"/>
        </w:rPr>
        <w:t xml:space="preserve">trzema grafikami – osoby, </w:t>
      </w:r>
      <w:r w:rsidRPr="00DC6263">
        <w:rPr>
          <w:sz w:val="24"/>
          <w:szCs w:val="24"/>
        </w:rPr>
        <w:t>posiadające co najmniej 3-letnie doświadczenie (każda z osób) w tworzeniu opraw graficznych stron internetowych,</w:t>
      </w:r>
      <w:r w:rsidRPr="00DC6263">
        <w:rPr>
          <w:rFonts w:eastAsia="Calibri"/>
          <w:sz w:val="24"/>
          <w:szCs w:val="24"/>
          <w:lang w:eastAsia="en-US"/>
        </w:rPr>
        <w:t xml:space="preserve"> które uczestniczyły </w:t>
      </w:r>
      <w:r w:rsidRPr="00DC6263">
        <w:rPr>
          <w:rFonts w:eastAsia="Calibri"/>
          <w:sz w:val="24"/>
          <w:szCs w:val="24"/>
          <w:lang w:eastAsia="en-US"/>
        </w:rPr>
        <w:br/>
        <w:t xml:space="preserve">w procesie budowy co najmniej 5 stron internetowych w okresie ostatnich 3 lat </w:t>
      </w:r>
      <w:r w:rsidRPr="00DC6263">
        <w:rPr>
          <w:sz w:val="24"/>
          <w:szCs w:val="24"/>
        </w:rPr>
        <w:t>przed upływem terminu składania ofert</w:t>
      </w:r>
      <w:r w:rsidRPr="00DC6263">
        <w:rPr>
          <w:rFonts w:eastAsia="Calibri"/>
          <w:sz w:val="24"/>
          <w:szCs w:val="24"/>
          <w:lang w:eastAsia="en-US"/>
        </w:rPr>
        <w:t>;</w:t>
      </w:r>
    </w:p>
    <w:p w:rsidR="00B70A65" w:rsidRPr="00DC6263" w:rsidRDefault="00B70A65" w:rsidP="00B70A65">
      <w:pPr>
        <w:pStyle w:val="Akapitzlist"/>
        <w:numPr>
          <w:ilvl w:val="0"/>
          <w:numId w:val="31"/>
        </w:numPr>
        <w:jc w:val="both"/>
        <w:rPr>
          <w:sz w:val="24"/>
          <w:szCs w:val="24"/>
        </w:rPr>
      </w:pPr>
      <w:r w:rsidRPr="00DC6263">
        <w:rPr>
          <w:sz w:val="24"/>
          <w:szCs w:val="24"/>
        </w:rPr>
        <w:t xml:space="preserve">programistą – osoba posiadająca co najmniej 3-letnie doświadczenie w tworzeniu stron internetowych, </w:t>
      </w:r>
      <w:r w:rsidRPr="00DC6263">
        <w:rPr>
          <w:rFonts w:eastAsia="Calibri"/>
          <w:sz w:val="24"/>
          <w:szCs w:val="24"/>
          <w:lang w:eastAsia="en-US"/>
        </w:rPr>
        <w:t xml:space="preserve">która uczestniczyła w procesie budowy co najmniej 5 stron internetowych w okresie ostatnich 3 lat </w:t>
      </w:r>
      <w:r w:rsidRPr="00DC6263">
        <w:rPr>
          <w:sz w:val="24"/>
          <w:szCs w:val="24"/>
        </w:rPr>
        <w:t>przed upływem terminu składania ofert</w:t>
      </w:r>
      <w:r w:rsidRPr="00DC6263">
        <w:rPr>
          <w:rFonts w:eastAsia="Calibri"/>
          <w:b/>
          <w:sz w:val="24"/>
          <w:szCs w:val="24"/>
          <w:lang w:eastAsia="en-US"/>
        </w:rPr>
        <w:t>;</w:t>
      </w:r>
    </w:p>
    <w:p w:rsidR="00B70A65" w:rsidRPr="00DC6263" w:rsidRDefault="00B70A65" w:rsidP="00B70A65">
      <w:pPr>
        <w:pStyle w:val="Akapitzlist"/>
        <w:numPr>
          <w:ilvl w:val="0"/>
          <w:numId w:val="31"/>
        </w:numPr>
        <w:jc w:val="both"/>
        <w:rPr>
          <w:rFonts w:eastAsia="Calibri"/>
          <w:sz w:val="24"/>
          <w:szCs w:val="24"/>
          <w:lang w:eastAsia="en-US"/>
        </w:rPr>
      </w:pPr>
      <w:r w:rsidRPr="00DC6263">
        <w:rPr>
          <w:rFonts w:eastAsia="Calibri"/>
          <w:sz w:val="24"/>
          <w:szCs w:val="24"/>
          <w:lang w:eastAsia="en-US"/>
        </w:rPr>
        <w:t xml:space="preserve">analitykiem – osoba posiadająca co najmniej 3-letnie doświadczenie </w:t>
      </w:r>
      <w:r w:rsidRPr="00DC6263">
        <w:rPr>
          <w:rFonts w:eastAsia="Calibri"/>
          <w:sz w:val="24"/>
          <w:szCs w:val="24"/>
          <w:lang w:eastAsia="en-US"/>
        </w:rPr>
        <w:br/>
        <w:t>w analizowaniu potrzeb klienta dot. projektowania architektury co najmniej 5 systemów portalowych;</w:t>
      </w:r>
    </w:p>
    <w:p w:rsidR="00B70A65" w:rsidRPr="00DC6263" w:rsidRDefault="00B70A65" w:rsidP="00B70A65">
      <w:pPr>
        <w:pStyle w:val="Akapitzlist"/>
        <w:ind w:left="1069"/>
        <w:jc w:val="both"/>
        <w:rPr>
          <w:rFonts w:eastAsia="Calibri"/>
          <w:sz w:val="24"/>
          <w:szCs w:val="24"/>
          <w:lang w:eastAsia="en-US"/>
        </w:rPr>
      </w:pPr>
    </w:p>
    <w:p w:rsidR="00B70A65" w:rsidRPr="00DC6263" w:rsidRDefault="00B70A65" w:rsidP="00B70A65">
      <w:pPr>
        <w:pStyle w:val="Akapitzlist"/>
        <w:ind w:left="1069"/>
        <w:jc w:val="both"/>
        <w:rPr>
          <w:rFonts w:eastAsia="Calibri"/>
          <w:sz w:val="24"/>
          <w:szCs w:val="24"/>
          <w:u w:val="single"/>
          <w:lang w:eastAsia="en-US"/>
        </w:rPr>
      </w:pPr>
      <w:r w:rsidRPr="00DC6263">
        <w:rPr>
          <w:rFonts w:eastAsia="Calibri"/>
          <w:sz w:val="24"/>
          <w:szCs w:val="24"/>
          <w:u w:val="single"/>
          <w:lang w:eastAsia="en-US"/>
        </w:rPr>
        <w:t>Zamawiający nie dopuszcza sytuacji, w której jedna osoba pełni jednocześnie dwie lub trzy funkcje;</w:t>
      </w:r>
    </w:p>
    <w:p w:rsidR="00B70A65" w:rsidRPr="00DC6263" w:rsidRDefault="00B70A65" w:rsidP="00B70A65">
      <w:pPr>
        <w:pStyle w:val="Akapitzlist"/>
        <w:numPr>
          <w:ilvl w:val="0"/>
          <w:numId w:val="18"/>
        </w:numPr>
        <w:jc w:val="both"/>
        <w:rPr>
          <w:b/>
          <w:sz w:val="24"/>
          <w:szCs w:val="24"/>
        </w:rPr>
      </w:pPr>
      <w:r w:rsidRPr="00DC6263">
        <w:rPr>
          <w:b/>
          <w:sz w:val="24"/>
          <w:szCs w:val="24"/>
        </w:rPr>
        <w:t>sytuacji ekonomicznej i finansowej.</w:t>
      </w:r>
    </w:p>
    <w:p w:rsidR="00B70A65" w:rsidRPr="008B1552" w:rsidRDefault="00B70A65" w:rsidP="00B70A65">
      <w:pPr>
        <w:numPr>
          <w:ilvl w:val="0"/>
          <w:numId w:val="13"/>
        </w:numPr>
        <w:tabs>
          <w:tab w:val="clear" w:pos="720"/>
          <w:tab w:val="num" w:pos="360"/>
        </w:tabs>
        <w:ind w:left="360"/>
        <w:jc w:val="both"/>
        <w:rPr>
          <w:b/>
          <w:sz w:val="24"/>
          <w:szCs w:val="24"/>
          <w:u w:val="single"/>
        </w:rPr>
      </w:pPr>
      <w:r w:rsidRPr="008B1552">
        <w:rPr>
          <w:sz w:val="24"/>
          <w:szCs w:val="24"/>
        </w:rPr>
        <w:t>Dla wykazania spełniania powyższych warunków Wykonawca jest obowiązany złożyć wszystkie oświadczenia i dokumenty wymienione w</w:t>
      </w:r>
      <w:r w:rsidRPr="008B1552">
        <w:rPr>
          <w:b/>
          <w:sz w:val="24"/>
          <w:szCs w:val="24"/>
        </w:rPr>
        <w:t> Rozdziale V SIWZ.</w:t>
      </w:r>
    </w:p>
    <w:p w:rsidR="00B70A65" w:rsidRPr="00E86B1F" w:rsidRDefault="00B70A65" w:rsidP="00B70A65">
      <w:pPr>
        <w:pStyle w:val="Tekstpodstawowywcity"/>
        <w:rPr>
          <w:bCs/>
          <w:szCs w:val="24"/>
        </w:rPr>
      </w:pPr>
    </w:p>
    <w:p w:rsidR="00B70A65" w:rsidRPr="00E86B1F" w:rsidRDefault="00B70A65" w:rsidP="00B70A65">
      <w:pPr>
        <w:pStyle w:val="Nagwek8"/>
        <w:pBdr>
          <w:top w:val="none" w:sz="0" w:space="0" w:color="auto"/>
          <w:left w:val="none" w:sz="0" w:space="0" w:color="auto"/>
          <w:bottom w:val="none" w:sz="0" w:space="0" w:color="auto"/>
          <w:right w:val="none" w:sz="0" w:space="0" w:color="auto"/>
        </w:pBdr>
        <w:rPr>
          <w:i/>
          <w:szCs w:val="24"/>
          <w:u w:val="single"/>
        </w:rPr>
      </w:pPr>
      <w:r w:rsidRPr="00E86B1F">
        <w:rPr>
          <w:i/>
          <w:szCs w:val="24"/>
          <w:u w:val="single"/>
        </w:rPr>
        <w:lastRenderedPageBreak/>
        <w:t>ROZDZIAŁ V.</w:t>
      </w:r>
    </w:p>
    <w:p w:rsidR="00B70A65" w:rsidRPr="00E86B1F" w:rsidRDefault="00B70A65" w:rsidP="00B70A65">
      <w:pPr>
        <w:pStyle w:val="Nagwek8"/>
        <w:pBdr>
          <w:top w:val="none" w:sz="0" w:space="0" w:color="auto"/>
          <w:left w:val="none" w:sz="0" w:space="0" w:color="auto"/>
          <w:bottom w:val="none" w:sz="0" w:space="0" w:color="auto"/>
          <w:right w:val="none" w:sz="0" w:space="0" w:color="auto"/>
        </w:pBdr>
        <w:rPr>
          <w:i/>
          <w:szCs w:val="24"/>
          <w:u w:val="single"/>
        </w:rPr>
      </w:pPr>
      <w:r w:rsidRPr="00E86B1F">
        <w:rPr>
          <w:i/>
          <w:szCs w:val="24"/>
          <w:u w:val="single"/>
        </w:rPr>
        <w:t>Wykaz oświadczeń i dokumentów wymaganych dla wykazania spełnienia warunków udziału w postępowaniu, o których mowa w art. 22 ust. 1 ustawy</w:t>
      </w:r>
    </w:p>
    <w:p w:rsidR="00B70A65" w:rsidRPr="00E86B1F" w:rsidRDefault="00B70A65" w:rsidP="00B70A65">
      <w:pPr>
        <w:pStyle w:val="Tekstprzypisukocowego"/>
        <w:jc w:val="center"/>
        <w:rPr>
          <w:b/>
          <w:i/>
          <w:sz w:val="24"/>
          <w:szCs w:val="24"/>
          <w:u w:val="single"/>
        </w:rPr>
      </w:pPr>
    </w:p>
    <w:p w:rsidR="00B70A65" w:rsidRDefault="00B70A65" w:rsidP="00B70A65">
      <w:pPr>
        <w:pStyle w:val="Tekstpodstawowy"/>
        <w:numPr>
          <w:ilvl w:val="0"/>
          <w:numId w:val="10"/>
        </w:numPr>
        <w:jc w:val="both"/>
        <w:rPr>
          <w:szCs w:val="24"/>
        </w:rPr>
      </w:pPr>
      <w:r w:rsidRPr="00E86B1F">
        <w:rPr>
          <w:szCs w:val="24"/>
        </w:rPr>
        <w:t xml:space="preserve">Wraz z ofertą Wykonawca złoży oświadczenie o spełnieniu warunków udziału </w:t>
      </w:r>
      <w:r w:rsidRPr="00E86B1F">
        <w:rPr>
          <w:szCs w:val="24"/>
        </w:rPr>
        <w:br/>
        <w:t xml:space="preserve">w postępowaniu, o których mowa w art. 22 ust. 1 ustawy. Oświadczenie zostanie podpisane przez osobę/y/ upoważnione do reprezentowania Wykonawcy. Wzór oświadczenia określony jest w </w:t>
      </w:r>
      <w:r w:rsidRPr="00E86B1F">
        <w:rPr>
          <w:b/>
          <w:szCs w:val="24"/>
        </w:rPr>
        <w:t>załączniku nr 3 do SIWZ</w:t>
      </w:r>
      <w:r w:rsidRPr="00E86B1F">
        <w:rPr>
          <w:szCs w:val="24"/>
        </w:rPr>
        <w:t>.</w:t>
      </w:r>
    </w:p>
    <w:p w:rsidR="00B70A65" w:rsidRPr="00450269" w:rsidRDefault="00B70A65" w:rsidP="00B70A65">
      <w:pPr>
        <w:pStyle w:val="Akapitzlist"/>
        <w:numPr>
          <w:ilvl w:val="0"/>
          <w:numId w:val="10"/>
        </w:numPr>
        <w:jc w:val="both"/>
        <w:rPr>
          <w:sz w:val="24"/>
          <w:szCs w:val="24"/>
        </w:rPr>
      </w:pPr>
      <w:r>
        <w:rPr>
          <w:sz w:val="24"/>
          <w:szCs w:val="24"/>
        </w:rPr>
        <w:t>W</w:t>
      </w:r>
      <w:r w:rsidRPr="005B33EB">
        <w:rPr>
          <w:sz w:val="24"/>
          <w:szCs w:val="24"/>
        </w:rPr>
        <w:t xml:space="preserve">ykaz usług wykonanych należycie w okresie ostatnich trzech lat, przed upływem terminu składania ofert, a jeżeli okres prowadzenia działalności jest krótszy - </w:t>
      </w:r>
      <w:r>
        <w:rPr>
          <w:sz w:val="24"/>
          <w:szCs w:val="24"/>
        </w:rPr>
        <w:br/>
      </w:r>
      <w:r w:rsidRPr="005B33EB">
        <w:rPr>
          <w:sz w:val="24"/>
          <w:szCs w:val="24"/>
        </w:rPr>
        <w:t xml:space="preserve">w tym okresie, o których mowa w rozdziale IV ust. 1 </w:t>
      </w:r>
      <w:proofErr w:type="spellStart"/>
      <w:r w:rsidRPr="005B33EB">
        <w:rPr>
          <w:sz w:val="24"/>
          <w:szCs w:val="24"/>
        </w:rPr>
        <w:t>pkt</w:t>
      </w:r>
      <w:proofErr w:type="spellEnd"/>
      <w:r w:rsidRPr="005B33EB">
        <w:rPr>
          <w:sz w:val="24"/>
          <w:szCs w:val="24"/>
        </w:rPr>
        <w:t xml:space="preserve"> 2, wg wzoru określonego </w:t>
      </w:r>
      <w:r w:rsidRPr="005B33EB">
        <w:rPr>
          <w:sz w:val="24"/>
          <w:szCs w:val="24"/>
        </w:rPr>
        <w:br/>
      </w:r>
      <w:r w:rsidRPr="00450269">
        <w:rPr>
          <w:sz w:val="24"/>
          <w:szCs w:val="24"/>
        </w:rPr>
        <w:t xml:space="preserve">w </w:t>
      </w:r>
      <w:r w:rsidRPr="00450269">
        <w:rPr>
          <w:b/>
          <w:sz w:val="24"/>
          <w:szCs w:val="24"/>
        </w:rPr>
        <w:t>załączniku nr 6 do SIWZ.</w:t>
      </w:r>
    </w:p>
    <w:p w:rsidR="00B70A65" w:rsidRPr="00450269" w:rsidRDefault="00B70A65" w:rsidP="00B70A65">
      <w:pPr>
        <w:pStyle w:val="Akapitzlist"/>
        <w:numPr>
          <w:ilvl w:val="0"/>
          <w:numId w:val="10"/>
        </w:numPr>
        <w:jc w:val="both"/>
        <w:rPr>
          <w:sz w:val="24"/>
          <w:szCs w:val="24"/>
        </w:rPr>
      </w:pPr>
      <w:r w:rsidRPr="00450269">
        <w:rPr>
          <w:sz w:val="24"/>
          <w:szCs w:val="24"/>
        </w:rPr>
        <w:t xml:space="preserve">Wykaz osób uczestniczących w wykonaniu zamówienia wraz z informacjami na temat ich kwalifikacji zawodowych, doświadczenia i wykształcenia, niezbędnych dla wykonania zamówienia, a także informacją o podstawie do dysponowania tymi osobami, wg wzoru określonego w </w:t>
      </w:r>
      <w:r w:rsidRPr="00450269">
        <w:rPr>
          <w:b/>
          <w:sz w:val="24"/>
          <w:szCs w:val="24"/>
        </w:rPr>
        <w:t>załączniku nr 7 do SIWZ</w:t>
      </w:r>
      <w:r w:rsidRPr="00450269">
        <w:rPr>
          <w:sz w:val="24"/>
          <w:szCs w:val="24"/>
        </w:rPr>
        <w:t>. W przypadku zmian, Wykonawca zapewni zastępstwo osoby o kwalifikacjach i doświadczeniu zawodowym, nie gorszym niż osoby zastępowanej. Zmiana wymaga zatwierdzenia przez Zamawiającego.</w:t>
      </w:r>
    </w:p>
    <w:p w:rsidR="00B70A65" w:rsidRPr="00026216" w:rsidRDefault="00B70A65" w:rsidP="00B70A65">
      <w:pPr>
        <w:pStyle w:val="Akapitzlist"/>
        <w:numPr>
          <w:ilvl w:val="0"/>
          <w:numId w:val="10"/>
        </w:numPr>
        <w:jc w:val="both"/>
        <w:rPr>
          <w:sz w:val="24"/>
          <w:szCs w:val="24"/>
        </w:rPr>
      </w:pPr>
      <w:r w:rsidRPr="005B33EB">
        <w:rPr>
          <w:sz w:val="24"/>
          <w:szCs w:val="24"/>
        </w:rPr>
        <w:t>Wykonawca może polegać</w:t>
      </w:r>
      <w:r w:rsidRPr="00F03289">
        <w:rPr>
          <w:sz w:val="24"/>
          <w:szCs w:val="24"/>
        </w:rPr>
        <w:t xml:space="preserve"> na wiedzy i doświadczeniu, potencjale technicznym, osobach zdolnych do wykonania zamówienia lub zdolnościach finansowych innych podmiotów, niezależnie od charakteru prawnego łączących go z nimi stosunków. Wykonawca w takiej sytuacji jest zobowiązany udowodnić Zamawiającemu, iż będzie dysponował zasobami niezbędnymi do realizacji zamówienia, w szczególności przedstawiając w tym celu pisemne zobowiązanie innych podmiotów do oddania mu do dyspozycji niezbędnych zasobów na okres korzystania z nich przy wykonywaniu zamówienia, o których mowa w art. 26 ust. 2b ustawy, podpisane przez osoby upoważnione do reprezentacji tego podmiotu.</w:t>
      </w:r>
    </w:p>
    <w:p w:rsidR="00B70A65" w:rsidRPr="00F03289" w:rsidRDefault="00B70A65" w:rsidP="00B70A65">
      <w:pPr>
        <w:pStyle w:val="Tekstpodstawowy"/>
        <w:numPr>
          <w:ilvl w:val="0"/>
          <w:numId w:val="10"/>
        </w:numPr>
        <w:jc w:val="both"/>
        <w:rPr>
          <w:szCs w:val="24"/>
        </w:rPr>
      </w:pPr>
      <w:r w:rsidRPr="00E86B1F">
        <w:t>Zamawiający nie wymaga, aby Wykonawca powołujący się przy wykazywaniu spełnienia warunków udziału w postępowaniu na potencjał innych podm</w:t>
      </w:r>
      <w:r>
        <w:t xml:space="preserve">iotów, które będą brały udział  </w:t>
      </w:r>
      <w:r w:rsidRPr="00E86B1F">
        <w:t xml:space="preserve">w realizacji zamówienia, przedkładał także dokumenty dotyczące tego podmiotu </w:t>
      </w:r>
      <w:r w:rsidRPr="00E86B1F">
        <w:br/>
        <w:t>w zakresie wymaganym dla Wykonawcy.</w:t>
      </w:r>
    </w:p>
    <w:p w:rsidR="00B70A65" w:rsidRDefault="00B70A65" w:rsidP="00B70A65">
      <w:pPr>
        <w:pStyle w:val="Tekstpodstawowy"/>
        <w:jc w:val="both"/>
        <w:rPr>
          <w:szCs w:val="24"/>
        </w:rPr>
      </w:pPr>
    </w:p>
    <w:p w:rsidR="00B70A65" w:rsidRDefault="00B70A65" w:rsidP="00B70A65">
      <w:pPr>
        <w:pStyle w:val="Tekstpodstawowy"/>
        <w:jc w:val="both"/>
        <w:rPr>
          <w:szCs w:val="24"/>
        </w:rPr>
      </w:pPr>
    </w:p>
    <w:p w:rsidR="00B70A65" w:rsidRPr="00D03A96" w:rsidRDefault="00B70A65" w:rsidP="00B70A65">
      <w:pPr>
        <w:pStyle w:val="Tekstpodstawowy"/>
        <w:ind w:left="360"/>
        <w:jc w:val="center"/>
        <w:rPr>
          <w:b/>
          <w:i/>
          <w:szCs w:val="24"/>
          <w:u w:val="single"/>
        </w:rPr>
      </w:pPr>
      <w:r w:rsidRPr="00D03A96">
        <w:rPr>
          <w:b/>
          <w:i/>
          <w:szCs w:val="24"/>
          <w:u w:val="single"/>
        </w:rPr>
        <w:t>ROZDZIAŁ VI.</w:t>
      </w:r>
    </w:p>
    <w:p w:rsidR="00B70A65" w:rsidRDefault="00B70A65" w:rsidP="00B70A65">
      <w:pPr>
        <w:pStyle w:val="Tekstpodstawowy"/>
        <w:ind w:left="360"/>
        <w:jc w:val="center"/>
        <w:rPr>
          <w:szCs w:val="24"/>
        </w:rPr>
      </w:pPr>
      <w:r w:rsidRPr="00D03A96">
        <w:rPr>
          <w:b/>
          <w:i/>
          <w:szCs w:val="24"/>
          <w:u w:val="single"/>
        </w:rPr>
        <w:t>Wykluczenie Wykonawcy z postępowania – niespełnienie warunków określonych w art. 24 ust. 1 ustawy</w:t>
      </w:r>
    </w:p>
    <w:p w:rsidR="00B70A65" w:rsidRDefault="00B70A65" w:rsidP="00B70A65">
      <w:pPr>
        <w:pStyle w:val="Tekstpodstawowy"/>
        <w:ind w:left="360"/>
        <w:jc w:val="both"/>
        <w:rPr>
          <w:szCs w:val="24"/>
        </w:rPr>
      </w:pPr>
      <w:r>
        <w:rPr>
          <w:szCs w:val="24"/>
        </w:rPr>
        <w:t xml:space="preserve"> </w:t>
      </w:r>
    </w:p>
    <w:p w:rsidR="00B70A65" w:rsidRDefault="00B70A65" w:rsidP="00B70A65">
      <w:pPr>
        <w:pStyle w:val="Akapitzlist"/>
        <w:numPr>
          <w:ilvl w:val="0"/>
          <w:numId w:val="11"/>
        </w:numPr>
        <w:jc w:val="both"/>
        <w:rPr>
          <w:sz w:val="24"/>
          <w:szCs w:val="24"/>
        </w:rPr>
      </w:pPr>
      <w:r w:rsidRPr="00D03A96">
        <w:rPr>
          <w:sz w:val="24"/>
          <w:szCs w:val="24"/>
        </w:rPr>
        <w:t xml:space="preserve">Wykonawca </w:t>
      </w:r>
      <w:r>
        <w:rPr>
          <w:sz w:val="24"/>
          <w:szCs w:val="24"/>
        </w:rPr>
        <w:t>ubiegający się o zamówienie jest zobowiązany wykazać, iż nie ma podstaw do wykluczenia go z postępowania z powodów określonych w art. 24 ust. 1 ustawy. Dla wykazania braku podstaw do wykluczenia Wykonawcy z postępowania, Zamawiający żąda złożenia przez Wykonawcę następujących dokumentów:</w:t>
      </w:r>
    </w:p>
    <w:p w:rsidR="00B70A65" w:rsidRDefault="00B70A65" w:rsidP="00B70A65">
      <w:pPr>
        <w:pStyle w:val="Akapitzlist"/>
        <w:numPr>
          <w:ilvl w:val="0"/>
          <w:numId w:val="19"/>
        </w:numPr>
        <w:jc w:val="both"/>
        <w:rPr>
          <w:sz w:val="24"/>
          <w:szCs w:val="24"/>
        </w:rPr>
      </w:pPr>
      <w:r>
        <w:rPr>
          <w:sz w:val="24"/>
          <w:szCs w:val="24"/>
        </w:rPr>
        <w:t xml:space="preserve">oświadczenie o braku podstaw do wykluczenia z postępowania, podpisane przez osoby upoważnione do reprezentacji Wykonawcy, którego wzór określony jest </w:t>
      </w:r>
      <w:r>
        <w:rPr>
          <w:sz w:val="24"/>
          <w:szCs w:val="24"/>
        </w:rPr>
        <w:br/>
        <w:t xml:space="preserve">w </w:t>
      </w:r>
      <w:r w:rsidRPr="00F55CCA">
        <w:rPr>
          <w:b/>
          <w:sz w:val="24"/>
          <w:szCs w:val="24"/>
        </w:rPr>
        <w:t>załączniku nr 4 do SIWZ</w:t>
      </w:r>
      <w:r w:rsidRPr="00F55CCA">
        <w:rPr>
          <w:sz w:val="24"/>
          <w:szCs w:val="24"/>
        </w:rPr>
        <w:t>;</w:t>
      </w:r>
    </w:p>
    <w:p w:rsidR="00B70A65" w:rsidRDefault="00B70A65" w:rsidP="00B70A65">
      <w:pPr>
        <w:pStyle w:val="Akapitzlist"/>
        <w:numPr>
          <w:ilvl w:val="0"/>
          <w:numId w:val="19"/>
        </w:numPr>
        <w:jc w:val="both"/>
        <w:rPr>
          <w:sz w:val="24"/>
          <w:szCs w:val="24"/>
        </w:rPr>
      </w:pPr>
      <w:r>
        <w:rPr>
          <w:sz w:val="24"/>
          <w:szCs w:val="24"/>
        </w:rPr>
        <w:t xml:space="preserve">aktualny odpis z właściwego rejestru, jeżeli odrębne przepisy wymagają wpisu do rejestru, w celu wykazania braku podstaw do wykluczenia na podstawie art. 24 ust. 1 </w:t>
      </w:r>
      <w:proofErr w:type="spellStart"/>
      <w:r>
        <w:rPr>
          <w:sz w:val="24"/>
          <w:szCs w:val="24"/>
        </w:rPr>
        <w:t>pkt</w:t>
      </w:r>
      <w:proofErr w:type="spellEnd"/>
      <w:r>
        <w:rPr>
          <w:sz w:val="24"/>
          <w:szCs w:val="24"/>
        </w:rPr>
        <w:t xml:space="preserve"> 2 ustawy, </w:t>
      </w:r>
      <w:r w:rsidRPr="00F55CCA">
        <w:rPr>
          <w:b/>
          <w:sz w:val="24"/>
          <w:szCs w:val="24"/>
        </w:rPr>
        <w:t>wystawiony nie wcześniej niż 6 miesięcy przed terminem upływu składania ofert</w:t>
      </w:r>
      <w:r>
        <w:rPr>
          <w:sz w:val="24"/>
          <w:szCs w:val="24"/>
        </w:rPr>
        <w:t xml:space="preserve">, a w stosunku do osób fizycznych oświadczenie w zakresie art. 24 ust. 1 </w:t>
      </w:r>
      <w:proofErr w:type="spellStart"/>
      <w:r>
        <w:rPr>
          <w:sz w:val="24"/>
          <w:szCs w:val="24"/>
        </w:rPr>
        <w:t>pkt</w:t>
      </w:r>
      <w:proofErr w:type="spellEnd"/>
      <w:r>
        <w:rPr>
          <w:sz w:val="24"/>
          <w:szCs w:val="24"/>
        </w:rPr>
        <w:t xml:space="preserve"> 2 ustawy (wzór oświadczenia określony jest w </w:t>
      </w:r>
      <w:r w:rsidRPr="00F55CCA">
        <w:rPr>
          <w:b/>
          <w:sz w:val="24"/>
          <w:szCs w:val="24"/>
        </w:rPr>
        <w:t>załączniku nr 5 do SIWZ</w:t>
      </w:r>
      <w:r>
        <w:rPr>
          <w:sz w:val="24"/>
          <w:szCs w:val="24"/>
        </w:rPr>
        <w:t>);</w:t>
      </w:r>
    </w:p>
    <w:p w:rsidR="00B70A65" w:rsidRPr="0058355C" w:rsidRDefault="00B70A65" w:rsidP="00B70A65">
      <w:pPr>
        <w:pStyle w:val="Akapitzlist"/>
        <w:numPr>
          <w:ilvl w:val="0"/>
          <w:numId w:val="19"/>
        </w:numPr>
        <w:jc w:val="both"/>
        <w:rPr>
          <w:sz w:val="24"/>
          <w:szCs w:val="24"/>
        </w:rPr>
      </w:pPr>
      <w:r>
        <w:rPr>
          <w:sz w:val="24"/>
          <w:szCs w:val="24"/>
        </w:rPr>
        <w:lastRenderedPageBreak/>
        <w:t xml:space="preserve">aktualne zaświadczenie właściwego naczelnika </w:t>
      </w:r>
      <w:r w:rsidRPr="00163733">
        <w:rPr>
          <w:sz w:val="24"/>
          <w:szCs w:val="24"/>
        </w:rPr>
        <w:t>urzędu skarbowego, potwierdzające,</w:t>
      </w:r>
      <w:r>
        <w:rPr>
          <w:sz w:val="24"/>
          <w:szCs w:val="24"/>
        </w:rPr>
        <w:t xml:space="preserve"> </w:t>
      </w:r>
      <w:r w:rsidRPr="00163733">
        <w:rPr>
          <w:sz w:val="24"/>
          <w:szCs w:val="24"/>
        </w:rPr>
        <w:t>że Wykonawca nie zalega z opłacaniem podatków lub zaświadczenie, że uzyskał</w:t>
      </w:r>
      <w:r>
        <w:rPr>
          <w:sz w:val="24"/>
          <w:szCs w:val="24"/>
        </w:rPr>
        <w:t xml:space="preserve"> </w:t>
      </w:r>
      <w:r w:rsidRPr="00163733">
        <w:rPr>
          <w:sz w:val="24"/>
          <w:szCs w:val="24"/>
        </w:rPr>
        <w:t>przewidziane prawem zwolnienie, odroczenie lub rozłożenie na raty zaległych płatności</w:t>
      </w:r>
      <w:r>
        <w:rPr>
          <w:sz w:val="24"/>
          <w:szCs w:val="24"/>
        </w:rPr>
        <w:t xml:space="preserve"> </w:t>
      </w:r>
      <w:r w:rsidRPr="00163733">
        <w:rPr>
          <w:sz w:val="24"/>
          <w:szCs w:val="24"/>
        </w:rPr>
        <w:t xml:space="preserve">lub wstrzymanie w całości wykonania decyzji właściwego organu – </w:t>
      </w:r>
      <w:r w:rsidRPr="00163733">
        <w:rPr>
          <w:b/>
          <w:bCs/>
          <w:sz w:val="24"/>
          <w:szCs w:val="24"/>
        </w:rPr>
        <w:t>wystawione nie</w:t>
      </w:r>
      <w:r>
        <w:rPr>
          <w:b/>
          <w:bCs/>
          <w:sz w:val="24"/>
          <w:szCs w:val="24"/>
        </w:rPr>
        <w:t xml:space="preserve"> </w:t>
      </w:r>
      <w:r w:rsidRPr="00163733">
        <w:rPr>
          <w:b/>
          <w:bCs/>
          <w:sz w:val="24"/>
          <w:szCs w:val="24"/>
        </w:rPr>
        <w:t>wcześniej niż 3 miesiące przed upływem terminu składania ofert</w:t>
      </w:r>
      <w:r w:rsidRPr="0011585E">
        <w:rPr>
          <w:bCs/>
          <w:sz w:val="24"/>
          <w:szCs w:val="24"/>
        </w:rPr>
        <w:t>;</w:t>
      </w:r>
    </w:p>
    <w:p w:rsidR="00B70A65" w:rsidRPr="0014615D" w:rsidRDefault="00B70A65" w:rsidP="00B70A65">
      <w:pPr>
        <w:pStyle w:val="Akapitzlist"/>
        <w:numPr>
          <w:ilvl w:val="0"/>
          <w:numId w:val="19"/>
        </w:numPr>
        <w:jc w:val="both"/>
        <w:rPr>
          <w:sz w:val="24"/>
          <w:szCs w:val="24"/>
        </w:rPr>
      </w:pPr>
      <w:r w:rsidRPr="0058355C">
        <w:rPr>
          <w:sz w:val="24"/>
          <w:szCs w:val="24"/>
        </w:rPr>
        <w:t xml:space="preserve">aktualne zaświadczenie właściwego oddziału Zakładu Ubezpieczeń Społecznych lub Kasy Rolniczego Ubezpieczenia Społecznego potwierdzające, że Wykonawca nie zalega z opłacaniem składek na ubezpieczenie zdrowotne i społeczne, lub potwierdzenie, że uzyskał przewidziane prawem zwolnienie, odroczenie lub rozłożenie na raty zaległych płatności lub wstrzymanie w całości wykonania decyzji właściwego organu – </w:t>
      </w:r>
      <w:r w:rsidRPr="0058355C">
        <w:rPr>
          <w:b/>
          <w:bCs/>
          <w:sz w:val="24"/>
          <w:szCs w:val="24"/>
        </w:rPr>
        <w:t>wystawione nie wcześniej niż 3 miesiące przed upływem terminu składania ofert</w:t>
      </w:r>
      <w:r>
        <w:rPr>
          <w:sz w:val="24"/>
          <w:szCs w:val="24"/>
        </w:rPr>
        <w:t>.</w:t>
      </w:r>
    </w:p>
    <w:p w:rsidR="00B70A65" w:rsidRPr="006238F6" w:rsidRDefault="00B70A65" w:rsidP="00B70A65">
      <w:pPr>
        <w:numPr>
          <w:ilvl w:val="0"/>
          <w:numId w:val="11"/>
        </w:numPr>
        <w:jc w:val="both"/>
        <w:rPr>
          <w:sz w:val="24"/>
          <w:szCs w:val="24"/>
        </w:rPr>
      </w:pPr>
      <w:r w:rsidRPr="006238F6">
        <w:rPr>
          <w:sz w:val="24"/>
          <w:szCs w:val="24"/>
        </w:rPr>
        <w:t>Z  postępowania zostaną wykluczeni Wykonawcy także z powodów określonych w art. 24 ust. 2 ustawy.</w:t>
      </w:r>
    </w:p>
    <w:p w:rsidR="00B70A65" w:rsidRDefault="00B70A65" w:rsidP="00B70A65">
      <w:pPr>
        <w:numPr>
          <w:ilvl w:val="0"/>
          <w:numId w:val="11"/>
        </w:numPr>
        <w:jc w:val="both"/>
        <w:rPr>
          <w:sz w:val="24"/>
          <w:szCs w:val="24"/>
        </w:rPr>
      </w:pPr>
      <w:r w:rsidRPr="00820D37">
        <w:rPr>
          <w:sz w:val="24"/>
          <w:szCs w:val="24"/>
        </w:rPr>
        <w:t>Jeżeli Wykonawca ma siedzibę lub miejsce zamieszkania poza terytorium Rzeczypospolitej Polski, zamiast dokumentów, o których mowa w ust. 1:</w:t>
      </w:r>
    </w:p>
    <w:p w:rsidR="00B70A65" w:rsidRDefault="00B70A65" w:rsidP="00B70A65">
      <w:pPr>
        <w:pStyle w:val="Akapitzlist"/>
        <w:numPr>
          <w:ilvl w:val="0"/>
          <w:numId w:val="20"/>
        </w:numPr>
        <w:jc w:val="both"/>
        <w:rPr>
          <w:sz w:val="24"/>
          <w:szCs w:val="24"/>
        </w:rPr>
      </w:pPr>
      <w:proofErr w:type="spellStart"/>
      <w:r w:rsidRPr="00820D37">
        <w:rPr>
          <w:sz w:val="24"/>
          <w:szCs w:val="24"/>
        </w:rPr>
        <w:t>pkt</w:t>
      </w:r>
      <w:proofErr w:type="spellEnd"/>
      <w:r w:rsidRPr="00820D37">
        <w:rPr>
          <w:sz w:val="24"/>
          <w:szCs w:val="24"/>
        </w:rPr>
        <w:t xml:space="preserve"> 2, 3, 4</w:t>
      </w:r>
      <w:r>
        <w:rPr>
          <w:sz w:val="24"/>
          <w:szCs w:val="24"/>
        </w:rPr>
        <w:t xml:space="preserve"> </w:t>
      </w:r>
      <w:r w:rsidRPr="00820D37">
        <w:rPr>
          <w:sz w:val="24"/>
          <w:szCs w:val="24"/>
        </w:rPr>
        <w:t>– składa dokument lub dokumenty wystawione w kraju, w którym ma siedzibę lub miejsce zamieszkania, potwierdzające odpowiednio, że:</w:t>
      </w:r>
    </w:p>
    <w:p w:rsidR="00B70A65" w:rsidRDefault="00B70A65" w:rsidP="00B70A65">
      <w:pPr>
        <w:pStyle w:val="Akapitzlist"/>
        <w:numPr>
          <w:ilvl w:val="0"/>
          <w:numId w:val="29"/>
        </w:numPr>
        <w:jc w:val="both"/>
        <w:rPr>
          <w:sz w:val="24"/>
          <w:szCs w:val="24"/>
        </w:rPr>
      </w:pPr>
      <w:r>
        <w:rPr>
          <w:sz w:val="24"/>
          <w:szCs w:val="24"/>
        </w:rPr>
        <w:t>nie otwarto jego likwidacji ani nie ogłoszono upadłości,</w:t>
      </w:r>
    </w:p>
    <w:p w:rsidR="00B70A65" w:rsidRDefault="00B70A65" w:rsidP="00B70A65">
      <w:pPr>
        <w:pStyle w:val="Akapitzlist"/>
        <w:numPr>
          <w:ilvl w:val="0"/>
          <w:numId w:val="29"/>
        </w:numPr>
        <w:jc w:val="both"/>
        <w:rPr>
          <w:sz w:val="24"/>
          <w:szCs w:val="24"/>
        </w:rPr>
      </w:pPr>
      <w:r w:rsidRPr="00820D37">
        <w:rPr>
          <w:sz w:val="24"/>
          <w:szCs w:val="24"/>
        </w:rPr>
        <w:t>nie zalega z uiszczaniem podatków, opłat lub składek na ubezpieczenie społeczne</w:t>
      </w:r>
      <w:r>
        <w:rPr>
          <w:sz w:val="24"/>
          <w:szCs w:val="24"/>
        </w:rPr>
        <w:t xml:space="preserve"> </w:t>
      </w:r>
      <w:r>
        <w:rPr>
          <w:sz w:val="24"/>
          <w:szCs w:val="24"/>
        </w:rPr>
        <w:br/>
      </w:r>
      <w:r w:rsidRPr="00820D37">
        <w:rPr>
          <w:sz w:val="24"/>
          <w:szCs w:val="24"/>
        </w:rPr>
        <w:t>i zdrowotne albo, że uzyskał przewidziane prawem zwolnienie, odroczenie lub rozłożenie na raty zaległych płatności lub wstrzymanie w całości wyko</w:t>
      </w:r>
      <w:r>
        <w:rPr>
          <w:sz w:val="24"/>
          <w:szCs w:val="24"/>
        </w:rPr>
        <w:t>nania decyzji właściwego organu.</w:t>
      </w:r>
    </w:p>
    <w:p w:rsidR="00B70A65" w:rsidRDefault="00B70A65" w:rsidP="00B70A65">
      <w:pPr>
        <w:numPr>
          <w:ilvl w:val="0"/>
          <w:numId w:val="11"/>
        </w:numPr>
        <w:jc w:val="both"/>
        <w:rPr>
          <w:sz w:val="24"/>
          <w:szCs w:val="24"/>
        </w:rPr>
      </w:pPr>
      <w:r w:rsidRPr="006D0F82">
        <w:rPr>
          <w:sz w:val="24"/>
          <w:szCs w:val="24"/>
        </w:rPr>
        <w:t xml:space="preserve">Jeżeli w miejscu zamieszkania osoby lub w kraju, w którym Wykonawca ma siedzibę lub miejsce zamieszkania, nie wydaje się dokumentów, o których mowa w ust. </w:t>
      </w:r>
      <w:r>
        <w:rPr>
          <w:sz w:val="24"/>
          <w:szCs w:val="24"/>
        </w:rPr>
        <w:t>3</w:t>
      </w:r>
      <w:r w:rsidRPr="006D0F82">
        <w:rPr>
          <w:sz w:val="24"/>
          <w:szCs w:val="24"/>
        </w:rPr>
        <w:t xml:space="preserve"> </w:t>
      </w:r>
      <w:proofErr w:type="spellStart"/>
      <w:r w:rsidRPr="006D0F82">
        <w:rPr>
          <w:sz w:val="24"/>
          <w:szCs w:val="24"/>
        </w:rPr>
        <w:t>pkt</w:t>
      </w:r>
      <w:proofErr w:type="spellEnd"/>
      <w:r w:rsidRPr="006D0F82">
        <w:rPr>
          <w:sz w:val="24"/>
          <w:szCs w:val="24"/>
        </w:rPr>
        <w:t xml:space="preserve"> 1 w lit</w:t>
      </w:r>
      <w:r>
        <w:rPr>
          <w:sz w:val="24"/>
          <w:szCs w:val="24"/>
        </w:rPr>
        <w:t>. a) i</w:t>
      </w:r>
      <w:r w:rsidRPr="006D0F82">
        <w:rPr>
          <w:sz w:val="24"/>
          <w:szCs w:val="24"/>
        </w:rPr>
        <w:t xml:space="preserve"> b) zastępuje się je dokumentem zawierającym oświadczenie złożone przed notariuszem, właściwym organem sądowym, administracyjnym albo organem samorządu zawodowego lub gospodarczego odpowiednio miejsca zamieszkania osoby lub kraju, w którym Wykonawca ma siedzibę lub miejsce zamieszkania. Termin ważności dokumentów zawierających oświadczenie stosuje się odpowiednio.</w:t>
      </w:r>
    </w:p>
    <w:p w:rsidR="00B70A65" w:rsidRPr="009A12BC" w:rsidRDefault="00B70A65" w:rsidP="00B70A65">
      <w:pPr>
        <w:ind w:left="360"/>
        <w:jc w:val="both"/>
        <w:rPr>
          <w:sz w:val="24"/>
          <w:szCs w:val="24"/>
        </w:rPr>
      </w:pPr>
    </w:p>
    <w:p w:rsidR="00B70A65" w:rsidRDefault="00B70A65" w:rsidP="00B70A65">
      <w:pPr>
        <w:ind w:left="360"/>
        <w:jc w:val="both"/>
        <w:rPr>
          <w:b/>
          <w:i/>
          <w:sz w:val="24"/>
        </w:rPr>
      </w:pPr>
      <w:r w:rsidRPr="009A2AEC">
        <w:rPr>
          <w:b/>
          <w:i/>
          <w:sz w:val="24"/>
        </w:rPr>
        <w:t>Zamawiający wezwie Wykonawców, którzy</w:t>
      </w:r>
      <w:r>
        <w:rPr>
          <w:b/>
          <w:i/>
          <w:sz w:val="24"/>
        </w:rPr>
        <w:t xml:space="preserve"> w określonym terminie nie złożą wyżej wymaganych przez Zamawiającego oświadczeń lub dokumentów lub </w:t>
      </w:r>
      <w:r w:rsidRPr="009A2AEC">
        <w:rPr>
          <w:b/>
          <w:i/>
          <w:sz w:val="24"/>
        </w:rPr>
        <w:t xml:space="preserve">którzy </w:t>
      </w:r>
      <w:r>
        <w:rPr>
          <w:b/>
          <w:i/>
          <w:sz w:val="24"/>
        </w:rPr>
        <w:t xml:space="preserve">nie złożą pełnomocnictw, albo którzy </w:t>
      </w:r>
      <w:r w:rsidRPr="009A2AEC">
        <w:rPr>
          <w:b/>
          <w:i/>
          <w:sz w:val="24"/>
        </w:rPr>
        <w:t>złożą dokumenty zawierające błędy</w:t>
      </w:r>
      <w:r>
        <w:rPr>
          <w:b/>
          <w:i/>
          <w:sz w:val="24"/>
        </w:rPr>
        <w:t xml:space="preserve"> lub którzy złożyli wadliwe pełnomocnictwa</w:t>
      </w:r>
      <w:r w:rsidRPr="009A2AEC">
        <w:rPr>
          <w:b/>
          <w:i/>
          <w:sz w:val="24"/>
        </w:rPr>
        <w:t xml:space="preserve">, do ich </w:t>
      </w:r>
      <w:r>
        <w:rPr>
          <w:b/>
          <w:i/>
          <w:sz w:val="24"/>
        </w:rPr>
        <w:t xml:space="preserve">złożenia </w:t>
      </w:r>
      <w:r w:rsidRPr="009A2AEC">
        <w:rPr>
          <w:b/>
          <w:i/>
          <w:sz w:val="24"/>
        </w:rPr>
        <w:t xml:space="preserve">w wyznaczonym przez siebie terminie, chyba że mimo ich </w:t>
      </w:r>
      <w:r>
        <w:rPr>
          <w:b/>
          <w:i/>
          <w:sz w:val="24"/>
        </w:rPr>
        <w:t>złożenia</w:t>
      </w:r>
      <w:r w:rsidRPr="009A2AEC">
        <w:rPr>
          <w:b/>
          <w:i/>
          <w:sz w:val="24"/>
        </w:rPr>
        <w:t xml:space="preserve"> oferta Wykonawcy podlega odrzuceniu </w:t>
      </w:r>
      <w:r>
        <w:rPr>
          <w:b/>
          <w:i/>
          <w:sz w:val="24"/>
        </w:rPr>
        <w:t>albo</w:t>
      </w:r>
      <w:r w:rsidRPr="009A2AEC">
        <w:rPr>
          <w:b/>
          <w:i/>
          <w:sz w:val="24"/>
        </w:rPr>
        <w:t> konieczne byłoby unieważnienie postępowania.</w:t>
      </w:r>
    </w:p>
    <w:p w:rsidR="00B70A65" w:rsidRDefault="00B70A65" w:rsidP="00B70A65">
      <w:pPr>
        <w:ind w:left="360"/>
        <w:jc w:val="both"/>
        <w:rPr>
          <w:b/>
          <w:i/>
          <w:sz w:val="24"/>
        </w:rPr>
      </w:pPr>
    </w:p>
    <w:p w:rsidR="00B70A65" w:rsidRPr="00F03289" w:rsidRDefault="00B70A65" w:rsidP="00B70A65">
      <w:pPr>
        <w:ind w:left="360"/>
        <w:jc w:val="both"/>
        <w:rPr>
          <w:b/>
          <w:i/>
          <w:sz w:val="24"/>
        </w:rPr>
      </w:pPr>
    </w:p>
    <w:p w:rsidR="00B70A65" w:rsidRPr="009A2AEC" w:rsidRDefault="00B70A65" w:rsidP="00B70A65">
      <w:pPr>
        <w:pStyle w:val="Tekstprzypisukocowego"/>
        <w:jc w:val="center"/>
        <w:rPr>
          <w:b/>
          <w:i/>
          <w:sz w:val="24"/>
          <w:u w:val="single"/>
        </w:rPr>
      </w:pPr>
      <w:r w:rsidRPr="009A2AEC">
        <w:rPr>
          <w:b/>
          <w:i/>
          <w:sz w:val="24"/>
          <w:u w:val="single"/>
        </w:rPr>
        <w:t>ROZDZIAŁ VI</w:t>
      </w:r>
      <w:r>
        <w:rPr>
          <w:b/>
          <w:i/>
          <w:sz w:val="24"/>
          <w:u w:val="single"/>
        </w:rPr>
        <w:t>I</w:t>
      </w:r>
      <w:r w:rsidRPr="009A2AEC">
        <w:rPr>
          <w:b/>
          <w:i/>
          <w:sz w:val="24"/>
          <w:u w:val="single"/>
        </w:rPr>
        <w:t>.</w:t>
      </w:r>
    </w:p>
    <w:p w:rsidR="00B70A65" w:rsidRPr="009A2AEC" w:rsidRDefault="00B70A65" w:rsidP="00B70A65">
      <w:pPr>
        <w:pStyle w:val="Tekstprzypisukocowego"/>
        <w:jc w:val="center"/>
        <w:rPr>
          <w:b/>
          <w:i/>
          <w:sz w:val="24"/>
          <w:u w:val="single"/>
        </w:rPr>
      </w:pPr>
      <w:r>
        <w:rPr>
          <w:b/>
          <w:i/>
          <w:sz w:val="24"/>
          <w:u w:val="single"/>
        </w:rPr>
        <w:t>Informacja</w:t>
      </w:r>
      <w:r w:rsidRPr="009A2AEC">
        <w:rPr>
          <w:b/>
          <w:i/>
          <w:sz w:val="24"/>
          <w:u w:val="single"/>
        </w:rPr>
        <w:t xml:space="preserve"> o sposobie porozumiewania się Zamawiającego z Wykonawcami</w:t>
      </w:r>
      <w:r>
        <w:rPr>
          <w:b/>
          <w:i/>
          <w:sz w:val="24"/>
          <w:u w:val="single"/>
        </w:rPr>
        <w:t xml:space="preserve"> oraz sposobie przekazywania oświadczeń i dokumentów oraz wskazanie osób uprawnionych do porozumiewania się z Wykonawcami</w:t>
      </w:r>
    </w:p>
    <w:p w:rsidR="00B70A65" w:rsidRPr="00E7117B" w:rsidRDefault="00B70A65" w:rsidP="00B70A65">
      <w:pPr>
        <w:pStyle w:val="Tekstprzypisukocowego"/>
        <w:jc w:val="center"/>
        <w:rPr>
          <w:sz w:val="24"/>
          <w:szCs w:val="24"/>
        </w:rPr>
      </w:pPr>
    </w:p>
    <w:p w:rsidR="00B70A65" w:rsidRPr="001F7D6F" w:rsidRDefault="00B70A65" w:rsidP="00B70A65">
      <w:pPr>
        <w:pStyle w:val="Tekstprzypisukocowego"/>
        <w:numPr>
          <w:ilvl w:val="0"/>
          <w:numId w:val="1"/>
        </w:numPr>
        <w:jc w:val="both"/>
        <w:rPr>
          <w:sz w:val="24"/>
          <w:szCs w:val="24"/>
          <w:u w:val="single"/>
        </w:rPr>
      </w:pPr>
      <w:r w:rsidRPr="009A2AEC">
        <w:rPr>
          <w:sz w:val="24"/>
          <w:szCs w:val="24"/>
        </w:rPr>
        <w:t xml:space="preserve">W niniejszym postępowaniu wszelkie oświadczenia, wnioski, zawiadomienia oraz informacje </w:t>
      </w:r>
      <w:r>
        <w:rPr>
          <w:sz w:val="24"/>
          <w:szCs w:val="24"/>
        </w:rPr>
        <w:t>Zamawiający i Wykonawcy przekazują w języku polskim, w formie pisemnej, za pomocą faksu lub drogą elektroniczną, z zastrzeżeniem postanowień ust. 2.</w:t>
      </w:r>
    </w:p>
    <w:p w:rsidR="00B70A65" w:rsidRPr="0024394B" w:rsidRDefault="00B70A65" w:rsidP="00B70A65">
      <w:pPr>
        <w:pStyle w:val="Tekstprzypisukocowego"/>
        <w:numPr>
          <w:ilvl w:val="0"/>
          <w:numId w:val="1"/>
        </w:numPr>
        <w:jc w:val="both"/>
        <w:rPr>
          <w:sz w:val="24"/>
          <w:szCs w:val="24"/>
          <w:u w:val="single"/>
        </w:rPr>
      </w:pPr>
      <w:r w:rsidRPr="006D0F82">
        <w:rPr>
          <w:sz w:val="24"/>
          <w:szCs w:val="24"/>
        </w:rPr>
        <w:t xml:space="preserve">Oświadczenia i dokumenty dla wykazania spełniania warunków udziału w postępowaniu, o których mowa w Rozdziale V oraz VI SIWZ, uzupełniane przez Wykonawcę na skutek </w:t>
      </w:r>
    </w:p>
    <w:p w:rsidR="00B70A65" w:rsidRPr="001F7D6F" w:rsidRDefault="00B70A65" w:rsidP="00B70A65">
      <w:pPr>
        <w:pStyle w:val="Tekstprzypisukocowego"/>
        <w:ind w:left="360"/>
        <w:jc w:val="both"/>
        <w:rPr>
          <w:sz w:val="24"/>
          <w:szCs w:val="24"/>
          <w:u w:val="single"/>
        </w:rPr>
      </w:pPr>
      <w:r w:rsidRPr="006D0F82">
        <w:rPr>
          <w:sz w:val="24"/>
          <w:szCs w:val="24"/>
        </w:rPr>
        <w:lastRenderedPageBreak/>
        <w:t xml:space="preserve">wezwania Zamawiającego, na podstawie art. 26 ust. 3 ustawy, zostaną złożone w formie pisemnej. Mogą być też przez Wykonawcę przesłane w pierwszej kolejności faksem </w:t>
      </w:r>
      <w:r>
        <w:rPr>
          <w:sz w:val="24"/>
          <w:szCs w:val="24"/>
        </w:rPr>
        <w:br/>
      </w:r>
      <w:r w:rsidRPr="006D0F82">
        <w:rPr>
          <w:sz w:val="24"/>
          <w:szCs w:val="24"/>
        </w:rPr>
        <w:t xml:space="preserve">i następnie niezwłocznie w formie pisemnej. Zamawiający uzna te dokumenty </w:t>
      </w:r>
      <w:r>
        <w:rPr>
          <w:sz w:val="24"/>
          <w:szCs w:val="24"/>
        </w:rPr>
        <w:br/>
      </w:r>
      <w:r w:rsidRPr="006D0F82">
        <w:rPr>
          <w:sz w:val="24"/>
          <w:szCs w:val="24"/>
        </w:rPr>
        <w:t>i oświadczenia za złożone w wyznaczonym terminie, jeżeli ich treść w formie pisemnej dotrze do Zamawiającego przed upływem wyznaczonego terminu.</w:t>
      </w:r>
    </w:p>
    <w:p w:rsidR="00B70A65" w:rsidRDefault="00B70A65" w:rsidP="00B70A65">
      <w:pPr>
        <w:pStyle w:val="Tekstprzypisukocowego"/>
        <w:numPr>
          <w:ilvl w:val="0"/>
          <w:numId w:val="1"/>
        </w:numPr>
        <w:jc w:val="both"/>
        <w:rPr>
          <w:sz w:val="24"/>
          <w:szCs w:val="24"/>
        </w:rPr>
      </w:pPr>
      <w:r w:rsidRPr="001F7D6F">
        <w:rPr>
          <w:sz w:val="24"/>
          <w:szCs w:val="24"/>
        </w:rPr>
        <w:t>Zamawiający na swojej stronie internetowej</w:t>
      </w:r>
      <w:r>
        <w:rPr>
          <w:sz w:val="24"/>
          <w:szCs w:val="24"/>
        </w:rPr>
        <w:t xml:space="preserve"> www.cpe.gov.pl opublikował ogłoszenie </w:t>
      </w:r>
      <w:r>
        <w:rPr>
          <w:sz w:val="24"/>
          <w:szCs w:val="24"/>
        </w:rPr>
        <w:br/>
        <w:t>o zamówieniu oraz niniejszą SIWZ.</w:t>
      </w:r>
    </w:p>
    <w:p w:rsidR="00B70A65" w:rsidRDefault="00B70A65" w:rsidP="00B70A65">
      <w:pPr>
        <w:pStyle w:val="Tekstprzypisukocowego"/>
        <w:numPr>
          <w:ilvl w:val="0"/>
          <w:numId w:val="1"/>
        </w:numPr>
        <w:jc w:val="both"/>
        <w:rPr>
          <w:sz w:val="24"/>
          <w:szCs w:val="24"/>
        </w:rPr>
      </w:pPr>
      <w:r>
        <w:rPr>
          <w:sz w:val="24"/>
          <w:szCs w:val="24"/>
        </w:rPr>
        <w:t>Na stronie tej Zamawiający będzie także publikował:</w:t>
      </w:r>
    </w:p>
    <w:p w:rsidR="00B70A65" w:rsidRDefault="00B70A65" w:rsidP="00B70A65">
      <w:pPr>
        <w:pStyle w:val="Tekstprzypisukocowego"/>
        <w:numPr>
          <w:ilvl w:val="0"/>
          <w:numId w:val="21"/>
        </w:numPr>
        <w:jc w:val="both"/>
        <w:rPr>
          <w:sz w:val="24"/>
          <w:szCs w:val="24"/>
        </w:rPr>
      </w:pPr>
      <w:r>
        <w:rPr>
          <w:sz w:val="24"/>
          <w:szCs w:val="24"/>
        </w:rPr>
        <w:t xml:space="preserve">zawiadomienia oraz </w:t>
      </w:r>
      <w:r w:rsidRPr="006D0F82">
        <w:rPr>
          <w:sz w:val="24"/>
          <w:szCs w:val="24"/>
        </w:rPr>
        <w:t>informacje związane z prowadzonym postępowaniem, w tym zwłaszcza: zapytania Wykonawców o wyjaśnienie treści SIWZ wraz z wyjaśnieniami Zamawiającego do tych zapytań; zawiadomienia o zmianie treści SIWZ; zawiadomienia o przedłużeniu terminu składania ofert; zawiadomienie o wyborze oferty, o którym mowa w art. 92 ust. 2 ustawy;</w:t>
      </w:r>
    </w:p>
    <w:p w:rsidR="00B70A65" w:rsidRPr="001F7D6F" w:rsidRDefault="00B70A65" w:rsidP="00B70A65">
      <w:pPr>
        <w:pStyle w:val="Tekstprzypisukocowego"/>
        <w:numPr>
          <w:ilvl w:val="0"/>
          <w:numId w:val="21"/>
        </w:numPr>
        <w:jc w:val="both"/>
        <w:rPr>
          <w:sz w:val="24"/>
          <w:szCs w:val="24"/>
        </w:rPr>
      </w:pPr>
      <w:r w:rsidRPr="006D0F82">
        <w:rPr>
          <w:sz w:val="24"/>
          <w:szCs w:val="24"/>
        </w:rPr>
        <w:t xml:space="preserve">treści odwołań dotyczących treści ogłoszenia o zamówieniu lub treści SIWZ wraz </w:t>
      </w:r>
      <w:r>
        <w:rPr>
          <w:sz w:val="24"/>
          <w:szCs w:val="24"/>
        </w:rPr>
        <w:br/>
      </w:r>
      <w:r w:rsidRPr="006D0F82">
        <w:rPr>
          <w:sz w:val="24"/>
          <w:szCs w:val="24"/>
        </w:rPr>
        <w:t xml:space="preserve">z wezwaniem Wykonawców do wzięcia udziału w postępowaniu toczącym się </w:t>
      </w:r>
      <w:r>
        <w:rPr>
          <w:sz w:val="24"/>
          <w:szCs w:val="24"/>
        </w:rPr>
        <w:br/>
      </w:r>
      <w:r w:rsidRPr="006D0F82">
        <w:rPr>
          <w:sz w:val="24"/>
          <w:szCs w:val="24"/>
        </w:rPr>
        <w:t>w wyniku wniesienia odwołania; rozstrzygnięcia odwołań dotyczących treści ogłoszenia o zamówieniu lub treści SIWZ.</w:t>
      </w:r>
    </w:p>
    <w:p w:rsidR="00B70A65" w:rsidRPr="00CC0049" w:rsidRDefault="00B70A65" w:rsidP="00B70A65">
      <w:pPr>
        <w:pStyle w:val="Tekstprzypisukocowego"/>
        <w:numPr>
          <w:ilvl w:val="0"/>
          <w:numId w:val="1"/>
        </w:numPr>
        <w:jc w:val="both"/>
        <w:rPr>
          <w:sz w:val="24"/>
          <w:szCs w:val="24"/>
          <w:u w:val="single"/>
        </w:rPr>
      </w:pPr>
      <w:r w:rsidRPr="00050B20">
        <w:rPr>
          <w:sz w:val="24"/>
          <w:szCs w:val="24"/>
        </w:rPr>
        <w:t>Porozumiewanie się z Zamawiającym w związku z prowadzonym postępowaniem:</w:t>
      </w:r>
    </w:p>
    <w:p w:rsidR="00B70A65" w:rsidRDefault="00B70A65" w:rsidP="00B70A65">
      <w:pPr>
        <w:pStyle w:val="Tekstprzypisukocowego"/>
        <w:tabs>
          <w:tab w:val="left" w:pos="1560"/>
          <w:tab w:val="left" w:pos="1985"/>
        </w:tabs>
        <w:ind w:left="360"/>
        <w:jc w:val="both"/>
        <w:rPr>
          <w:sz w:val="24"/>
          <w:szCs w:val="24"/>
        </w:rPr>
      </w:pPr>
      <w:r>
        <w:rPr>
          <w:sz w:val="24"/>
          <w:szCs w:val="24"/>
        </w:rPr>
        <w:t xml:space="preserve">- osoby uprawnione </w:t>
      </w:r>
      <w:r w:rsidRPr="009A2AEC">
        <w:rPr>
          <w:sz w:val="24"/>
          <w:szCs w:val="24"/>
        </w:rPr>
        <w:t>ze strony Zamawiającego</w:t>
      </w:r>
      <w:r>
        <w:rPr>
          <w:sz w:val="24"/>
          <w:szCs w:val="24"/>
        </w:rPr>
        <w:t xml:space="preserve"> do kontaktów z Wykonawcami:</w:t>
      </w:r>
      <w:r>
        <w:rPr>
          <w:sz w:val="24"/>
          <w:szCs w:val="24"/>
        </w:rPr>
        <w:br/>
        <w:t xml:space="preserve">Piotr Maciołek, tel. 22 378 31 11, e-mail do korespondencji: </w:t>
      </w:r>
      <w:r w:rsidRPr="00F731B8">
        <w:rPr>
          <w:sz w:val="24"/>
          <w:szCs w:val="24"/>
        </w:rPr>
        <w:t>piotr.maciolek@cpe.gov.pl</w:t>
      </w:r>
      <w:r>
        <w:rPr>
          <w:sz w:val="24"/>
          <w:szCs w:val="24"/>
        </w:rPr>
        <w:t xml:space="preserve">; </w:t>
      </w:r>
    </w:p>
    <w:p w:rsidR="00B70A65" w:rsidRPr="00015E10" w:rsidRDefault="00B70A65" w:rsidP="00B70A65">
      <w:pPr>
        <w:pStyle w:val="Tekstprzypisukocowego"/>
        <w:ind w:left="360"/>
        <w:jc w:val="both"/>
        <w:rPr>
          <w:sz w:val="24"/>
          <w:szCs w:val="24"/>
          <w:u w:val="single"/>
        </w:rPr>
      </w:pPr>
      <w:r>
        <w:rPr>
          <w:sz w:val="24"/>
          <w:szCs w:val="24"/>
        </w:rPr>
        <w:t xml:space="preserve">- korespondencja pisemna za pośrednictwem poczty, kuriera lub składana osobiście </w:t>
      </w:r>
      <w:r>
        <w:rPr>
          <w:sz w:val="24"/>
          <w:szCs w:val="24"/>
        </w:rPr>
        <w:br/>
        <w:t>w sekretariacie Centrum Projektów Europejskich, 02-672 Warszawa, ul. Domaniewska 39a, p. III, pok. 2, od poniedziałku do piątku w godz. 8.15-16.15.</w:t>
      </w:r>
    </w:p>
    <w:p w:rsidR="00B70A65" w:rsidRPr="00795FB9" w:rsidRDefault="00B70A65" w:rsidP="00B70A65">
      <w:pPr>
        <w:pStyle w:val="Tekstprzypisukocowego"/>
        <w:numPr>
          <w:ilvl w:val="0"/>
          <w:numId w:val="1"/>
        </w:numPr>
        <w:jc w:val="both"/>
        <w:rPr>
          <w:sz w:val="24"/>
        </w:rPr>
      </w:pPr>
      <w:r w:rsidRPr="00DC4898">
        <w:rPr>
          <w:sz w:val="24"/>
          <w:szCs w:val="24"/>
        </w:rPr>
        <w:t xml:space="preserve">Wykonawca może zwrócić się do Zamawiającego o wyjaśnienie treści SIWZ. Zamawiający udzieli wyjaśnień niezwłocznie, jednak nie później niż na </w:t>
      </w:r>
      <w:r>
        <w:rPr>
          <w:b/>
          <w:bCs/>
          <w:sz w:val="24"/>
          <w:szCs w:val="24"/>
        </w:rPr>
        <w:t>2</w:t>
      </w:r>
      <w:r w:rsidRPr="00DC4898">
        <w:rPr>
          <w:b/>
          <w:bCs/>
          <w:sz w:val="24"/>
          <w:szCs w:val="24"/>
        </w:rPr>
        <w:t xml:space="preserve"> </w:t>
      </w:r>
      <w:r w:rsidRPr="00DC4898">
        <w:rPr>
          <w:sz w:val="24"/>
          <w:szCs w:val="24"/>
        </w:rPr>
        <w:t>dni przed upływem terminu składania ofert, pod warunkiem, że wniosek o wyjaśnienie SIWZ wpłynie do Zamawiającego nie później niż do końca dnia, w którym upływa połowa wyznaczonego terminu składania ofert.</w:t>
      </w:r>
    </w:p>
    <w:p w:rsidR="00B70A65" w:rsidRDefault="00B70A65" w:rsidP="00B70A65">
      <w:pPr>
        <w:pStyle w:val="Tekstprzypisukocowego"/>
        <w:rPr>
          <w:b/>
          <w:i/>
          <w:sz w:val="24"/>
          <w:u w:val="single"/>
        </w:rPr>
      </w:pPr>
    </w:p>
    <w:p w:rsidR="00B70A65" w:rsidRDefault="00B70A65" w:rsidP="00B70A65">
      <w:pPr>
        <w:pStyle w:val="Tekstprzypisukocowego"/>
        <w:rPr>
          <w:b/>
          <w:i/>
          <w:sz w:val="24"/>
          <w:u w:val="single"/>
        </w:rPr>
      </w:pPr>
    </w:p>
    <w:p w:rsidR="00B70A65" w:rsidRPr="009A2AEC" w:rsidRDefault="00B70A65" w:rsidP="00B70A65">
      <w:pPr>
        <w:pStyle w:val="Tekstprzypisukocowego"/>
        <w:jc w:val="center"/>
        <w:rPr>
          <w:b/>
          <w:i/>
          <w:sz w:val="24"/>
          <w:u w:val="single"/>
        </w:rPr>
      </w:pPr>
      <w:r w:rsidRPr="009A2AEC">
        <w:rPr>
          <w:b/>
          <w:i/>
          <w:sz w:val="24"/>
          <w:u w:val="single"/>
        </w:rPr>
        <w:t>ROZDZIAŁ VII</w:t>
      </w:r>
      <w:r>
        <w:rPr>
          <w:b/>
          <w:i/>
          <w:sz w:val="24"/>
          <w:u w:val="single"/>
        </w:rPr>
        <w:t>I</w:t>
      </w:r>
      <w:r w:rsidRPr="009A2AEC">
        <w:rPr>
          <w:b/>
          <w:i/>
          <w:sz w:val="24"/>
          <w:u w:val="single"/>
        </w:rPr>
        <w:t>.</w:t>
      </w:r>
    </w:p>
    <w:p w:rsidR="00B70A65" w:rsidRPr="009A2AEC" w:rsidRDefault="00B70A65" w:rsidP="00B70A65">
      <w:pPr>
        <w:pStyle w:val="Tekstprzypisukocowego"/>
        <w:jc w:val="center"/>
        <w:rPr>
          <w:b/>
          <w:i/>
          <w:sz w:val="24"/>
          <w:u w:val="single"/>
        </w:rPr>
      </w:pPr>
      <w:r w:rsidRPr="009A2AEC">
        <w:rPr>
          <w:b/>
          <w:i/>
          <w:sz w:val="24"/>
          <w:u w:val="single"/>
        </w:rPr>
        <w:t>Wadium</w:t>
      </w:r>
    </w:p>
    <w:p w:rsidR="00B70A65" w:rsidRPr="00CC0DE5" w:rsidRDefault="00B70A65" w:rsidP="00B70A65">
      <w:pPr>
        <w:pStyle w:val="Tekstprzypisukocowego"/>
        <w:jc w:val="center"/>
        <w:rPr>
          <w:sz w:val="24"/>
          <w:szCs w:val="24"/>
        </w:rPr>
      </w:pPr>
    </w:p>
    <w:p w:rsidR="00B70A65" w:rsidRDefault="00B70A65" w:rsidP="00B70A65">
      <w:pPr>
        <w:rPr>
          <w:sz w:val="24"/>
          <w:szCs w:val="24"/>
        </w:rPr>
      </w:pPr>
      <w:r w:rsidRPr="00114451">
        <w:rPr>
          <w:sz w:val="24"/>
          <w:szCs w:val="24"/>
        </w:rPr>
        <w:t>Zamawiający nie żąda od Wykonawców wniesienia wadium.</w:t>
      </w:r>
    </w:p>
    <w:p w:rsidR="00B70A65" w:rsidRDefault="00B70A65" w:rsidP="00B70A65">
      <w:pPr>
        <w:rPr>
          <w:sz w:val="24"/>
          <w:szCs w:val="24"/>
        </w:rPr>
      </w:pPr>
    </w:p>
    <w:p w:rsidR="00B70A65" w:rsidRPr="00176643" w:rsidRDefault="00B70A65" w:rsidP="00B70A65">
      <w:pPr>
        <w:rPr>
          <w:sz w:val="24"/>
          <w:szCs w:val="24"/>
        </w:rPr>
      </w:pPr>
    </w:p>
    <w:p w:rsidR="00B70A65" w:rsidRPr="009A2AEC" w:rsidRDefault="00B70A65" w:rsidP="00B70A65">
      <w:pPr>
        <w:pStyle w:val="Nagwek4"/>
        <w:rPr>
          <w:i/>
          <w:sz w:val="24"/>
          <w:szCs w:val="24"/>
          <w:u w:val="single"/>
        </w:rPr>
      </w:pPr>
      <w:r>
        <w:rPr>
          <w:i/>
          <w:sz w:val="24"/>
          <w:szCs w:val="24"/>
          <w:u w:val="single"/>
        </w:rPr>
        <w:t>ROZDZIAŁ IX</w:t>
      </w:r>
      <w:r w:rsidRPr="009A2AEC">
        <w:rPr>
          <w:i/>
          <w:sz w:val="24"/>
          <w:szCs w:val="24"/>
          <w:u w:val="single"/>
        </w:rPr>
        <w:t xml:space="preserve">. </w:t>
      </w:r>
    </w:p>
    <w:p w:rsidR="00B70A65" w:rsidRPr="009A2AEC" w:rsidRDefault="00B70A65" w:rsidP="00B70A65">
      <w:pPr>
        <w:pStyle w:val="Nagwek4"/>
        <w:rPr>
          <w:i/>
          <w:sz w:val="24"/>
          <w:szCs w:val="24"/>
          <w:u w:val="single"/>
        </w:rPr>
      </w:pPr>
      <w:r w:rsidRPr="009A2AEC">
        <w:rPr>
          <w:i/>
          <w:sz w:val="24"/>
          <w:szCs w:val="24"/>
          <w:u w:val="single"/>
        </w:rPr>
        <w:t>Termin związania ofertą</w:t>
      </w:r>
    </w:p>
    <w:p w:rsidR="00B70A65" w:rsidRPr="00CC0DE5" w:rsidRDefault="00B70A65" w:rsidP="00B70A65">
      <w:pPr>
        <w:pStyle w:val="Tekstprzypisukocowego"/>
        <w:jc w:val="center"/>
        <w:rPr>
          <w:sz w:val="24"/>
          <w:szCs w:val="24"/>
        </w:rPr>
      </w:pPr>
    </w:p>
    <w:p w:rsidR="00B70A65" w:rsidRPr="009A2AEC" w:rsidRDefault="00B70A65" w:rsidP="00B70A65">
      <w:pPr>
        <w:numPr>
          <w:ilvl w:val="0"/>
          <w:numId w:val="5"/>
        </w:numPr>
        <w:jc w:val="both"/>
        <w:rPr>
          <w:sz w:val="24"/>
          <w:szCs w:val="24"/>
        </w:rPr>
      </w:pPr>
      <w:r w:rsidRPr="009A2AEC">
        <w:rPr>
          <w:sz w:val="24"/>
          <w:szCs w:val="24"/>
        </w:rPr>
        <w:t xml:space="preserve">Składający ofertę jest nią związany przez okres </w:t>
      </w:r>
      <w:r>
        <w:rPr>
          <w:sz w:val="24"/>
          <w:szCs w:val="24"/>
        </w:rPr>
        <w:t>3</w:t>
      </w:r>
      <w:r w:rsidRPr="009A2AEC">
        <w:rPr>
          <w:sz w:val="24"/>
          <w:szCs w:val="24"/>
        </w:rPr>
        <w:t>0 dni od ostatecznego terminu składania ofert.</w:t>
      </w:r>
    </w:p>
    <w:p w:rsidR="00B70A65" w:rsidRPr="00F06A97" w:rsidRDefault="00B70A65" w:rsidP="00B70A65">
      <w:pPr>
        <w:numPr>
          <w:ilvl w:val="0"/>
          <w:numId w:val="5"/>
        </w:numPr>
        <w:jc w:val="both"/>
        <w:rPr>
          <w:b/>
          <w:i/>
          <w:sz w:val="24"/>
          <w:szCs w:val="24"/>
          <w:u w:val="single"/>
        </w:rPr>
      </w:pPr>
      <w:r w:rsidRPr="00F06A97">
        <w:rPr>
          <w:sz w:val="24"/>
          <w:szCs w:val="24"/>
        </w:rPr>
        <w:t>Wykonawca samodzielnie lub na wniosek Zamawiającego może prz</w:t>
      </w:r>
      <w:r>
        <w:rPr>
          <w:sz w:val="24"/>
          <w:szCs w:val="24"/>
        </w:rPr>
        <w:t>edłużyć termin związania ofertą.</w:t>
      </w:r>
    </w:p>
    <w:p w:rsidR="00B70A65" w:rsidRPr="00353DE4" w:rsidRDefault="00B70A65" w:rsidP="00B70A65">
      <w:pPr>
        <w:numPr>
          <w:ilvl w:val="0"/>
          <w:numId w:val="5"/>
        </w:numPr>
        <w:jc w:val="both"/>
        <w:rPr>
          <w:b/>
          <w:i/>
          <w:sz w:val="24"/>
          <w:szCs w:val="24"/>
          <w:u w:val="single"/>
        </w:rPr>
      </w:pPr>
      <w:r w:rsidRPr="00F06A97">
        <w:rPr>
          <w:sz w:val="24"/>
          <w:szCs w:val="24"/>
        </w:rPr>
        <w:t>Zamawiający może tylko raz, co najmnie</w:t>
      </w:r>
      <w:r>
        <w:rPr>
          <w:sz w:val="24"/>
          <w:szCs w:val="24"/>
        </w:rPr>
        <w:t>j na 3 dni przed upływem terminu</w:t>
      </w:r>
      <w:r w:rsidRPr="00F06A97">
        <w:rPr>
          <w:sz w:val="24"/>
          <w:szCs w:val="24"/>
        </w:rPr>
        <w:t xml:space="preserve"> związania ofertą</w:t>
      </w:r>
      <w:r>
        <w:rPr>
          <w:sz w:val="24"/>
          <w:szCs w:val="24"/>
        </w:rPr>
        <w:t xml:space="preserve">, zwrócić się do Wykonawców o wyrażenie zgody na przedłużenie tego terminu </w:t>
      </w:r>
      <w:r>
        <w:rPr>
          <w:sz w:val="24"/>
          <w:szCs w:val="24"/>
        </w:rPr>
        <w:br/>
        <w:t>o oznaczony okres, nie dłuższy jednak niż 60 dni</w:t>
      </w:r>
      <w:r w:rsidRPr="00F06A97">
        <w:rPr>
          <w:sz w:val="24"/>
          <w:szCs w:val="24"/>
        </w:rPr>
        <w:t xml:space="preserve">. </w:t>
      </w:r>
    </w:p>
    <w:p w:rsidR="00B70A65" w:rsidRDefault="00B70A65" w:rsidP="00B70A65">
      <w:pPr>
        <w:jc w:val="both"/>
        <w:rPr>
          <w:b/>
          <w:i/>
          <w:sz w:val="24"/>
          <w:szCs w:val="24"/>
          <w:u w:val="single"/>
        </w:rPr>
      </w:pPr>
    </w:p>
    <w:p w:rsidR="00B70A65" w:rsidRPr="009518F1" w:rsidRDefault="00B70A65" w:rsidP="00B70A65">
      <w:pPr>
        <w:jc w:val="both"/>
        <w:rPr>
          <w:b/>
          <w:i/>
          <w:sz w:val="24"/>
          <w:szCs w:val="24"/>
          <w:u w:val="single"/>
        </w:rPr>
      </w:pPr>
    </w:p>
    <w:p w:rsidR="00B70A65" w:rsidRPr="009A2AEC" w:rsidRDefault="00B70A65" w:rsidP="00B70A65">
      <w:pPr>
        <w:pStyle w:val="Tekstprzypisukocowego"/>
        <w:jc w:val="center"/>
        <w:rPr>
          <w:b/>
          <w:i/>
          <w:sz w:val="24"/>
          <w:u w:val="single"/>
        </w:rPr>
      </w:pPr>
      <w:r>
        <w:rPr>
          <w:b/>
          <w:i/>
          <w:sz w:val="24"/>
          <w:u w:val="single"/>
        </w:rPr>
        <w:t xml:space="preserve">ROZDZIAŁ </w:t>
      </w:r>
      <w:r w:rsidRPr="009A2AEC">
        <w:rPr>
          <w:b/>
          <w:i/>
          <w:sz w:val="24"/>
          <w:u w:val="single"/>
        </w:rPr>
        <w:t xml:space="preserve">X. </w:t>
      </w:r>
    </w:p>
    <w:p w:rsidR="00B70A65" w:rsidRPr="00F377CA" w:rsidRDefault="00B70A65" w:rsidP="00F377CA">
      <w:pPr>
        <w:pStyle w:val="Tekstprzypisukocowego"/>
        <w:jc w:val="center"/>
        <w:rPr>
          <w:b/>
          <w:i/>
          <w:sz w:val="24"/>
          <w:u w:val="single"/>
        </w:rPr>
      </w:pPr>
      <w:r w:rsidRPr="009A2AEC">
        <w:rPr>
          <w:b/>
          <w:i/>
          <w:sz w:val="24"/>
          <w:u w:val="single"/>
        </w:rPr>
        <w:t>Składanie ofert</w:t>
      </w:r>
    </w:p>
    <w:p w:rsidR="00B70A65" w:rsidRPr="009A2AEC" w:rsidRDefault="00B70A65" w:rsidP="00B70A65">
      <w:pPr>
        <w:pStyle w:val="Tekstprzypisukocowego"/>
        <w:numPr>
          <w:ilvl w:val="0"/>
          <w:numId w:val="2"/>
        </w:numPr>
        <w:jc w:val="both"/>
        <w:rPr>
          <w:sz w:val="24"/>
        </w:rPr>
      </w:pPr>
      <w:r w:rsidRPr="009A2AEC">
        <w:rPr>
          <w:sz w:val="24"/>
        </w:rPr>
        <w:lastRenderedPageBreak/>
        <w:t>Każdy Wykonawca może złożyć tylko jedną ofertę.</w:t>
      </w:r>
    </w:p>
    <w:p w:rsidR="00B70A65" w:rsidRPr="00675518" w:rsidRDefault="00B70A65" w:rsidP="00B70A65">
      <w:pPr>
        <w:pStyle w:val="Tekstprzypisukocowego"/>
        <w:numPr>
          <w:ilvl w:val="0"/>
          <w:numId w:val="2"/>
        </w:numPr>
        <w:jc w:val="both"/>
        <w:rPr>
          <w:sz w:val="24"/>
        </w:rPr>
      </w:pPr>
      <w:r w:rsidRPr="009A2AEC">
        <w:rPr>
          <w:sz w:val="24"/>
        </w:rPr>
        <w:t>Ofertę należy umieścić w zamkniętej kopercie uniemożliwiającej zapoznanie się z jej treścią bez naruszenia koperty, opatrzonej nazwą i adresem Wykonawcy oraz oznaczonej w następujący sposób:</w:t>
      </w:r>
    </w:p>
    <w:p w:rsidR="00B70A65" w:rsidRPr="009A2AEC" w:rsidRDefault="00B70A65" w:rsidP="00B70A65">
      <w:pPr>
        <w:pStyle w:val="Tekstprzypisukocowego"/>
        <w:jc w:val="both"/>
        <w:rPr>
          <w:sz w:val="24"/>
        </w:rPr>
      </w:pPr>
    </w:p>
    <w:p w:rsidR="00B70A65" w:rsidRDefault="00B70A65" w:rsidP="00B70A65">
      <w:pPr>
        <w:pStyle w:val="Tekstprzypisukocowego"/>
        <w:pBdr>
          <w:top w:val="single" w:sz="4" w:space="1" w:color="auto"/>
          <w:left w:val="single" w:sz="4" w:space="4" w:color="auto"/>
          <w:bottom w:val="single" w:sz="4" w:space="7" w:color="auto"/>
          <w:right w:val="single" w:sz="4" w:space="4" w:color="auto"/>
        </w:pBdr>
        <w:shd w:val="clear" w:color="auto" w:fill="E6E6E6"/>
        <w:jc w:val="center"/>
        <w:rPr>
          <w:b/>
          <w:sz w:val="24"/>
        </w:rPr>
      </w:pPr>
      <w:r>
        <w:rPr>
          <w:b/>
          <w:sz w:val="24"/>
        </w:rPr>
        <w:t xml:space="preserve">Centrum Projektów Europejskich </w:t>
      </w:r>
    </w:p>
    <w:p w:rsidR="00B70A65" w:rsidRPr="00100094" w:rsidRDefault="00B70A65" w:rsidP="00B70A65">
      <w:pPr>
        <w:pStyle w:val="Tekstprzypisukocowego"/>
        <w:pBdr>
          <w:top w:val="single" w:sz="4" w:space="1" w:color="auto"/>
          <w:left w:val="single" w:sz="4" w:space="4" w:color="auto"/>
          <w:bottom w:val="single" w:sz="4" w:space="7" w:color="auto"/>
          <w:right w:val="single" w:sz="4" w:space="4" w:color="auto"/>
        </w:pBdr>
        <w:shd w:val="clear" w:color="auto" w:fill="E6E6E6"/>
        <w:jc w:val="center"/>
        <w:rPr>
          <w:b/>
          <w:sz w:val="24"/>
        </w:rPr>
      </w:pPr>
      <w:r>
        <w:rPr>
          <w:b/>
          <w:sz w:val="24"/>
        </w:rPr>
        <w:t xml:space="preserve">państwowa jednostka budżetowa </w:t>
      </w:r>
    </w:p>
    <w:p w:rsidR="00B70A65" w:rsidRDefault="00B70A65" w:rsidP="00B70A65">
      <w:pPr>
        <w:pStyle w:val="Tekstprzypisukocowego"/>
        <w:pBdr>
          <w:top w:val="single" w:sz="4" w:space="1" w:color="auto"/>
          <w:left w:val="single" w:sz="4" w:space="4" w:color="auto"/>
          <w:bottom w:val="single" w:sz="4" w:space="7" w:color="auto"/>
          <w:right w:val="single" w:sz="4" w:space="4" w:color="auto"/>
        </w:pBdr>
        <w:shd w:val="clear" w:color="auto" w:fill="E6E6E6"/>
        <w:jc w:val="center"/>
        <w:rPr>
          <w:b/>
          <w:sz w:val="24"/>
        </w:rPr>
      </w:pPr>
      <w:r w:rsidRPr="00A633D3">
        <w:rPr>
          <w:b/>
          <w:sz w:val="24"/>
        </w:rPr>
        <w:t xml:space="preserve">ul. </w:t>
      </w:r>
      <w:r>
        <w:rPr>
          <w:b/>
          <w:sz w:val="24"/>
        </w:rPr>
        <w:t>Domaniewska 39a</w:t>
      </w:r>
      <w:r w:rsidRPr="00A633D3">
        <w:rPr>
          <w:b/>
          <w:sz w:val="24"/>
        </w:rPr>
        <w:t xml:space="preserve">, </w:t>
      </w:r>
      <w:r>
        <w:rPr>
          <w:b/>
          <w:sz w:val="24"/>
        </w:rPr>
        <w:t>02-672</w:t>
      </w:r>
      <w:r w:rsidRPr="00A633D3">
        <w:rPr>
          <w:b/>
          <w:sz w:val="24"/>
        </w:rPr>
        <w:t xml:space="preserve"> Warszawa</w:t>
      </w:r>
    </w:p>
    <w:p w:rsidR="00B70A65" w:rsidRPr="00A633D3" w:rsidRDefault="00B70A65" w:rsidP="00B70A65">
      <w:pPr>
        <w:pStyle w:val="Tekstprzypisukocowego"/>
        <w:pBdr>
          <w:top w:val="single" w:sz="4" w:space="1" w:color="auto"/>
          <w:left w:val="single" w:sz="4" w:space="4" w:color="auto"/>
          <w:bottom w:val="single" w:sz="4" w:space="7" w:color="auto"/>
          <w:right w:val="single" w:sz="4" w:space="4" w:color="auto"/>
        </w:pBdr>
        <w:shd w:val="clear" w:color="auto" w:fill="E6E6E6"/>
        <w:jc w:val="center"/>
        <w:rPr>
          <w:b/>
          <w:sz w:val="24"/>
        </w:rPr>
      </w:pPr>
      <w:r w:rsidRPr="00E475B7">
        <w:rPr>
          <w:i/>
          <w:sz w:val="24"/>
          <w:szCs w:val="24"/>
        </w:rPr>
        <w:t xml:space="preserve">„Oferta w postępowaniu  znak: </w:t>
      </w:r>
      <w:r w:rsidRPr="00AE5630">
        <w:rPr>
          <w:i/>
          <w:iCs/>
          <w:sz w:val="24"/>
          <w:szCs w:val="24"/>
        </w:rPr>
        <w:t>CPE-II-261-</w:t>
      </w:r>
      <w:r w:rsidR="00F377CA">
        <w:rPr>
          <w:i/>
          <w:iCs/>
          <w:sz w:val="24"/>
          <w:szCs w:val="24"/>
        </w:rPr>
        <w:t>62</w:t>
      </w:r>
      <w:r>
        <w:rPr>
          <w:i/>
          <w:iCs/>
          <w:sz w:val="24"/>
          <w:szCs w:val="24"/>
        </w:rPr>
        <w:t>/PM/12</w:t>
      </w:r>
      <w:r w:rsidRPr="00E475B7">
        <w:rPr>
          <w:i/>
          <w:iCs/>
          <w:sz w:val="24"/>
          <w:szCs w:val="24"/>
        </w:rPr>
        <w:t xml:space="preserve"> </w:t>
      </w:r>
      <w:r w:rsidRPr="00E475B7">
        <w:rPr>
          <w:i/>
          <w:sz w:val="24"/>
          <w:szCs w:val="24"/>
        </w:rPr>
        <w:t>–</w:t>
      </w:r>
      <w:r w:rsidRPr="006D7B0B">
        <w:rPr>
          <w:sz w:val="24"/>
          <w:szCs w:val="24"/>
        </w:rPr>
        <w:t xml:space="preserve"> </w:t>
      </w:r>
      <w:r w:rsidRPr="006D7B0B">
        <w:rPr>
          <w:b/>
          <w:sz w:val="24"/>
          <w:szCs w:val="24"/>
        </w:rPr>
        <w:t>modyfikacja strony internetowej Krajowej Instytucji Wspomagającej</w:t>
      </w:r>
      <w:r>
        <w:rPr>
          <w:b/>
          <w:sz w:val="24"/>
          <w:szCs w:val="24"/>
        </w:rPr>
        <w:t xml:space="preserve">. </w:t>
      </w:r>
      <w:r>
        <w:rPr>
          <w:b/>
          <w:sz w:val="24"/>
          <w:szCs w:val="24"/>
        </w:rPr>
        <w:br/>
      </w:r>
      <w:r w:rsidRPr="00DC6263">
        <w:rPr>
          <w:i/>
          <w:sz w:val="24"/>
          <w:szCs w:val="24"/>
        </w:rPr>
        <w:t xml:space="preserve">Nie otwierać przed </w:t>
      </w:r>
      <w:r w:rsidR="00F377CA">
        <w:rPr>
          <w:i/>
          <w:sz w:val="24"/>
          <w:szCs w:val="24"/>
        </w:rPr>
        <w:t>17</w:t>
      </w:r>
      <w:r w:rsidRPr="00DC6263">
        <w:rPr>
          <w:i/>
          <w:sz w:val="24"/>
          <w:szCs w:val="24"/>
        </w:rPr>
        <w:t>.08.2012 r. przed godz. 1</w:t>
      </w:r>
      <w:r w:rsidR="00F377CA">
        <w:rPr>
          <w:i/>
          <w:sz w:val="24"/>
          <w:szCs w:val="24"/>
        </w:rPr>
        <w:t>2</w:t>
      </w:r>
      <w:r w:rsidRPr="00DC6263">
        <w:rPr>
          <w:i/>
          <w:sz w:val="24"/>
          <w:szCs w:val="24"/>
        </w:rPr>
        <w:t>.15”.</w:t>
      </w:r>
    </w:p>
    <w:p w:rsidR="00B70A65" w:rsidRDefault="00B70A65" w:rsidP="00B70A65">
      <w:pPr>
        <w:jc w:val="both"/>
        <w:rPr>
          <w:color w:val="000000"/>
        </w:rPr>
      </w:pPr>
    </w:p>
    <w:p w:rsidR="00B70A65" w:rsidRPr="00DC6263" w:rsidRDefault="00B70A65" w:rsidP="00B70A65">
      <w:pPr>
        <w:pStyle w:val="Tekstprzypisukocowego"/>
        <w:numPr>
          <w:ilvl w:val="0"/>
          <w:numId w:val="2"/>
        </w:numPr>
        <w:jc w:val="both"/>
        <w:rPr>
          <w:b/>
          <w:sz w:val="24"/>
        </w:rPr>
      </w:pPr>
      <w:r w:rsidRPr="00DC6263">
        <w:rPr>
          <w:b/>
          <w:sz w:val="24"/>
        </w:rPr>
        <w:t xml:space="preserve">Ofertę należy przesłać pocztą lub złożyć w sekretariacie w siedzibie Zamawiającego w Warszawie przy ul. Domaniewskiej 39a, w terminie do dnia </w:t>
      </w:r>
      <w:r w:rsidR="00F377CA">
        <w:rPr>
          <w:b/>
          <w:sz w:val="24"/>
        </w:rPr>
        <w:t>17</w:t>
      </w:r>
      <w:r w:rsidRPr="00DC6263">
        <w:rPr>
          <w:b/>
          <w:sz w:val="24"/>
        </w:rPr>
        <w:t xml:space="preserve"> sierpnia 2012</w:t>
      </w:r>
      <w:r w:rsidRPr="00DC6263">
        <w:rPr>
          <w:b/>
          <w:bCs/>
          <w:sz w:val="24"/>
        </w:rPr>
        <w:t xml:space="preserve"> r. </w:t>
      </w:r>
      <w:r w:rsidRPr="00DC6263">
        <w:rPr>
          <w:b/>
          <w:sz w:val="24"/>
        </w:rPr>
        <w:t>do godz. 1</w:t>
      </w:r>
      <w:r w:rsidR="00F377CA">
        <w:rPr>
          <w:b/>
          <w:sz w:val="24"/>
        </w:rPr>
        <w:t>2</w:t>
      </w:r>
      <w:r w:rsidRPr="00DC6263">
        <w:rPr>
          <w:b/>
          <w:sz w:val="24"/>
        </w:rPr>
        <w:t>:00.</w:t>
      </w:r>
    </w:p>
    <w:p w:rsidR="00B70A65" w:rsidRDefault="00B70A65" w:rsidP="00B70A65">
      <w:pPr>
        <w:pStyle w:val="Tekstprzypisukocowego"/>
        <w:numPr>
          <w:ilvl w:val="0"/>
          <w:numId w:val="2"/>
        </w:numPr>
        <w:jc w:val="both"/>
        <w:rPr>
          <w:sz w:val="24"/>
        </w:rPr>
      </w:pPr>
      <w:r w:rsidRPr="00DC6263">
        <w:rPr>
          <w:sz w:val="24"/>
        </w:rPr>
        <w:t>Oferty przesłane</w:t>
      </w:r>
      <w:r w:rsidRPr="00546F87">
        <w:rPr>
          <w:sz w:val="24"/>
        </w:rPr>
        <w:t xml:space="preserve"> faksem nie będą rozpatrywane.</w:t>
      </w:r>
    </w:p>
    <w:p w:rsidR="00B70A65" w:rsidRDefault="00B70A65" w:rsidP="00B70A65">
      <w:pPr>
        <w:pStyle w:val="Tekstprzypisukocowego"/>
        <w:jc w:val="both"/>
        <w:rPr>
          <w:sz w:val="24"/>
        </w:rPr>
      </w:pPr>
    </w:p>
    <w:p w:rsidR="00B70A65" w:rsidRPr="00AE5630" w:rsidRDefault="00B70A65" w:rsidP="00B70A65">
      <w:pPr>
        <w:pStyle w:val="Tekstprzypisukocowego"/>
        <w:jc w:val="both"/>
        <w:rPr>
          <w:sz w:val="24"/>
        </w:rPr>
      </w:pPr>
    </w:p>
    <w:p w:rsidR="00B70A65" w:rsidRPr="00DC6968" w:rsidRDefault="00B70A65" w:rsidP="00B70A65">
      <w:pPr>
        <w:pStyle w:val="Tekstprzypisukocowego"/>
        <w:jc w:val="center"/>
        <w:rPr>
          <w:b/>
          <w:i/>
          <w:sz w:val="24"/>
          <w:u w:val="single"/>
        </w:rPr>
      </w:pPr>
      <w:r w:rsidRPr="00DC6968">
        <w:rPr>
          <w:b/>
          <w:i/>
          <w:sz w:val="24"/>
          <w:u w:val="single"/>
        </w:rPr>
        <w:t>ROZDZIAŁ X</w:t>
      </w:r>
      <w:r>
        <w:rPr>
          <w:b/>
          <w:i/>
          <w:sz w:val="24"/>
          <w:u w:val="single"/>
        </w:rPr>
        <w:t>I</w:t>
      </w:r>
      <w:r w:rsidRPr="00DC6968">
        <w:rPr>
          <w:b/>
          <w:i/>
          <w:sz w:val="24"/>
          <w:u w:val="single"/>
        </w:rPr>
        <w:t xml:space="preserve">. </w:t>
      </w:r>
    </w:p>
    <w:p w:rsidR="00B70A65" w:rsidRPr="00DC6968" w:rsidRDefault="00B70A65" w:rsidP="00B70A65">
      <w:pPr>
        <w:pStyle w:val="Tekstprzypisukocowego"/>
        <w:jc w:val="center"/>
        <w:rPr>
          <w:b/>
          <w:i/>
          <w:sz w:val="24"/>
          <w:u w:val="single"/>
        </w:rPr>
      </w:pPr>
      <w:r>
        <w:rPr>
          <w:b/>
          <w:i/>
          <w:sz w:val="24"/>
          <w:u w:val="single"/>
        </w:rPr>
        <w:t>Zmiana</w:t>
      </w:r>
      <w:r w:rsidRPr="00DC6968">
        <w:rPr>
          <w:b/>
          <w:i/>
          <w:sz w:val="24"/>
          <w:u w:val="single"/>
        </w:rPr>
        <w:t xml:space="preserve"> i wycofanie ofert</w:t>
      </w:r>
    </w:p>
    <w:p w:rsidR="00B70A65" w:rsidRPr="00CC0DE5" w:rsidRDefault="00B70A65" w:rsidP="00B70A65">
      <w:pPr>
        <w:pStyle w:val="Tekstprzypisukocowego"/>
        <w:jc w:val="center"/>
        <w:rPr>
          <w:sz w:val="24"/>
          <w:szCs w:val="24"/>
        </w:rPr>
      </w:pPr>
    </w:p>
    <w:p w:rsidR="00B70A65" w:rsidRPr="00DC6968" w:rsidRDefault="00B70A65" w:rsidP="00B70A65">
      <w:pPr>
        <w:pStyle w:val="Listapunktowana2"/>
        <w:numPr>
          <w:ilvl w:val="0"/>
          <w:numId w:val="3"/>
        </w:numPr>
        <w:rPr>
          <w:sz w:val="24"/>
        </w:rPr>
      </w:pPr>
      <w:r w:rsidRPr="00DC6968">
        <w:rPr>
          <w:sz w:val="24"/>
        </w:rPr>
        <w:t xml:space="preserve">Przed </w:t>
      </w:r>
      <w:r>
        <w:rPr>
          <w:sz w:val="24"/>
        </w:rPr>
        <w:t xml:space="preserve">upływem terminu do składania ofert, </w:t>
      </w:r>
      <w:r w:rsidRPr="00DC6968">
        <w:rPr>
          <w:sz w:val="24"/>
        </w:rPr>
        <w:t>Wykonawca może zm</w:t>
      </w:r>
      <w:r>
        <w:rPr>
          <w:sz w:val="24"/>
        </w:rPr>
        <w:t>ienić</w:t>
      </w:r>
      <w:r w:rsidRPr="00DC6968">
        <w:rPr>
          <w:sz w:val="24"/>
        </w:rPr>
        <w:t xml:space="preserve"> lub wycofać ofertę.</w:t>
      </w:r>
    </w:p>
    <w:p w:rsidR="00B70A65" w:rsidRPr="00DC6968" w:rsidRDefault="00B70A65" w:rsidP="00B70A65">
      <w:pPr>
        <w:pStyle w:val="Listapunktowana2"/>
        <w:numPr>
          <w:ilvl w:val="0"/>
          <w:numId w:val="3"/>
        </w:numPr>
        <w:rPr>
          <w:sz w:val="24"/>
        </w:rPr>
      </w:pPr>
      <w:r w:rsidRPr="00DC6968">
        <w:rPr>
          <w:sz w:val="24"/>
        </w:rPr>
        <w:t xml:space="preserve">Żadna z ofert nie może być </w:t>
      </w:r>
      <w:r>
        <w:rPr>
          <w:sz w:val="24"/>
        </w:rPr>
        <w:t>zmieniona</w:t>
      </w:r>
      <w:r w:rsidRPr="00DC6968">
        <w:rPr>
          <w:sz w:val="24"/>
        </w:rPr>
        <w:t xml:space="preserve"> ani wycofana po upływie wyznaczonego terminu składania ofert. </w:t>
      </w:r>
    </w:p>
    <w:p w:rsidR="00B70A65" w:rsidRPr="00DC6968" w:rsidRDefault="00B70A65" w:rsidP="00B70A65">
      <w:pPr>
        <w:pStyle w:val="Listapunktowana2"/>
        <w:numPr>
          <w:ilvl w:val="0"/>
          <w:numId w:val="3"/>
        </w:numPr>
        <w:rPr>
          <w:sz w:val="24"/>
        </w:rPr>
      </w:pPr>
      <w:r w:rsidRPr="00DC6968">
        <w:rPr>
          <w:sz w:val="24"/>
        </w:rPr>
        <w:t>Zmiana oferty może nastąpić, tylko poprzez złożenie zmienionej, pisemnej oferty według takich samych zasad jak wcześniej składana oferta. Oferta, zmieniająca wcześniej złożoną ofertę musi jednoznacznie wskazywać, które postanowienia oferty są zmieniane.</w:t>
      </w:r>
    </w:p>
    <w:p w:rsidR="00B70A65" w:rsidRDefault="00B70A65" w:rsidP="00B70A65">
      <w:pPr>
        <w:pStyle w:val="Listapunktowana2"/>
        <w:numPr>
          <w:ilvl w:val="0"/>
          <w:numId w:val="3"/>
        </w:numPr>
        <w:rPr>
          <w:sz w:val="24"/>
        </w:rPr>
      </w:pPr>
      <w:r w:rsidRPr="00DC6968">
        <w:rPr>
          <w:sz w:val="24"/>
        </w:rPr>
        <w:t xml:space="preserve">Wykonawca może wycofać już złożoną ofertę, tylko przed upływem terminu składania ofert. Zamawiający może wydać ofertę Wykonawcy, tylko na podstawie pisemnego żądania zwrotu oferty, złożonego przez </w:t>
      </w:r>
      <w:r w:rsidRPr="00546F87">
        <w:rPr>
          <w:sz w:val="24"/>
        </w:rPr>
        <w:t>osobę upoważnioną ze strony Wykonawcy do wykonania tej czynności. Upoważnienie do wycofania oferty, musi być załączone do żądania zwrotu oferty.</w:t>
      </w:r>
    </w:p>
    <w:p w:rsidR="00B70A65" w:rsidRPr="007066D4" w:rsidRDefault="00B70A65" w:rsidP="00B70A65">
      <w:pPr>
        <w:pStyle w:val="Listapunktowana2"/>
        <w:ind w:left="0"/>
        <w:rPr>
          <w:sz w:val="24"/>
        </w:rPr>
      </w:pPr>
    </w:p>
    <w:p w:rsidR="00B70A65" w:rsidRPr="00546F87" w:rsidRDefault="00B70A65" w:rsidP="00B70A65">
      <w:pPr>
        <w:pStyle w:val="Tekstprzypisukocowego"/>
        <w:jc w:val="center"/>
        <w:rPr>
          <w:b/>
          <w:i/>
          <w:sz w:val="24"/>
          <w:u w:val="single"/>
        </w:rPr>
      </w:pPr>
      <w:r w:rsidRPr="00546F87">
        <w:rPr>
          <w:b/>
          <w:i/>
          <w:sz w:val="24"/>
          <w:u w:val="single"/>
        </w:rPr>
        <w:t>ROZDZIAŁ XI</w:t>
      </w:r>
      <w:r>
        <w:rPr>
          <w:b/>
          <w:i/>
          <w:sz w:val="24"/>
          <w:u w:val="single"/>
        </w:rPr>
        <w:t>I</w:t>
      </w:r>
      <w:r w:rsidRPr="00546F87">
        <w:rPr>
          <w:b/>
          <w:i/>
          <w:sz w:val="24"/>
          <w:u w:val="single"/>
        </w:rPr>
        <w:t xml:space="preserve">. </w:t>
      </w:r>
    </w:p>
    <w:p w:rsidR="00B70A65" w:rsidRPr="00546F87" w:rsidRDefault="00B70A65" w:rsidP="00B70A65">
      <w:pPr>
        <w:pStyle w:val="Tekstprzypisukocowego"/>
        <w:jc w:val="center"/>
        <w:rPr>
          <w:b/>
          <w:i/>
          <w:sz w:val="24"/>
          <w:u w:val="single"/>
        </w:rPr>
      </w:pPr>
      <w:r w:rsidRPr="00546F87">
        <w:rPr>
          <w:b/>
          <w:i/>
          <w:sz w:val="24"/>
          <w:u w:val="single"/>
        </w:rPr>
        <w:t>Otwarcie ofert</w:t>
      </w:r>
    </w:p>
    <w:p w:rsidR="00B70A65" w:rsidRPr="00CC0DE5" w:rsidRDefault="00B70A65" w:rsidP="00B70A65">
      <w:pPr>
        <w:pStyle w:val="Tekstprzypisukocowego"/>
        <w:jc w:val="center"/>
        <w:rPr>
          <w:sz w:val="24"/>
          <w:szCs w:val="24"/>
        </w:rPr>
      </w:pPr>
    </w:p>
    <w:p w:rsidR="00B70A65" w:rsidRPr="00546F87" w:rsidRDefault="00B70A65" w:rsidP="00B70A65">
      <w:pPr>
        <w:pStyle w:val="Tekstprzypisukocowego"/>
        <w:numPr>
          <w:ilvl w:val="0"/>
          <w:numId w:val="8"/>
        </w:numPr>
        <w:jc w:val="both"/>
        <w:rPr>
          <w:bCs/>
          <w:sz w:val="24"/>
        </w:rPr>
      </w:pPr>
      <w:r w:rsidRPr="005D4AC0">
        <w:rPr>
          <w:b/>
          <w:bCs/>
          <w:sz w:val="24"/>
        </w:rPr>
        <w:t xml:space="preserve">Otwarcie ofert nastąpi publicznie w </w:t>
      </w:r>
      <w:r w:rsidRPr="00795732">
        <w:rPr>
          <w:b/>
          <w:bCs/>
          <w:sz w:val="24"/>
        </w:rPr>
        <w:t xml:space="preserve">dniu </w:t>
      </w:r>
      <w:r w:rsidR="00F377CA">
        <w:rPr>
          <w:b/>
          <w:sz w:val="24"/>
        </w:rPr>
        <w:t>17</w:t>
      </w:r>
      <w:r w:rsidRPr="00DC6263">
        <w:rPr>
          <w:b/>
          <w:sz w:val="24"/>
        </w:rPr>
        <w:t xml:space="preserve"> sierpnia 2012 </w:t>
      </w:r>
      <w:r w:rsidRPr="00DC6263">
        <w:rPr>
          <w:b/>
          <w:bCs/>
          <w:sz w:val="24"/>
        </w:rPr>
        <w:t>r. o godz. 1</w:t>
      </w:r>
      <w:r w:rsidR="00F377CA">
        <w:rPr>
          <w:b/>
          <w:bCs/>
          <w:sz w:val="24"/>
        </w:rPr>
        <w:t>2</w:t>
      </w:r>
      <w:r w:rsidRPr="00DC6263">
        <w:rPr>
          <w:b/>
          <w:bCs/>
          <w:sz w:val="24"/>
        </w:rPr>
        <w:t>:15</w:t>
      </w:r>
      <w:r w:rsidRPr="005D4AC0">
        <w:rPr>
          <w:b/>
          <w:bCs/>
          <w:sz w:val="24"/>
          <w:vertAlign w:val="superscript"/>
        </w:rPr>
        <w:t xml:space="preserve"> </w:t>
      </w:r>
      <w:r w:rsidRPr="005D4AC0">
        <w:rPr>
          <w:b/>
          <w:bCs/>
          <w:sz w:val="24"/>
        </w:rPr>
        <w:t xml:space="preserve">w siedzibie Zamawiającego w Warszawie przy ul. </w:t>
      </w:r>
      <w:r w:rsidRPr="005D4AC0">
        <w:rPr>
          <w:b/>
          <w:sz w:val="24"/>
        </w:rPr>
        <w:t>Domaniewskiej 39A</w:t>
      </w:r>
      <w:r w:rsidRPr="005D4AC0">
        <w:rPr>
          <w:b/>
          <w:bCs/>
          <w:sz w:val="24"/>
        </w:rPr>
        <w:t>.</w:t>
      </w:r>
    </w:p>
    <w:p w:rsidR="00B70A65" w:rsidRPr="00546F87" w:rsidRDefault="00B70A65" w:rsidP="00B70A65">
      <w:pPr>
        <w:pStyle w:val="Tekstprzypisukocowego"/>
        <w:numPr>
          <w:ilvl w:val="0"/>
          <w:numId w:val="8"/>
        </w:numPr>
        <w:jc w:val="both"/>
        <w:rPr>
          <w:sz w:val="24"/>
        </w:rPr>
      </w:pPr>
      <w:r w:rsidRPr="00546F87">
        <w:rPr>
          <w:sz w:val="24"/>
        </w:rPr>
        <w:t>Przed otwarciem ofert Zamawiający poda kwotę, jaką zamierza przeznaczyć na sfinansowanie zamówienia.</w:t>
      </w:r>
    </w:p>
    <w:p w:rsidR="00B70A65" w:rsidRPr="00DC6968" w:rsidRDefault="00B70A65" w:rsidP="00B70A65">
      <w:pPr>
        <w:pStyle w:val="Tekstprzypisukocowego"/>
        <w:numPr>
          <w:ilvl w:val="0"/>
          <w:numId w:val="8"/>
        </w:numPr>
        <w:jc w:val="both"/>
        <w:rPr>
          <w:sz w:val="24"/>
        </w:rPr>
      </w:pPr>
      <w:r w:rsidRPr="00DC6968">
        <w:rPr>
          <w:sz w:val="24"/>
        </w:rPr>
        <w:t xml:space="preserve">Otwarcie ofert jest jawne. </w:t>
      </w:r>
      <w:r w:rsidRPr="00DC6968">
        <w:rPr>
          <w:bCs/>
          <w:sz w:val="24"/>
        </w:rPr>
        <w:t>Podczas otwarcia ofert Zamawiający poda nazwy (firmy) oraz adresy Wykonawców, a także informacje dotyczące ceny.</w:t>
      </w:r>
    </w:p>
    <w:p w:rsidR="00B70A65" w:rsidRPr="00DC6968" w:rsidRDefault="00B70A65" w:rsidP="00B70A65">
      <w:pPr>
        <w:numPr>
          <w:ilvl w:val="0"/>
          <w:numId w:val="8"/>
        </w:numPr>
        <w:jc w:val="both"/>
        <w:rPr>
          <w:sz w:val="24"/>
          <w:szCs w:val="24"/>
        </w:rPr>
      </w:pPr>
      <w:r w:rsidRPr="00DC6968">
        <w:rPr>
          <w:sz w:val="24"/>
          <w:szCs w:val="24"/>
        </w:rPr>
        <w:t>Wykonawcy mogą uczestniczyć w publicznej sesji otwarcia ofert. W przypadku nieobecności Wykonawcy przy otwieraniu ofert, Zamawiający prześle na pisemny wniosek Wykonawcy, informację dotyczącą kwoty, jaką zamierza przeznaczyć na sfinansowanie zamówienia oraz informacje podane podczas otwarcia ofert.</w:t>
      </w:r>
    </w:p>
    <w:p w:rsidR="00B70A65" w:rsidRPr="00DC6263" w:rsidRDefault="00B70A65" w:rsidP="00B70A65">
      <w:pPr>
        <w:numPr>
          <w:ilvl w:val="0"/>
          <w:numId w:val="7"/>
        </w:numPr>
        <w:jc w:val="both"/>
        <w:rPr>
          <w:bCs/>
          <w:i/>
          <w:sz w:val="24"/>
          <w:szCs w:val="24"/>
        </w:rPr>
      </w:pPr>
      <w:r w:rsidRPr="00DC6968">
        <w:rPr>
          <w:sz w:val="24"/>
          <w:szCs w:val="24"/>
        </w:rPr>
        <w:t xml:space="preserve">Na podstawie art. 96 ust. 3 ustawy oferty </w:t>
      </w:r>
      <w:r>
        <w:rPr>
          <w:sz w:val="24"/>
          <w:szCs w:val="24"/>
        </w:rPr>
        <w:t xml:space="preserve">udostępnia się </w:t>
      </w:r>
      <w:r w:rsidRPr="00DC6968">
        <w:rPr>
          <w:sz w:val="24"/>
          <w:szCs w:val="24"/>
        </w:rPr>
        <w:t xml:space="preserve">od chwili ich otwarcia. </w:t>
      </w:r>
    </w:p>
    <w:p w:rsidR="00B70A65" w:rsidRDefault="00B70A65" w:rsidP="00B70A65">
      <w:pPr>
        <w:ind w:left="360"/>
        <w:jc w:val="both"/>
        <w:rPr>
          <w:bCs/>
          <w:i/>
          <w:sz w:val="24"/>
          <w:szCs w:val="24"/>
        </w:rPr>
      </w:pPr>
    </w:p>
    <w:p w:rsidR="00F377CA" w:rsidRPr="00784E7D" w:rsidRDefault="00F377CA" w:rsidP="00B70A65">
      <w:pPr>
        <w:ind w:left="360"/>
        <w:jc w:val="both"/>
        <w:rPr>
          <w:bCs/>
          <w:i/>
          <w:sz w:val="24"/>
          <w:szCs w:val="24"/>
        </w:rPr>
      </w:pPr>
    </w:p>
    <w:p w:rsidR="00B70A65" w:rsidRPr="00DC6968" w:rsidRDefault="00B70A65" w:rsidP="00B70A65">
      <w:pPr>
        <w:pStyle w:val="Tekstprzypisukocowego"/>
        <w:jc w:val="center"/>
        <w:rPr>
          <w:b/>
          <w:i/>
          <w:sz w:val="24"/>
          <w:u w:val="single"/>
        </w:rPr>
      </w:pPr>
      <w:r w:rsidRPr="00DC6968">
        <w:rPr>
          <w:b/>
          <w:i/>
          <w:sz w:val="24"/>
          <w:u w:val="single"/>
        </w:rPr>
        <w:lastRenderedPageBreak/>
        <w:t>ROZDZIAŁ XII</w:t>
      </w:r>
      <w:r>
        <w:rPr>
          <w:b/>
          <w:i/>
          <w:sz w:val="24"/>
          <w:u w:val="single"/>
        </w:rPr>
        <w:t>I</w:t>
      </w:r>
      <w:r w:rsidRPr="00DC6968">
        <w:rPr>
          <w:b/>
          <w:i/>
          <w:sz w:val="24"/>
          <w:u w:val="single"/>
        </w:rPr>
        <w:t xml:space="preserve">. </w:t>
      </w:r>
    </w:p>
    <w:p w:rsidR="00B70A65" w:rsidRDefault="00B70A65" w:rsidP="00B70A65">
      <w:pPr>
        <w:pStyle w:val="Tekstprzypisukocowego"/>
        <w:jc w:val="center"/>
        <w:rPr>
          <w:b/>
          <w:i/>
          <w:sz w:val="24"/>
          <w:u w:val="single"/>
        </w:rPr>
      </w:pPr>
      <w:r w:rsidRPr="00DC6968">
        <w:rPr>
          <w:b/>
          <w:i/>
          <w:sz w:val="24"/>
          <w:u w:val="single"/>
        </w:rPr>
        <w:t xml:space="preserve">Opis sposobu obliczenia ceny </w:t>
      </w:r>
      <w:r>
        <w:rPr>
          <w:b/>
          <w:i/>
          <w:sz w:val="24"/>
          <w:u w:val="single"/>
        </w:rPr>
        <w:t>oferty oraz informacje w sprawie walut obcych</w:t>
      </w:r>
    </w:p>
    <w:p w:rsidR="00B70A65" w:rsidRPr="004A526A" w:rsidRDefault="00B70A65" w:rsidP="00B70A65">
      <w:pPr>
        <w:pStyle w:val="Tekstprzypisukocowego"/>
        <w:jc w:val="center"/>
        <w:rPr>
          <w:b/>
          <w:i/>
          <w:sz w:val="24"/>
          <w:u w:val="single"/>
        </w:rPr>
      </w:pPr>
    </w:p>
    <w:p w:rsidR="00B70A65" w:rsidRPr="000866B8" w:rsidRDefault="00B70A65" w:rsidP="00B70A65">
      <w:pPr>
        <w:pStyle w:val="Akapitzlist"/>
        <w:numPr>
          <w:ilvl w:val="0"/>
          <w:numId w:val="28"/>
        </w:numPr>
        <w:ind w:left="426"/>
        <w:jc w:val="both"/>
        <w:rPr>
          <w:sz w:val="24"/>
          <w:szCs w:val="24"/>
        </w:rPr>
      </w:pPr>
      <w:r w:rsidRPr="000866B8">
        <w:rPr>
          <w:sz w:val="24"/>
          <w:szCs w:val="24"/>
        </w:rPr>
        <w:t>Cena oferty brutto musi zawierać wszystkie składniki cenotwórcze w tym należny podatek VAT. Nie uwzględnienie przez Wykonawcę jakichkolwiek kosztów związanych z wykonaniem przedmiotu zamówienia na etapie złożenia oferty nie będzie podstawą roszczeń Wykonawcy w stosunku do Zamawiającego, zarówno w trakcie realizacji przedmiotu zamówienia, jak i po jego wykonaniu.</w:t>
      </w:r>
      <w:r>
        <w:rPr>
          <w:sz w:val="24"/>
          <w:szCs w:val="24"/>
        </w:rPr>
        <w:t xml:space="preserve"> Cena oferty brutto musi obejmować wszystkie koszty niezbędne do prawidłowego wykonania umowy zgodnie z załącznikiem nr 1 do SIWZ.</w:t>
      </w:r>
    </w:p>
    <w:p w:rsidR="00B70A65" w:rsidRDefault="00B70A65" w:rsidP="00B70A65">
      <w:pPr>
        <w:pStyle w:val="Akapitzlist"/>
        <w:numPr>
          <w:ilvl w:val="0"/>
          <w:numId w:val="28"/>
        </w:numPr>
        <w:ind w:left="426"/>
        <w:jc w:val="both"/>
        <w:rPr>
          <w:sz w:val="24"/>
          <w:szCs w:val="24"/>
        </w:rPr>
      </w:pPr>
      <w:r w:rsidRPr="00114451">
        <w:rPr>
          <w:sz w:val="24"/>
          <w:szCs w:val="24"/>
        </w:rPr>
        <w:t>Wykonawca określi cenę oferty z VAT w</w:t>
      </w:r>
      <w:r w:rsidRPr="00AF2F60">
        <w:rPr>
          <w:sz w:val="24"/>
          <w:szCs w:val="24"/>
        </w:rPr>
        <w:t xml:space="preserve"> </w:t>
      </w:r>
      <w:r w:rsidRPr="007B64E5">
        <w:rPr>
          <w:sz w:val="24"/>
          <w:szCs w:val="24"/>
        </w:rPr>
        <w:t>złotych polskich</w:t>
      </w:r>
      <w:r w:rsidRPr="00114451">
        <w:rPr>
          <w:sz w:val="24"/>
          <w:szCs w:val="24"/>
        </w:rPr>
        <w:t>, z dokładnością do drugiego miejsca po przecinku, w formularzu ofer</w:t>
      </w:r>
      <w:r>
        <w:rPr>
          <w:sz w:val="24"/>
          <w:szCs w:val="24"/>
        </w:rPr>
        <w:t>towym (załącznik nr 2 do SIWZ).</w:t>
      </w:r>
      <w:r w:rsidRPr="00114451">
        <w:rPr>
          <w:sz w:val="24"/>
          <w:szCs w:val="24"/>
        </w:rPr>
        <w:t xml:space="preserve"> </w:t>
      </w:r>
    </w:p>
    <w:p w:rsidR="00B70A65" w:rsidRDefault="00B70A65" w:rsidP="00B70A65">
      <w:pPr>
        <w:pStyle w:val="Akapitzlist"/>
        <w:numPr>
          <w:ilvl w:val="0"/>
          <w:numId w:val="28"/>
        </w:numPr>
        <w:ind w:left="426"/>
        <w:jc w:val="both"/>
        <w:rPr>
          <w:sz w:val="24"/>
          <w:szCs w:val="24"/>
        </w:rPr>
      </w:pPr>
      <w:r w:rsidRPr="007B64E5">
        <w:rPr>
          <w:sz w:val="24"/>
          <w:szCs w:val="24"/>
        </w:rPr>
        <w:t>Jeżeli zostanie złożona oferta, której wybór prowadziłby do powstania obowiązku podatkowego Zamawiającego zgodnie z przepisami o podatku od towarów i usług (podatek VAT) w zakresie dotyczącym wewnątrz wspólnotowego nabycia towarów, Zamawiający w celu oceny takiej oferty doliczy do przedstawionej w niej ceny podatek od towarów i usług, który miałby obowiązek wpłacić zgodnie z obowiązującymi przepisami.</w:t>
      </w:r>
    </w:p>
    <w:p w:rsidR="00B70A65" w:rsidRDefault="00B70A65" w:rsidP="00B70A65">
      <w:pPr>
        <w:pStyle w:val="Akapitzlist"/>
        <w:numPr>
          <w:ilvl w:val="0"/>
          <w:numId w:val="28"/>
        </w:numPr>
        <w:ind w:left="426"/>
        <w:jc w:val="both"/>
        <w:rPr>
          <w:sz w:val="24"/>
          <w:szCs w:val="24"/>
        </w:rPr>
      </w:pPr>
      <w:r>
        <w:rPr>
          <w:sz w:val="24"/>
          <w:szCs w:val="24"/>
        </w:rPr>
        <w:t>W przypadku rozbieżności w podaniu ceny liczbowo a słownie, Zamawiający przyjmie wartość wyrażoną słownie.</w:t>
      </w:r>
    </w:p>
    <w:p w:rsidR="00B70A65" w:rsidRDefault="00B70A65" w:rsidP="00B70A65">
      <w:pPr>
        <w:pStyle w:val="Akapitzlist"/>
        <w:numPr>
          <w:ilvl w:val="0"/>
          <w:numId w:val="28"/>
        </w:numPr>
        <w:ind w:left="426"/>
        <w:jc w:val="both"/>
        <w:rPr>
          <w:sz w:val="24"/>
          <w:szCs w:val="24"/>
        </w:rPr>
      </w:pPr>
      <w:r w:rsidRPr="007B64E5">
        <w:rPr>
          <w:sz w:val="24"/>
          <w:szCs w:val="24"/>
        </w:rPr>
        <w:t>Zamawiający nie przewiduje możliwości prowadzenia rozliczeń w walutach obcych. Rozliczenia między Wykonawcą, a Zamawiającym będą dokonywane w złotych polskich</w:t>
      </w:r>
      <w:r>
        <w:rPr>
          <w:sz w:val="24"/>
          <w:szCs w:val="24"/>
        </w:rPr>
        <w:t>.</w:t>
      </w:r>
    </w:p>
    <w:p w:rsidR="00B70A65" w:rsidRPr="006334C9" w:rsidRDefault="00B70A65" w:rsidP="00B70A65">
      <w:pPr>
        <w:jc w:val="both"/>
        <w:rPr>
          <w:sz w:val="24"/>
          <w:szCs w:val="24"/>
        </w:rPr>
      </w:pPr>
    </w:p>
    <w:p w:rsidR="00B70A65" w:rsidRPr="005B33EB" w:rsidRDefault="00B70A65" w:rsidP="00B70A65">
      <w:pPr>
        <w:pStyle w:val="Tekstprzypisukocowego"/>
        <w:jc w:val="center"/>
        <w:rPr>
          <w:b/>
          <w:i/>
          <w:sz w:val="24"/>
          <w:u w:val="single"/>
        </w:rPr>
      </w:pPr>
      <w:r w:rsidRPr="005B33EB">
        <w:rPr>
          <w:b/>
          <w:i/>
          <w:sz w:val="24"/>
          <w:u w:val="single"/>
        </w:rPr>
        <w:t xml:space="preserve">ROZDZIAŁ XIV. </w:t>
      </w:r>
    </w:p>
    <w:p w:rsidR="00B70A65" w:rsidRPr="005B33EB" w:rsidRDefault="00B70A65" w:rsidP="00B70A65">
      <w:pPr>
        <w:pStyle w:val="Tekstprzypisukocowego"/>
        <w:jc w:val="center"/>
        <w:rPr>
          <w:b/>
          <w:i/>
          <w:sz w:val="24"/>
          <w:u w:val="single"/>
        </w:rPr>
      </w:pPr>
      <w:r w:rsidRPr="005B33EB">
        <w:rPr>
          <w:b/>
          <w:i/>
          <w:sz w:val="24"/>
          <w:u w:val="single"/>
        </w:rPr>
        <w:t>Kryteria oceny ofert</w:t>
      </w:r>
    </w:p>
    <w:p w:rsidR="00B70A65" w:rsidRPr="005B33EB" w:rsidRDefault="00B70A65" w:rsidP="00B70A65">
      <w:pPr>
        <w:pStyle w:val="Tekstprzypisukocowego"/>
        <w:jc w:val="center"/>
        <w:rPr>
          <w:sz w:val="24"/>
          <w:szCs w:val="24"/>
        </w:rPr>
      </w:pPr>
    </w:p>
    <w:p w:rsidR="00B70A65" w:rsidRDefault="00B70A65" w:rsidP="00B70A65">
      <w:pPr>
        <w:pStyle w:val="Tekstprzypisukocowego"/>
        <w:numPr>
          <w:ilvl w:val="0"/>
          <w:numId w:val="22"/>
        </w:numPr>
        <w:ind w:left="426"/>
        <w:jc w:val="both"/>
        <w:rPr>
          <w:sz w:val="24"/>
        </w:rPr>
      </w:pPr>
      <w:r w:rsidRPr="00F84769">
        <w:rPr>
          <w:sz w:val="24"/>
        </w:rPr>
        <w:t>Oce</w:t>
      </w:r>
      <w:r>
        <w:rPr>
          <w:sz w:val="24"/>
        </w:rPr>
        <w:t>niane będą wyłącznie oferty nie</w:t>
      </w:r>
      <w:r w:rsidRPr="00F84769">
        <w:rPr>
          <w:sz w:val="24"/>
        </w:rPr>
        <w:t>odrzucone.</w:t>
      </w:r>
    </w:p>
    <w:p w:rsidR="00B70A65" w:rsidRDefault="00B70A65" w:rsidP="00B70A65">
      <w:pPr>
        <w:pStyle w:val="Tekstprzypisukocowego"/>
        <w:numPr>
          <w:ilvl w:val="0"/>
          <w:numId w:val="22"/>
        </w:numPr>
        <w:ind w:left="426"/>
        <w:jc w:val="both"/>
        <w:rPr>
          <w:sz w:val="24"/>
        </w:rPr>
      </w:pPr>
      <w:r w:rsidRPr="008106A0">
        <w:rPr>
          <w:sz w:val="24"/>
          <w:szCs w:val="24"/>
        </w:rPr>
        <w:t>Jedynym kryterium wyboru najkorzystniejszej oferty jest cena</w:t>
      </w:r>
      <w:r w:rsidRPr="008106A0">
        <w:rPr>
          <w:sz w:val="24"/>
        </w:rPr>
        <w:t>.</w:t>
      </w:r>
    </w:p>
    <w:p w:rsidR="00B70A65" w:rsidRDefault="00B70A65" w:rsidP="00B70A65">
      <w:pPr>
        <w:pStyle w:val="Tekstprzypisukocowego"/>
        <w:jc w:val="both"/>
        <w:rPr>
          <w:sz w:val="24"/>
        </w:rPr>
      </w:pPr>
    </w:p>
    <w:p w:rsidR="00B70A65" w:rsidRDefault="00B70A65" w:rsidP="00B70A65">
      <w:pPr>
        <w:jc w:val="both"/>
        <w:rPr>
          <w:sz w:val="24"/>
          <w:szCs w:val="24"/>
        </w:rPr>
      </w:pPr>
      <w:r w:rsidRPr="00DC6968">
        <w:rPr>
          <w:sz w:val="24"/>
          <w:szCs w:val="24"/>
        </w:rPr>
        <w:t>Wykonawca, który zaoferuje najniższą cenę za wykonanie zamówienia otrzyma 100 pkt</w:t>
      </w:r>
      <w:r>
        <w:rPr>
          <w:sz w:val="24"/>
          <w:szCs w:val="24"/>
        </w:rPr>
        <w:t>.</w:t>
      </w:r>
      <w:r w:rsidRPr="00DC6968">
        <w:rPr>
          <w:sz w:val="24"/>
          <w:szCs w:val="24"/>
        </w:rPr>
        <w:t>, natomiast pozostali Wykonawcy odpowiednio mniej punktów, wg wzoru:</w:t>
      </w:r>
    </w:p>
    <w:p w:rsidR="00B70A65" w:rsidRDefault="00B70A65" w:rsidP="00B70A65">
      <w:pPr>
        <w:jc w:val="both"/>
        <w:rPr>
          <w:sz w:val="24"/>
          <w:szCs w:val="24"/>
        </w:rPr>
      </w:pPr>
    </w:p>
    <w:p w:rsidR="00B70A65" w:rsidRPr="00DC6968" w:rsidRDefault="00B70A65" w:rsidP="00B70A65">
      <w:pPr>
        <w:jc w:val="both"/>
        <w:rPr>
          <w:sz w:val="24"/>
          <w:szCs w:val="24"/>
        </w:rPr>
      </w:pPr>
    </w:p>
    <w:p w:rsidR="00B70A65" w:rsidRPr="00DC6968" w:rsidRDefault="00B70A65" w:rsidP="00B70A65">
      <w:pPr>
        <w:jc w:val="both"/>
        <w:rPr>
          <w:sz w:val="16"/>
          <w:szCs w:val="16"/>
        </w:rPr>
      </w:pPr>
    </w:p>
    <w:tbl>
      <w:tblPr>
        <w:tblW w:w="0" w:type="auto"/>
        <w:tblInd w:w="885" w:type="dxa"/>
        <w:tblLayout w:type="fixed"/>
        <w:tblLook w:val="01E0"/>
      </w:tblPr>
      <w:tblGrid>
        <w:gridCol w:w="2268"/>
        <w:gridCol w:w="362"/>
        <w:gridCol w:w="2263"/>
        <w:gridCol w:w="709"/>
        <w:gridCol w:w="1352"/>
      </w:tblGrid>
      <w:tr w:rsidR="00B70A65" w:rsidRPr="00DC6968" w:rsidTr="007B423C">
        <w:tc>
          <w:tcPr>
            <w:tcW w:w="2268" w:type="dxa"/>
            <w:vAlign w:val="center"/>
          </w:tcPr>
          <w:p w:rsidR="00B70A65" w:rsidRPr="00DC6968" w:rsidRDefault="00B70A65" w:rsidP="007B423C">
            <w:pPr>
              <w:jc w:val="center"/>
              <w:rPr>
                <w:b/>
                <w:sz w:val="24"/>
                <w:szCs w:val="24"/>
              </w:rPr>
            </w:pPr>
          </w:p>
        </w:tc>
        <w:tc>
          <w:tcPr>
            <w:tcW w:w="362" w:type="dxa"/>
            <w:vAlign w:val="center"/>
          </w:tcPr>
          <w:p w:rsidR="00B70A65" w:rsidRPr="00DC6968" w:rsidRDefault="00B70A65" w:rsidP="007B423C">
            <w:pPr>
              <w:jc w:val="center"/>
              <w:rPr>
                <w:b/>
                <w:sz w:val="24"/>
                <w:szCs w:val="24"/>
              </w:rPr>
            </w:pPr>
          </w:p>
        </w:tc>
        <w:tc>
          <w:tcPr>
            <w:tcW w:w="2263" w:type="dxa"/>
            <w:vAlign w:val="center"/>
          </w:tcPr>
          <w:p w:rsidR="00B70A65" w:rsidRPr="00DC6968" w:rsidRDefault="00B70A65" w:rsidP="007B423C">
            <w:pPr>
              <w:jc w:val="center"/>
              <w:rPr>
                <w:b/>
                <w:sz w:val="24"/>
                <w:szCs w:val="24"/>
              </w:rPr>
            </w:pPr>
            <w:r w:rsidRPr="00DC6968">
              <w:rPr>
                <w:b/>
                <w:sz w:val="24"/>
                <w:szCs w:val="24"/>
              </w:rPr>
              <w:t>cena najniższa</w:t>
            </w:r>
          </w:p>
        </w:tc>
        <w:tc>
          <w:tcPr>
            <w:tcW w:w="709" w:type="dxa"/>
            <w:vAlign w:val="center"/>
          </w:tcPr>
          <w:p w:rsidR="00B70A65" w:rsidRPr="00DC6968" w:rsidRDefault="00B70A65" w:rsidP="007B423C">
            <w:pPr>
              <w:jc w:val="center"/>
              <w:rPr>
                <w:b/>
                <w:sz w:val="24"/>
                <w:szCs w:val="24"/>
              </w:rPr>
            </w:pPr>
          </w:p>
        </w:tc>
        <w:tc>
          <w:tcPr>
            <w:tcW w:w="1352" w:type="dxa"/>
            <w:vAlign w:val="center"/>
          </w:tcPr>
          <w:p w:rsidR="00B70A65" w:rsidRPr="00DC6968" w:rsidRDefault="00B70A65" w:rsidP="007B423C">
            <w:pPr>
              <w:jc w:val="center"/>
              <w:rPr>
                <w:b/>
                <w:sz w:val="24"/>
                <w:szCs w:val="24"/>
              </w:rPr>
            </w:pPr>
          </w:p>
        </w:tc>
      </w:tr>
      <w:tr w:rsidR="00B70A65" w:rsidRPr="00DC6968" w:rsidTr="007B423C">
        <w:tc>
          <w:tcPr>
            <w:tcW w:w="2268" w:type="dxa"/>
            <w:vAlign w:val="center"/>
          </w:tcPr>
          <w:p w:rsidR="00B70A65" w:rsidRDefault="00B70A65" w:rsidP="007B423C">
            <w:pPr>
              <w:jc w:val="center"/>
              <w:rPr>
                <w:b/>
                <w:sz w:val="24"/>
                <w:szCs w:val="24"/>
              </w:rPr>
            </w:pPr>
            <w:r w:rsidRPr="00DC6968">
              <w:rPr>
                <w:b/>
                <w:sz w:val="24"/>
                <w:szCs w:val="24"/>
              </w:rPr>
              <w:t xml:space="preserve">ilość </w:t>
            </w:r>
            <w:proofErr w:type="spellStart"/>
            <w:r w:rsidRPr="00DC6968">
              <w:rPr>
                <w:b/>
                <w:sz w:val="24"/>
                <w:szCs w:val="24"/>
              </w:rPr>
              <w:t>pkt</w:t>
            </w:r>
            <w:proofErr w:type="spellEnd"/>
            <w:r w:rsidRPr="00DC6968">
              <w:rPr>
                <w:b/>
                <w:sz w:val="24"/>
                <w:szCs w:val="24"/>
              </w:rPr>
              <w:t xml:space="preserve"> oferty ocenianej</w:t>
            </w:r>
            <w:r>
              <w:rPr>
                <w:b/>
                <w:sz w:val="24"/>
                <w:szCs w:val="24"/>
              </w:rPr>
              <w:t xml:space="preserve"> </w:t>
            </w:r>
          </w:p>
          <w:p w:rsidR="00B70A65" w:rsidRPr="00DC6968" w:rsidRDefault="00B70A65" w:rsidP="007B423C">
            <w:pPr>
              <w:jc w:val="center"/>
              <w:rPr>
                <w:b/>
                <w:sz w:val="24"/>
                <w:szCs w:val="24"/>
              </w:rPr>
            </w:pPr>
          </w:p>
        </w:tc>
        <w:tc>
          <w:tcPr>
            <w:tcW w:w="362" w:type="dxa"/>
            <w:vAlign w:val="center"/>
          </w:tcPr>
          <w:p w:rsidR="00B70A65" w:rsidRPr="00DC6968" w:rsidRDefault="00B70A65" w:rsidP="007B423C">
            <w:pPr>
              <w:jc w:val="center"/>
              <w:rPr>
                <w:b/>
                <w:sz w:val="24"/>
                <w:szCs w:val="24"/>
              </w:rPr>
            </w:pPr>
            <w:r w:rsidRPr="00DC6968">
              <w:rPr>
                <w:b/>
                <w:sz w:val="24"/>
                <w:szCs w:val="24"/>
              </w:rPr>
              <w:t>=</w:t>
            </w:r>
          </w:p>
        </w:tc>
        <w:tc>
          <w:tcPr>
            <w:tcW w:w="2263" w:type="dxa"/>
            <w:vAlign w:val="center"/>
          </w:tcPr>
          <w:p w:rsidR="00B70A65" w:rsidRPr="00DC6968" w:rsidRDefault="00B70A65" w:rsidP="007B423C">
            <w:pPr>
              <w:jc w:val="center"/>
              <w:rPr>
                <w:b/>
                <w:sz w:val="24"/>
                <w:szCs w:val="24"/>
              </w:rPr>
            </w:pPr>
            <w:r w:rsidRPr="00DC6968">
              <w:rPr>
                <w:b/>
                <w:sz w:val="24"/>
                <w:szCs w:val="24"/>
              </w:rPr>
              <w:t>-----------------------</w:t>
            </w:r>
          </w:p>
        </w:tc>
        <w:tc>
          <w:tcPr>
            <w:tcW w:w="709" w:type="dxa"/>
            <w:vAlign w:val="center"/>
          </w:tcPr>
          <w:p w:rsidR="00B70A65" w:rsidRPr="00DC6968" w:rsidRDefault="00B70A65" w:rsidP="007B423C">
            <w:pPr>
              <w:jc w:val="center"/>
              <w:rPr>
                <w:b/>
                <w:sz w:val="24"/>
                <w:szCs w:val="24"/>
              </w:rPr>
            </w:pPr>
            <w:r w:rsidRPr="00DC6968">
              <w:rPr>
                <w:b/>
                <w:sz w:val="24"/>
                <w:szCs w:val="24"/>
              </w:rPr>
              <w:t>X</w:t>
            </w:r>
          </w:p>
        </w:tc>
        <w:tc>
          <w:tcPr>
            <w:tcW w:w="1352" w:type="dxa"/>
            <w:vAlign w:val="center"/>
          </w:tcPr>
          <w:p w:rsidR="00B70A65" w:rsidRPr="00DC6968" w:rsidRDefault="00B70A65" w:rsidP="007B423C">
            <w:pPr>
              <w:jc w:val="center"/>
              <w:rPr>
                <w:b/>
                <w:sz w:val="24"/>
                <w:szCs w:val="24"/>
              </w:rPr>
            </w:pPr>
            <w:r w:rsidRPr="00DC6968">
              <w:rPr>
                <w:b/>
                <w:sz w:val="24"/>
                <w:szCs w:val="24"/>
              </w:rPr>
              <w:t>100 pkt</w:t>
            </w:r>
            <w:r>
              <w:rPr>
                <w:b/>
                <w:sz w:val="24"/>
                <w:szCs w:val="24"/>
              </w:rPr>
              <w:t>.</w:t>
            </w:r>
          </w:p>
        </w:tc>
      </w:tr>
      <w:tr w:rsidR="00B70A65" w:rsidRPr="00DC6968" w:rsidTr="007B423C">
        <w:tc>
          <w:tcPr>
            <w:tcW w:w="2268" w:type="dxa"/>
            <w:vAlign w:val="center"/>
          </w:tcPr>
          <w:p w:rsidR="00B70A65" w:rsidRPr="00DC6968" w:rsidRDefault="00B70A65" w:rsidP="007B423C">
            <w:pPr>
              <w:jc w:val="center"/>
              <w:rPr>
                <w:b/>
                <w:sz w:val="24"/>
                <w:szCs w:val="24"/>
              </w:rPr>
            </w:pPr>
          </w:p>
        </w:tc>
        <w:tc>
          <w:tcPr>
            <w:tcW w:w="362" w:type="dxa"/>
            <w:vAlign w:val="center"/>
          </w:tcPr>
          <w:p w:rsidR="00B70A65" w:rsidRPr="00DC6968" w:rsidRDefault="00B70A65" w:rsidP="007B423C">
            <w:pPr>
              <w:jc w:val="center"/>
              <w:rPr>
                <w:b/>
                <w:sz w:val="24"/>
                <w:szCs w:val="24"/>
              </w:rPr>
            </w:pPr>
          </w:p>
        </w:tc>
        <w:tc>
          <w:tcPr>
            <w:tcW w:w="2263" w:type="dxa"/>
            <w:vAlign w:val="center"/>
          </w:tcPr>
          <w:p w:rsidR="00B70A65" w:rsidRPr="00DC6968" w:rsidRDefault="00B70A65" w:rsidP="007B423C">
            <w:pPr>
              <w:jc w:val="center"/>
              <w:rPr>
                <w:b/>
                <w:sz w:val="24"/>
                <w:szCs w:val="24"/>
              </w:rPr>
            </w:pPr>
            <w:r w:rsidRPr="00DC6968">
              <w:rPr>
                <w:b/>
                <w:sz w:val="24"/>
                <w:szCs w:val="24"/>
              </w:rPr>
              <w:t xml:space="preserve">cena oferty </w:t>
            </w:r>
          </w:p>
          <w:p w:rsidR="00B70A65" w:rsidRPr="00DC6968" w:rsidRDefault="00B70A65" w:rsidP="007B423C">
            <w:pPr>
              <w:jc w:val="center"/>
              <w:rPr>
                <w:b/>
                <w:sz w:val="24"/>
                <w:szCs w:val="24"/>
              </w:rPr>
            </w:pPr>
            <w:r w:rsidRPr="00DC6968">
              <w:rPr>
                <w:b/>
                <w:sz w:val="24"/>
                <w:szCs w:val="24"/>
              </w:rPr>
              <w:t>ocenianej</w:t>
            </w:r>
          </w:p>
        </w:tc>
        <w:tc>
          <w:tcPr>
            <w:tcW w:w="709" w:type="dxa"/>
            <w:vAlign w:val="center"/>
          </w:tcPr>
          <w:p w:rsidR="00B70A65" w:rsidRPr="00DC6968" w:rsidRDefault="00B70A65" w:rsidP="007B423C">
            <w:pPr>
              <w:jc w:val="center"/>
              <w:rPr>
                <w:b/>
                <w:sz w:val="24"/>
                <w:szCs w:val="24"/>
              </w:rPr>
            </w:pPr>
          </w:p>
        </w:tc>
        <w:tc>
          <w:tcPr>
            <w:tcW w:w="1352" w:type="dxa"/>
            <w:vAlign w:val="center"/>
          </w:tcPr>
          <w:p w:rsidR="00B70A65" w:rsidRPr="00DC6968" w:rsidRDefault="00B70A65" w:rsidP="007B423C">
            <w:pPr>
              <w:jc w:val="center"/>
              <w:rPr>
                <w:b/>
                <w:sz w:val="24"/>
                <w:szCs w:val="24"/>
              </w:rPr>
            </w:pPr>
          </w:p>
        </w:tc>
      </w:tr>
    </w:tbl>
    <w:p w:rsidR="00B70A65" w:rsidRPr="00F84769" w:rsidRDefault="00B70A65" w:rsidP="00B70A65">
      <w:pPr>
        <w:pStyle w:val="Tekstprzypisukocowego"/>
        <w:ind w:left="426"/>
        <w:jc w:val="both"/>
        <w:rPr>
          <w:sz w:val="24"/>
        </w:rPr>
      </w:pPr>
    </w:p>
    <w:p w:rsidR="00B70A65" w:rsidRDefault="00B70A65" w:rsidP="00B70A65">
      <w:pPr>
        <w:pStyle w:val="Tekstprzypisukocowego"/>
        <w:jc w:val="both"/>
        <w:rPr>
          <w:sz w:val="24"/>
        </w:rPr>
      </w:pPr>
    </w:p>
    <w:p w:rsidR="00B70A65" w:rsidRPr="0005275D" w:rsidRDefault="00B70A65" w:rsidP="00B70A65">
      <w:pPr>
        <w:suppressAutoHyphens/>
        <w:spacing w:line="276" w:lineRule="auto"/>
        <w:jc w:val="both"/>
        <w:rPr>
          <w:sz w:val="24"/>
          <w:szCs w:val="24"/>
        </w:rPr>
      </w:pPr>
    </w:p>
    <w:p w:rsidR="00B70A65" w:rsidRPr="00DC6968" w:rsidRDefault="00B70A65" w:rsidP="00B70A65">
      <w:pPr>
        <w:pStyle w:val="Tekstprzypisukocowego"/>
        <w:jc w:val="center"/>
        <w:rPr>
          <w:b/>
          <w:i/>
          <w:sz w:val="24"/>
          <w:u w:val="single"/>
        </w:rPr>
      </w:pPr>
      <w:r w:rsidRPr="00DC6968">
        <w:rPr>
          <w:b/>
          <w:i/>
          <w:sz w:val="24"/>
          <w:u w:val="single"/>
        </w:rPr>
        <w:t>ROZDZI</w:t>
      </w:r>
      <w:r>
        <w:rPr>
          <w:b/>
          <w:i/>
          <w:sz w:val="24"/>
          <w:u w:val="single"/>
        </w:rPr>
        <w:t>AŁ X</w:t>
      </w:r>
      <w:r w:rsidRPr="00DC6968">
        <w:rPr>
          <w:b/>
          <w:i/>
          <w:sz w:val="24"/>
          <w:u w:val="single"/>
        </w:rPr>
        <w:t>V.</w:t>
      </w:r>
    </w:p>
    <w:p w:rsidR="00B70A65" w:rsidRPr="00DC6968" w:rsidRDefault="00B70A65" w:rsidP="00B70A65">
      <w:pPr>
        <w:pStyle w:val="Tekstprzypisukocowego"/>
        <w:jc w:val="center"/>
        <w:rPr>
          <w:b/>
          <w:i/>
          <w:sz w:val="24"/>
          <w:u w:val="single"/>
        </w:rPr>
      </w:pPr>
      <w:r w:rsidRPr="00DC6968">
        <w:rPr>
          <w:b/>
          <w:i/>
          <w:sz w:val="24"/>
          <w:u w:val="single"/>
        </w:rPr>
        <w:t>Wybór najkorzystniejszej oferty</w:t>
      </w:r>
    </w:p>
    <w:p w:rsidR="00B70A65" w:rsidRPr="00CC0DE5" w:rsidRDefault="00B70A65" w:rsidP="00B70A65">
      <w:pPr>
        <w:pStyle w:val="Tekstprzypisukocowego"/>
        <w:jc w:val="center"/>
        <w:rPr>
          <w:sz w:val="24"/>
          <w:szCs w:val="24"/>
        </w:rPr>
      </w:pPr>
    </w:p>
    <w:p w:rsidR="00B70A65" w:rsidRPr="00DC6968" w:rsidRDefault="00B70A65" w:rsidP="00B70A65">
      <w:pPr>
        <w:numPr>
          <w:ilvl w:val="0"/>
          <w:numId w:val="12"/>
        </w:numPr>
        <w:suppressAutoHyphens/>
        <w:jc w:val="both"/>
        <w:rPr>
          <w:sz w:val="24"/>
          <w:szCs w:val="24"/>
        </w:rPr>
      </w:pPr>
      <w:r w:rsidRPr="00DC6968">
        <w:rPr>
          <w:sz w:val="24"/>
          <w:szCs w:val="24"/>
        </w:rPr>
        <w:t xml:space="preserve">Najkorzystniejszą spośród złożonych ważnych i niepodlegających odrzuceniu ofert będzie oferta o </w:t>
      </w:r>
      <w:r>
        <w:rPr>
          <w:sz w:val="24"/>
          <w:szCs w:val="24"/>
        </w:rPr>
        <w:t xml:space="preserve">najwyższej ilości zdobytych punktów. </w:t>
      </w:r>
    </w:p>
    <w:p w:rsidR="00B70A65" w:rsidRPr="00DC6968" w:rsidRDefault="00B70A65" w:rsidP="00B70A65">
      <w:pPr>
        <w:numPr>
          <w:ilvl w:val="0"/>
          <w:numId w:val="12"/>
        </w:numPr>
        <w:suppressAutoHyphens/>
        <w:jc w:val="both"/>
        <w:rPr>
          <w:sz w:val="24"/>
          <w:szCs w:val="24"/>
        </w:rPr>
      </w:pPr>
      <w:r w:rsidRPr="00DC6968">
        <w:rPr>
          <w:sz w:val="24"/>
          <w:szCs w:val="24"/>
        </w:rPr>
        <w:lastRenderedPageBreak/>
        <w:t>W toku oceny ofert Zamawiający może żądać udzielenia przez Wykonawców pisemnych wyjaśnień dotyczących treści złożonej oferty.</w:t>
      </w:r>
    </w:p>
    <w:p w:rsidR="00B70A65" w:rsidRPr="00DC6968" w:rsidRDefault="00B70A65" w:rsidP="00B70A65">
      <w:pPr>
        <w:numPr>
          <w:ilvl w:val="0"/>
          <w:numId w:val="12"/>
        </w:numPr>
        <w:suppressAutoHyphens/>
        <w:jc w:val="both"/>
        <w:rPr>
          <w:sz w:val="24"/>
          <w:szCs w:val="24"/>
        </w:rPr>
      </w:pPr>
      <w:r w:rsidRPr="00DC6968">
        <w:rPr>
          <w:sz w:val="24"/>
          <w:szCs w:val="24"/>
        </w:rPr>
        <w:t xml:space="preserve">W toku oceny ofert Zamawiający poprawi oczywiste omyłki pisarskie i </w:t>
      </w:r>
      <w:r>
        <w:rPr>
          <w:sz w:val="24"/>
          <w:szCs w:val="24"/>
        </w:rPr>
        <w:t xml:space="preserve">oczywiste </w:t>
      </w:r>
      <w:r w:rsidRPr="00DC6968">
        <w:rPr>
          <w:sz w:val="24"/>
          <w:szCs w:val="24"/>
        </w:rPr>
        <w:t>omyłki rachunkowe</w:t>
      </w:r>
      <w:r>
        <w:rPr>
          <w:sz w:val="24"/>
          <w:szCs w:val="24"/>
        </w:rPr>
        <w:t>, z uwzględnieniem konsekwencji rachunkowych dokonanych poprawek oraz inne omyłki polegające na niezgodności ofert z SIWZ, niepowodujące istotnych zmian w  treści oferty,</w:t>
      </w:r>
      <w:r w:rsidRPr="00DC6968">
        <w:rPr>
          <w:sz w:val="24"/>
          <w:szCs w:val="24"/>
        </w:rPr>
        <w:t xml:space="preserve"> niezwłocznie zawiadamiając o tym Wyk</w:t>
      </w:r>
      <w:r>
        <w:rPr>
          <w:sz w:val="24"/>
          <w:szCs w:val="24"/>
        </w:rPr>
        <w:t>onawcę</w:t>
      </w:r>
      <w:r w:rsidRPr="00DC6968">
        <w:rPr>
          <w:sz w:val="24"/>
          <w:szCs w:val="24"/>
        </w:rPr>
        <w:t>, któr</w:t>
      </w:r>
      <w:r>
        <w:rPr>
          <w:sz w:val="24"/>
          <w:szCs w:val="24"/>
        </w:rPr>
        <w:t>ego oferta została poprawiona.</w:t>
      </w:r>
      <w:r w:rsidRPr="00DC6968">
        <w:rPr>
          <w:sz w:val="24"/>
          <w:szCs w:val="24"/>
        </w:rPr>
        <w:t xml:space="preserve"> Jeżeli Wykonawca w terminie </w:t>
      </w:r>
      <w:r>
        <w:rPr>
          <w:sz w:val="24"/>
          <w:szCs w:val="24"/>
        </w:rPr>
        <w:t>3</w:t>
      </w:r>
      <w:r w:rsidRPr="00DC6968">
        <w:rPr>
          <w:sz w:val="24"/>
          <w:szCs w:val="24"/>
        </w:rPr>
        <w:t xml:space="preserve"> dni od dn</w:t>
      </w:r>
      <w:r>
        <w:rPr>
          <w:sz w:val="24"/>
          <w:szCs w:val="24"/>
        </w:rPr>
        <w:t xml:space="preserve">ia otrzymania zawiadomienia nie </w:t>
      </w:r>
      <w:r w:rsidRPr="00DC6968">
        <w:rPr>
          <w:sz w:val="24"/>
          <w:szCs w:val="24"/>
        </w:rPr>
        <w:t>zgodzi się na poprawienie omyłki</w:t>
      </w:r>
      <w:r>
        <w:rPr>
          <w:sz w:val="24"/>
          <w:szCs w:val="24"/>
        </w:rPr>
        <w:t xml:space="preserve"> polegającej na niezgodności oferty z SIWZ, niepowodującej istotnych zmian w treści oferty</w:t>
      </w:r>
      <w:r w:rsidRPr="00DC6968">
        <w:rPr>
          <w:sz w:val="24"/>
          <w:szCs w:val="24"/>
        </w:rPr>
        <w:t>, Zamawiający odrzuci ofertę</w:t>
      </w:r>
      <w:r>
        <w:rPr>
          <w:sz w:val="24"/>
          <w:szCs w:val="24"/>
        </w:rPr>
        <w:t xml:space="preserve"> tego Wykonawcy</w:t>
      </w:r>
      <w:r w:rsidRPr="00DC6968">
        <w:rPr>
          <w:sz w:val="24"/>
          <w:szCs w:val="24"/>
        </w:rPr>
        <w:t>.</w:t>
      </w:r>
    </w:p>
    <w:p w:rsidR="00B70A65" w:rsidRPr="001F0928" w:rsidRDefault="00B70A65" w:rsidP="00B70A65">
      <w:pPr>
        <w:numPr>
          <w:ilvl w:val="0"/>
          <w:numId w:val="12"/>
        </w:numPr>
        <w:suppressAutoHyphens/>
        <w:jc w:val="both"/>
        <w:rPr>
          <w:b/>
          <w:sz w:val="24"/>
        </w:rPr>
      </w:pPr>
      <w:r w:rsidRPr="00DC6968">
        <w:rPr>
          <w:sz w:val="24"/>
          <w:szCs w:val="24"/>
        </w:rPr>
        <w:t xml:space="preserve">Jeżeli Zamawiający nie będzie mógł dokonać wyboru oferty najkorzystniejszej </w:t>
      </w:r>
      <w:r>
        <w:rPr>
          <w:sz w:val="24"/>
          <w:szCs w:val="24"/>
        </w:rPr>
        <w:t>z uwagi</w:t>
      </w:r>
      <w:r w:rsidRPr="00DC6968">
        <w:rPr>
          <w:sz w:val="24"/>
          <w:szCs w:val="24"/>
        </w:rPr>
        <w:t xml:space="preserve"> na to, że zostaną złożone oferty o takiej samej cenie, Zamawiający wezwie Wykonawców, którzy złożyli te oferty, do złożenia w terminie określonym przez Zamawiającego ofert dodatkowych. Oferty dodatkowe muszą spełniać wszystkie konieczne wymagania formalne określone w Rozdziale II SIWZ. Wykonawcy, składając oferty dodatkowe, nie mogą zaoferować cen wyższych niż zaoferowane w złożonych ofertach.</w:t>
      </w:r>
    </w:p>
    <w:p w:rsidR="00B70A65" w:rsidRDefault="00B70A65" w:rsidP="00B70A65">
      <w:pPr>
        <w:pStyle w:val="Tekstprzypisukocowego"/>
        <w:rPr>
          <w:b/>
          <w:sz w:val="24"/>
        </w:rPr>
      </w:pPr>
    </w:p>
    <w:p w:rsidR="00B70A65" w:rsidRDefault="00B70A65" w:rsidP="00B70A65">
      <w:pPr>
        <w:pStyle w:val="Tekstprzypisukocowego"/>
        <w:rPr>
          <w:b/>
          <w:i/>
          <w:sz w:val="24"/>
          <w:u w:val="single"/>
        </w:rPr>
      </w:pPr>
    </w:p>
    <w:p w:rsidR="00B70A65" w:rsidRPr="00DC6968" w:rsidRDefault="00B70A65" w:rsidP="00B70A65">
      <w:pPr>
        <w:pStyle w:val="Tekstprzypisukocowego"/>
        <w:jc w:val="center"/>
        <w:rPr>
          <w:b/>
          <w:i/>
          <w:sz w:val="24"/>
          <w:u w:val="single"/>
        </w:rPr>
      </w:pPr>
      <w:r w:rsidRPr="00DC6968">
        <w:rPr>
          <w:b/>
          <w:i/>
          <w:sz w:val="24"/>
          <w:u w:val="single"/>
        </w:rPr>
        <w:t>ROZDZIAŁ XV</w:t>
      </w:r>
      <w:r>
        <w:rPr>
          <w:b/>
          <w:i/>
          <w:sz w:val="24"/>
          <w:u w:val="single"/>
        </w:rPr>
        <w:t>I</w:t>
      </w:r>
      <w:r w:rsidRPr="00DC6968">
        <w:rPr>
          <w:b/>
          <w:i/>
          <w:sz w:val="24"/>
          <w:u w:val="single"/>
        </w:rPr>
        <w:t xml:space="preserve">. </w:t>
      </w:r>
    </w:p>
    <w:p w:rsidR="00B70A65" w:rsidRPr="00DC6968" w:rsidRDefault="00B70A65" w:rsidP="00B70A65">
      <w:pPr>
        <w:pStyle w:val="Tekstprzypisukocowego"/>
        <w:jc w:val="center"/>
        <w:rPr>
          <w:b/>
          <w:i/>
          <w:sz w:val="24"/>
          <w:szCs w:val="24"/>
          <w:u w:val="single"/>
        </w:rPr>
      </w:pPr>
      <w:r w:rsidRPr="00DC6968">
        <w:rPr>
          <w:b/>
          <w:i/>
          <w:sz w:val="24"/>
          <w:szCs w:val="24"/>
          <w:u w:val="single"/>
        </w:rPr>
        <w:t>Zabezpieczenie należytego wykonania umowy</w:t>
      </w:r>
    </w:p>
    <w:p w:rsidR="00B70A65" w:rsidRPr="00CC0DE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r w:rsidRPr="00DC6968">
        <w:rPr>
          <w:sz w:val="24"/>
          <w:szCs w:val="24"/>
        </w:rPr>
        <w:t>Zamawiający nie żąda od Wykonawców wniesienia zabezpieczenia należytego wykonania umowy.</w:t>
      </w:r>
    </w:p>
    <w:p w:rsidR="00B70A65" w:rsidRPr="008106A0" w:rsidRDefault="00B70A65" w:rsidP="00B70A65">
      <w:pPr>
        <w:pStyle w:val="Tekstprzypisukocowego"/>
        <w:jc w:val="both"/>
        <w:rPr>
          <w:sz w:val="24"/>
          <w:szCs w:val="24"/>
        </w:rPr>
      </w:pPr>
    </w:p>
    <w:p w:rsidR="00B70A65" w:rsidRPr="00DC6968" w:rsidRDefault="00B70A65" w:rsidP="00B70A65">
      <w:pPr>
        <w:pStyle w:val="Tekstprzypisukocowego"/>
        <w:jc w:val="center"/>
        <w:rPr>
          <w:b/>
          <w:i/>
          <w:sz w:val="24"/>
          <w:u w:val="single"/>
        </w:rPr>
      </w:pPr>
      <w:r w:rsidRPr="00DC6968">
        <w:rPr>
          <w:b/>
          <w:i/>
          <w:sz w:val="24"/>
          <w:u w:val="single"/>
        </w:rPr>
        <w:t>ROZDZIAŁ XVI</w:t>
      </w:r>
      <w:r>
        <w:rPr>
          <w:b/>
          <w:i/>
          <w:sz w:val="24"/>
          <w:u w:val="single"/>
        </w:rPr>
        <w:t>I</w:t>
      </w:r>
      <w:r w:rsidRPr="00DC6968">
        <w:rPr>
          <w:b/>
          <w:i/>
          <w:sz w:val="24"/>
          <w:u w:val="single"/>
        </w:rPr>
        <w:t>.</w:t>
      </w:r>
    </w:p>
    <w:p w:rsidR="00B70A65" w:rsidRDefault="00B70A65" w:rsidP="00B70A65">
      <w:pPr>
        <w:pStyle w:val="Tekstprzypisukocowego"/>
        <w:jc w:val="center"/>
        <w:rPr>
          <w:b/>
          <w:i/>
          <w:sz w:val="24"/>
          <w:u w:val="single"/>
        </w:rPr>
      </w:pPr>
      <w:r w:rsidRPr="00DC6968">
        <w:rPr>
          <w:b/>
          <w:i/>
          <w:sz w:val="24"/>
          <w:u w:val="single"/>
        </w:rPr>
        <w:t>Zawarcie umowy</w:t>
      </w:r>
    </w:p>
    <w:p w:rsidR="00B70A65" w:rsidRPr="00E01C50" w:rsidRDefault="00B70A65" w:rsidP="00B70A65">
      <w:pPr>
        <w:pStyle w:val="Tekstprzypisukocowego"/>
        <w:jc w:val="center"/>
        <w:rPr>
          <w:b/>
          <w:i/>
          <w:sz w:val="24"/>
          <w:u w:val="single"/>
        </w:rPr>
      </w:pPr>
    </w:p>
    <w:p w:rsidR="00B70A65" w:rsidRPr="00DC6263" w:rsidRDefault="00B70A65" w:rsidP="00B70A65">
      <w:pPr>
        <w:pStyle w:val="Tekstprzypisukocowego"/>
        <w:numPr>
          <w:ilvl w:val="0"/>
          <w:numId w:val="14"/>
        </w:numPr>
        <w:jc w:val="both"/>
        <w:rPr>
          <w:sz w:val="24"/>
        </w:rPr>
      </w:pPr>
      <w:r w:rsidRPr="00DC6263">
        <w:rPr>
          <w:sz w:val="24"/>
        </w:rPr>
        <w:t>Przed podpisaniem umowy każdy z grafików Wykonawcy (minimum trzech) wymieniony w załączniku nr 7 do SIWZ, przedstawi Zamawiającemu minimum trzy opracowane przez siebie strony internetowe</w:t>
      </w:r>
      <w:r w:rsidR="00F377CA">
        <w:rPr>
          <w:sz w:val="24"/>
        </w:rPr>
        <w:t xml:space="preserve"> (przekazując link do aktywnej strony </w:t>
      </w:r>
      <w:proofErr w:type="spellStart"/>
      <w:r w:rsidR="00F377CA">
        <w:rPr>
          <w:sz w:val="24"/>
        </w:rPr>
        <w:t>www</w:t>
      </w:r>
      <w:proofErr w:type="spellEnd"/>
      <w:r w:rsidR="00F377CA">
        <w:rPr>
          <w:sz w:val="24"/>
        </w:rPr>
        <w:t xml:space="preserve"> lub wersję elektroniczną strony na dysku optycznym), </w:t>
      </w:r>
      <w:r w:rsidRPr="00DC6263">
        <w:rPr>
          <w:sz w:val="24"/>
        </w:rPr>
        <w:t xml:space="preserve"> które będą podlegały ocenie Zamawiającego. Ocenie będzie podlegała </w:t>
      </w:r>
      <w:r w:rsidRPr="00DC6263">
        <w:rPr>
          <w:rFonts w:eastAsia="Arial Unicode MS"/>
          <w:kern w:val="1"/>
          <w:sz w:val="24"/>
          <w:szCs w:val="24"/>
        </w:rPr>
        <w:t>estetyka wykonania stron, w tym składowe tego elementu: graficzna kompozycja strony, wybór/wzajemna relacja czcionek i tła, proporcje poszczególnych elementów strony, sposób wyeksponowania najważniejszych elementów, użyta kolorystyka, jakość elementów graficznych – zdjęć, rysunków, grafik.</w:t>
      </w:r>
    </w:p>
    <w:p w:rsidR="00B70A65" w:rsidRDefault="00B70A65" w:rsidP="00B70A65">
      <w:pPr>
        <w:pStyle w:val="Tekstprzypisukocowego"/>
        <w:ind w:left="360"/>
        <w:jc w:val="both"/>
        <w:rPr>
          <w:sz w:val="24"/>
        </w:rPr>
      </w:pPr>
      <w:r w:rsidRPr="00DC6263">
        <w:rPr>
          <w:sz w:val="24"/>
        </w:rPr>
        <w:t xml:space="preserve">W wyniku powyższej oceny zostanie wyłoniony grafik, który będzie brał udział </w:t>
      </w:r>
      <w:r w:rsidRPr="00DC6263">
        <w:rPr>
          <w:sz w:val="24"/>
        </w:rPr>
        <w:br/>
        <w:t>w procesie realizacji zamówienia.</w:t>
      </w:r>
    </w:p>
    <w:p w:rsidR="00B70A65" w:rsidRDefault="00B70A65" w:rsidP="00B70A65">
      <w:pPr>
        <w:pStyle w:val="Tekstprzypisukocowego"/>
        <w:numPr>
          <w:ilvl w:val="0"/>
          <w:numId w:val="14"/>
        </w:numPr>
        <w:jc w:val="both"/>
        <w:rPr>
          <w:sz w:val="24"/>
        </w:rPr>
      </w:pPr>
      <w:r w:rsidRPr="00F4603A">
        <w:rPr>
          <w:sz w:val="24"/>
        </w:rPr>
        <w:t xml:space="preserve">Zamawiający zawrze umowę z Wykonawcą, którego oferta zostanie uznana za najkorzystniejszą w terminie nie krótszym niż </w:t>
      </w:r>
      <w:r>
        <w:rPr>
          <w:sz w:val="24"/>
        </w:rPr>
        <w:t>5</w:t>
      </w:r>
      <w:r w:rsidRPr="00F4603A">
        <w:rPr>
          <w:sz w:val="24"/>
        </w:rPr>
        <w:t xml:space="preserve"> dni od dnia przekazania</w:t>
      </w:r>
      <w:r>
        <w:rPr>
          <w:sz w:val="24"/>
        </w:rPr>
        <w:t xml:space="preserve"> zawiadomienia o wyborze oferty faksem lub drogą elektroniczną</w:t>
      </w:r>
      <w:r w:rsidRPr="00F4603A">
        <w:rPr>
          <w:sz w:val="24"/>
        </w:rPr>
        <w:t>.</w:t>
      </w:r>
    </w:p>
    <w:p w:rsidR="00B70A65" w:rsidRPr="00F4603A" w:rsidRDefault="00B70A65" w:rsidP="00B70A65">
      <w:pPr>
        <w:pStyle w:val="Tekstprzypisukocowego"/>
        <w:numPr>
          <w:ilvl w:val="0"/>
          <w:numId w:val="14"/>
        </w:numPr>
        <w:jc w:val="both"/>
        <w:rPr>
          <w:sz w:val="24"/>
        </w:rPr>
      </w:pPr>
      <w:r w:rsidRPr="007B64E5">
        <w:rPr>
          <w:sz w:val="24"/>
          <w:szCs w:val="24"/>
        </w:rPr>
        <w:t xml:space="preserve">Jeżeli w postępowaniu o udzielenie zamówienia zajdą okoliczności, o których mowa </w:t>
      </w:r>
      <w:r>
        <w:rPr>
          <w:sz w:val="24"/>
          <w:szCs w:val="24"/>
        </w:rPr>
        <w:br/>
      </w:r>
      <w:r w:rsidRPr="007B64E5">
        <w:rPr>
          <w:sz w:val="24"/>
          <w:szCs w:val="24"/>
        </w:rPr>
        <w:t xml:space="preserve">w art. 94 ust. 2 ustawy, Zamawiający może zawrzeć umowę przed upływem terminu, </w:t>
      </w:r>
      <w:r>
        <w:rPr>
          <w:sz w:val="24"/>
          <w:szCs w:val="24"/>
        </w:rPr>
        <w:br/>
      </w:r>
      <w:r w:rsidRPr="007B64E5">
        <w:rPr>
          <w:sz w:val="24"/>
          <w:szCs w:val="24"/>
        </w:rPr>
        <w:t>o którym mowa w ust. 1.</w:t>
      </w:r>
    </w:p>
    <w:p w:rsidR="00B70A65" w:rsidRPr="00F4603A" w:rsidRDefault="00B70A65" w:rsidP="00B70A65">
      <w:pPr>
        <w:pStyle w:val="Tekstprzypisukocowego"/>
        <w:jc w:val="both"/>
        <w:rPr>
          <w:sz w:val="4"/>
          <w:szCs w:val="4"/>
        </w:rPr>
      </w:pPr>
    </w:p>
    <w:p w:rsidR="00B70A65" w:rsidRPr="00DC6263" w:rsidRDefault="00B70A65" w:rsidP="00B70A65">
      <w:pPr>
        <w:pStyle w:val="Tekstprzypisukocowego"/>
        <w:numPr>
          <w:ilvl w:val="0"/>
          <w:numId w:val="14"/>
        </w:numPr>
        <w:jc w:val="both"/>
        <w:rPr>
          <w:sz w:val="24"/>
        </w:rPr>
      </w:pPr>
      <w:r w:rsidRPr="00F4603A">
        <w:rPr>
          <w:sz w:val="24"/>
          <w:szCs w:val="24"/>
        </w:rPr>
        <w:t>Jeżeli Wykonawca, którego oferta została wybrana, uchyla się od zawarcia umowy, Zamawiający wybierze ofertę najkorzystniejszą</w:t>
      </w:r>
      <w:r>
        <w:rPr>
          <w:sz w:val="24"/>
          <w:szCs w:val="24"/>
        </w:rPr>
        <w:t xml:space="preserve"> spośród pozostałych ofert, bez </w:t>
      </w:r>
      <w:r w:rsidRPr="00F4603A">
        <w:rPr>
          <w:sz w:val="24"/>
          <w:szCs w:val="24"/>
        </w:rPr>
        <w:t>przeprowadzenia ich ponownej oceny, chyba że zachodzą przesłanki określone w art. 93 ust. 1 ustawy.</w:t>
      </w:r>
    </w:p>
    <w:p w:rsidR="00B70A65" w:rsidRDefault="00B70A65" w:rsidP="00B70A65">
      <w:pPr>
        <w:pStyle w:val="Tekstprzypisukocowego"/>
        <w:jc w:val="both"/>
        <w:rPr>
          <w:sz w:val="24"/>
          <w:szCs w:val="24"/>
        </w:rPr>
      </w:pPr>
    </w:p>
    <w:p w:rsidR="00B70A65" w:rsidRPr="00DC6968" w:rsidRDefault="00B70A65" w:rsidP="00B70A65">
      <w:pPr>
        <w:pStyle w:val="Tekstprzypisukocowego"/>
        <w:jc w:val="center"/>
        <w:rPr>
          <w:b/>
          <w:i/>
          <w:sz w:val="24"/>
          <w:u w:val="single"/>
        </w:rPr>
      </w:pPr>
      <w:r>
        <w:rPr>
          <w:b/>
          <w:i/>
          <w:sz w:val="24"/>
          <w:u w:val="single"/>
        </w:rPr>
        <w:t>ROZDZIAŁ XVIII</w:t>
      </w:r>
      <w:r w:rsidRPr="00DC6968">
        <w:rPr>
          <w:b/>
          <w:i/>
          <w:sz w:val="24"/>
          <w:u w:val="single"/>
        </w:rPr>
        <w:t>.</w:t>
      </w:r>
    </w:p>
    <w:p w:rsidR="00B70A65" w:rsidRPr="00DC6968" w:rsidRDefault="00B70A65" w:rsidP="00B70A65">
      <w:pPr>
        <w:pStyle w:val="Tekstprzypisukocowego"/>
        <w:jc w:val="center"/>
        <w:rPr>
          <w:b/>
          <w:i/>
          <w:sz w:val="24"/>
          <w:u w:val="single"/>
        </w:rPr>
      </w:pPr>
      <w:r>
        <w:rPr>
          <w:b/>
          <w:i/>
          <w:sz w:val="24"/>
          <w:u w:val="single"/>
        </w:rPr>
        <w:t>Środki</w:t>
      </w:r>
      <w:r w:rsidRPr="00DC6968">
        <w:rPr>
          <w:b/>
          <w:i/>
          <w:sz w:val="24"/>
          <w:u w:val="single"/>
        </w:rPr>
        <w:t xml:space="preserve"> ochrony prawnej</w:t>
      </w:r>
      <w:r>
        <w:rPr>
          <w:b/>
          <w:i/>
          <w:sz w:val="24"/>
          <w:u w:val="single"/>
        </w:rPr>
        <w:t xml:space="preserve"> przysługujące Wykonawcy w toku postępowania</w:t>
      </w:r>
    </w:p>
    <w:p w:rsidR="00B70A65" w:rsidRPr="00CC0DE5" w:rsidRDefault="00B70A65" w:rsidP="00B70A65">
      <w:pPr>
        <w:pStyle w:val="Tekstprzypisukocowego"/>
        <w:jc w:val="both"/>
        <w:rPr>
          <w:sz w:val="24"/>
          <w:szCs w:val="24"/>
        </w:rPr>
      </w:pPr>
    </w:p>
    <w:p w:rsidR="00B70A65" w:rsidRPr="00A16421" w:rsidRDefault="00B70A65" w:rsidP="00B70A65">
      <w:pPr>
        <w:pStyle w:val="Tekstprzypisukocowego"/>
        <w:numPr>
          <w:ilvl w:val="0"/>
          <w:numId w:val="23"/>
        </w:numPr>
        <w:ind w:left="426"/>
        <w:jc w:val="both"/>
        <w:rPr>
          <w:bCs/>
          <w:sz w:val="16"/>
          <w:szCs w:val="16"/>
        </w:rPr>
      </w:pPr>
      <w:r>
        <w:rPr>
          <w:bCs/>
          <w:sz w:val="24"/>
          <w:szCs w:val="24"/>
        </w:rPr>
        <w:t>Wykonawcom</w:t>
      </w:r>
      <w:r w:rsidRPr="00DC6968">
        <w:rPr>
          <w:bCs/>
          <w:sz w:val="24"/>
          <w:szCs w:val="24"/>
        </w:rPr>
        <w:t xml:space="preserve"> </w:t>
      </w:r>
      <w:r>
        <w:rPr>
          <w:bCs/>
          <w:sz w:val="24"/>
          <w:szCs w:val="24"/>
        </w:rPr>
        <w:t>i</w:t>
      </w:r>
      <w:r w:rsidRPr="00DC6968">
        <w:rPr>
          <w:bCs/>
          <w:sz w:val="24"/>
          <w:szCs w:val="24"/>
        </w:rPr>
        <w:t xml:space="preserve"> innym </w:t>
      </w:r>
      <w:r>
        <w:rPr>
          <w:bCs/>
          <w:sz w:val="24"/>
          <w:szCs w:val="24"/>
        </w:rPr>
        <w:t>podmiotom</w:t>
      </w:r>
      <w:r w:rsidRPr="00DC6968">
        <w:rPr>
          <w:bCs/>
          <w:sz w:val="24"/>
          <w:szCs w:val="24"/>
        </w:rPr>
        <w:t xml:space="preserve"> przysługują środki ochrony prawnej </w:t>
      </w:r>
      <w:r>
        <w:rPr>
          <w:bCs/>
          <w:sz w:val="24"/>
          <w:szCs w:val="24"/>
        </w:rPr>
        <w:t>opisane</w:t>
      </w:r>
      <w:r w:rsidRPr="00DC6968">
        <w:rPr>
          <w:bCs/>
          <w:sz w:val="24"/>
          <w:szCs w:val="24"/>
        </w:rPr>
        <w:t xml:space="preserve"> w</w:t>
      </w:r>
      <w:r>
        <w:rPr>
          <w:bCs/>
          <w:sz w:val="24"/>
          <w:szCs w:val="24"/>
        </w:rPr>
        <w:t xml:space="preserve"> </w:t>
      </w:r>
      <w:r w:rsidRPr="00DC6968">
        <w:rPr>
          <w:bCs/>
          <w:sz w:val="24"/>
          <w:szCs w:val="24"/>
        </w:rPr>
        <w:t>Dziale VI ustawy</w:t>
      </w:r>
      <w:r>
        <w:rPr>
          <w:bCs/>
          <w:sz w:val="24"/>
          <w:szCs w:val="24"/>
        </w:rPr>
        <w:t>, w wyniku naruszenia przez Zamawiającego przepisów ustawy.</w:t>
      </w:r>
    </w:p>
    <w:p w:rsidR="00B70A65" w:rsidRPr="00675518" w:rsidRDefault="00B70A65" w:rsidP="00B70A65">
      <w:pPr>
        <w:pStyle w:val="Tekstprzypisukocowego"/>
        <w:numPr>
          <w:ilvl w:val="0"/>
          <w:numId w:val="23"/>
        </w:numPr>
        <w:ind w:left="426"/>
        <w:jc w:val="both"/>
        <w:rPr>
          <w:bCs/>
          <w:sz w:val="16"/>
          <w:szCs w:val="16"/>
        </w:rPr>
      </w:pPr>
      <w:r w:rsidRPr="00A16421">
        <w:rPr>
          <w:sz w:val="24"/>
          <w:szCs w:val="24"/>
        </w:rPr>
        <w:t>Środki ochrony prawnej przysługują również organizacjom wpisanym na listę organizacji uprawnionych do wnoszenia środków ochrony prawnej, prowadzoną przez Prezesa Urzędu Zamówień Publicznych.</w:t>
      </w:r>
    </w:p>
    <w:p w:rsidR="00B70A65" w:rsidRPr="00A16421" w:rsidRDefault="00B70A65" w:rsidP="00B70A65">
      <w:pPr>
        <w:pStyle w:val="Tekstprzypisukocowego"/>
        <w:ind w:left="426"/>
        <w:jc w:val="both"/>
        <w:rPr>
          <w:bCs/>
          <w:sz w:val="16"/>
          <w:szCs w:val="16"/>
        </w:rPr>
      </w:pPr>
    </w:p>
    <w:p w:rsidR="00B70A65" w:rsidRPr="00CC0DE5" w:rsidRDefault="00B70A65" w:rsidP="00B70A65">
      <w:pPr>
        <w:pStyle w:val="Tekstprzypisukocowego"/>
        <w:jc w:val="both"/>
        <w:rPr>
          <w:sz w:val="24"/>
          <w:szCs w:val="24"/>
        </w:rPr>
      </w:pPr>
    </w:p>
    <w:p w:rsidR="00B70A65" w:rsidRPr="00DC6968" w:rsidRDefault="00B70A65" w:rsidP="00B70A65">
      <w:pPr>
        <w:pStyle w:val="Tekstprzypisukocowego"/>
        <w:jc w:val="center"/>
        <w:rPr>
          <w:b/>
          <w:i/>
          <w:sz w:val="24"/>
          <w:u w:val="single"/>
        </w:rPr>
      </w:pPr>
      <w:r>
        <w:rPr>
          <w:b/>
          <w:i/>
          <w:sz w:val="24"/>
          <w:u w:val="single"/>
        </w:rPr>
        <w:t>ROZDZIAŁ XIX</w:t>
      </w:r>
      <w:r w:rsidRPr="00DC6968">
        <w:rPr>
          <w:b/>
          <w:i/>
          <w:sz w:val="24"/>
          <w:u w:val="single"/>
        </w:rPr>
        <w:t xml:space="preserve">. </w:t>
      </w:r>
    </w:p>
    <w:p w:rsidR="00B70A65" w:rsidRPr="00CC0DE5" w:rsidRDefault="00B70A65" w:rsidP="00B70A65">
      <w:pPr>
        <w:pStyle w:val="Tekstprzypisukocowego"/>
        <w:jc w:val="center"/>
        <w:rPr>
          <w:b/>
          <w:i/>
          <w:sz w:val="24"/>
          <w:u w:val="single"/>
        </w:rPr>
      </w:pPr>
      <w:r>
        <w:rPr>
          <w:b/>
          <w:i/>
          <w:sz w:val="24"/>
          <w:u w:val="single"/>
        </w:rPr>
        <w:t>Informacja o możliwości i warunkach zmiany zawartej umowy</w:t>
      </w:r>
    </w:p>
    <w:p w:rsidR="00B70A65" w:rsidRPr="00CC0DE5" w:rsidRDefault="00B70A65" w:rsidP="00B70A65">
      <w:pPr>
        <w:pStyle w:val="Tekstprzypisukocowego"/>
        <w:jc w:val="both"/>
        <w:rPr>
          <w:sz w:val="24"/>
          <w:szCs w:val="24"/>
        </w:rPr>
      </w:pPr>
    </w:p>
    <w:p w:rsidR="00B70A65" w:rsidRDefault="00B70A65" w:rsidP="00B70A65">
      <w:pPr>
        <w:numPr>
          <w:ilvl w:val="3"/>
          <w:numId w:val="9"/>
        </w:numPr>
        <w:tabs>
          <w:tab w:val="clear" w:pos="2880"/>
        </w:tabs>
        <w:ind w:left="284" w:hanging="284"/>
        <w:jc w:val="both"/>
        <w:rPr>
          <w:sz w:val="24"/>
          <w:szCs w:val="24"/>
        </w:rPr>
      </w:pPr>
      <w:r w:rsidRPr="00AC0724">
        <w:rPr>
          <w:sz w:val="24"/>
          <w:szCs w:val="24"/>
        </w:rPr>
        <w:t>Niedopuszczalne są zmiany istotnych postanowień niniejszej umowy w stosunku do treści oferty, na podstawie której dokonano wyboru Wykonawcy, za wyjątkiem przewidzianych przez Zamawiającego w niniejszej SIWZ możliwości dokonania takich zmian.</w:t>
      </w:r>
    </w:p>
    <w:p w:rsidR="00B70A65" w:rsidRPr="009466F9" w:rsidRDefault="00B70A65" w:rsidP="00B70A65">
      <w:pPr>
        <w:numPr>
          <w:ilvl w:val="3"/>
          <w:numId w:val="9"/>
        </w:numPr>
        <w:tabs>
          <w:tab w:val="clear" w:pos="2880"/>
        </w:tabs>
        <w:ind w:left="284" w:hanging="284"/>
        <w:jc w:val="both"/>
        <w:rPr>
          <w:sz w:val="24"/>
          <w:szCs w:val="24"/>
        </w:rPr>
      </w:pPr>
      <w:r w:rsidRPr="00AC0724">
        <w:rPr>
          <w:sz w:val="24"/>
          <w:szCs w:val="24"/>
        </w:rPr>
        <w:t xml:space="preserve">Oprócz możliwości dokonania zmian do umowy, przewidzianych w postanowieniach załączonego projektu umowy, nie wymagających sporządzenia aneksu do umowy, Zamawiający przewiduje także możliwości zmiany postanowień umowy w przypadkach </w:t>
      </w:r>
      <w:r w:rsidRPr="009466F9">
        <w:rPr>
          <w:sz w:val="24"/>
          <w:szCs w:val="24"/>
        </w:rPr>
        <w:t>gdy:</w:t>
      </w:r>
    </w:p>
    <w:p w:rsidR="00B70A65" w:rsidRPr="009466F9" w:rsidRDefault="00B70A65" w:rsidP="00B70A65">
      <w:pPr>
        <w:pStyle w:val="Akapitzlist"/>
        <w:numPr>
          <w:ilvl w:val="0"/>
          <w:numId w:val="24"/>
        </w:numPr>
        <w:jc w:val="both"/>
        <w:rPr>
          <w:sz w:val="24"/>
          <w:szCs w:val="24"/>
        </w:rPr>
      </w:pPr>
      <w:r w:rsidRPr="009466F9">
        <w:rPr>
          <w:sz w:val="24"/>
          <w:szCs w:val="24"/>
        </w:rPr>
        <w:t xml:space="preserve">nastąpi zmiana powszechnie obowiązujących przepisów prawa w zakresie mającym istotny wpływ na realizację przedmiotu umowy, </w:t>
      </w:r>
    </w:p>
    <w:p w:rsidR="00B70A65" w:rsidRPr="009466F9" w:rsidRDefault="00B70A65" w:rsidP="00B70A65">
      <w:pPr>
        <w:pStyle w:val="Akapitzlist"/>
        <w:numPr>
          <w:ilvl w:val="0"/>
          <w:numId w:val="24"/>
        </w:numPr>
        <w:jc w:val="both"/>
        <w:rPr>
          <w:sz w:val="24"/>
          <w:szCs w:val="24"/>
        </w:rPr>
      </w:pPr>
      <w:r w:rsidRPr="009466F9">
        <w:rPr>
          <w:sz w:val="24"/>
          <w:szCs w:val="24"/>
        </w:rPr>
        <w:t>termin realizacji zamówienia ulegnie przesunięciu, jeżeli przesunięcie terminu nastąpi z przyczyn niezależnych od Wykonawcy.</w:t>
      </w:r>
    </w:p>
    <w:p w:rsidR="00B70A65" w:rsidRPr="009466F9" w:rsidRDefault="00B70A65" w:rsidP="00B70A65">
      <w:pPr>
        <w:pStyle w:val="Tekstprzypisukocowego"/>
        <w:rPr>
          <w:i/>
          <w:sz w:val="24"/>
          <w:u w:val="single"/>
        </w:rPr>
      </w:pPr>
    </w:p>
    <w:p w:rsidR="00B70A65" w:rsidRDefault="00B70A65" w:rsidP="00B70A65">
      <w:pPr>
        <w:pStyle w:val="Tekstprzypisukocowego"/>
        <w:rPr>
          <w:b/>
          <w:i/>
          <w:sz w:val="24"/>
          <w:u w:val="single"/>
        </w:rPr>
      </w:pPr>
    </w:p>
    <w:p w:rsidR="00B70A65" w:rsidRPr="00DC6968" w:rsidRDefault="00B70A65" w:rsidP="00B70A65">
      <w:pPr>
        <w:pStyle w:val="Tekstprzypisukocowego"/>
        <w:jc w:val="center"/>
        <w:rPr>
          <w:b/>
          <w:i/>
          <w:sz w:val="24"/>
          <w:u w:val="single"/>
        </w:rPr>
      </w:pPr>
      <w:r>
        <w:rPr>
          <w:b/>
          <w:i/>
          <w:sz w:val="24"/>
          <w:u w:val="single"/>
        </w:rPr>
        <w:t>ROZDZIAŁ XX</w:t>
      </w:r>
      <w:r w:rsidRPr="00DC6968">
        <w:rPr>
          <w:b/>
          <w:i/>
          <w:sz w:val="24"/>
          <w:u w:val="single"/>
        </w:rPr>
        <w:t>.</w:t>
      </w:r>
    </w:p>
    <w:p w:rsidR="00B70A65" w:rsidRPr="00DC6968" w:rsidRDefault="00B70A65" w:rsidP="00B70A65">
      <w:pPr>
        <w:pStyle w:val="Tekstprzypisukocowego"/>
        <w:jc w:val="center"/>
        <w:rPr>
          <w:b/>
          <w:i/>
          <w:sz w:val="24"/>
          <w:u w:val="single"/>
        </w:rPr>
      </w:pPr>
      <w:r>
        <w:rPr>
          <w:b/>
          <w:i/>
          <w:sz w:val="24"/>
          <w:u w:val="single"/>
        </w:rPr>
        <w:t>Postanowienia końcowe</w:t>
      </w:r>
    </w:p>
    <w:p w:rsidR="00B70A65" w:rsidRPr="00CC0DE5" w:rsidRDefault="00B70A65" w:rsidP="00B70A65">
      <w:pPr>
        <w:pStyle w:val="Tekstprzypisukocowego"/>
        <w:jc w:val="both"/>
        <w:rPr>
          <w:sz w:val="24"/>
          <w:szCs w:val="24"/>
        </w:rPr>
      </w:pPr>
    </w:p>
    <w:p w:rsidR="00B70A65" w:rsidRPr="00A16421" w:rsidRDefault="00B70A65" w:rsidP="00B70A65">
      <w:pPr>
        <w:pStyle w:val="Tekstprzypisukocowego"/>
        <w:numPr>
          <w:ilvl w:val="0"/>
          <w:numId w:val="25"/>
        </w:numPr>
        <w:jc w:val="both"/>
        <w:rPr>
          <w:bCs/>
          <w:sz w:val="16"/>
          <w:szCs w:val="16"/>
        </w:rPr>
      </w:pPr>
      <w:r w:rsidRPr="008019AE">
        <w:rPr>
          <w:sz w:val="24"/>
          <w:szCs w:val="24"/>
        </w:rPr>
        <w:t xml:space="preserve">Oferty, opinie biegłych, oświadczenia, zawiadomienia, wnioski, inne dokumenty </w:t>
      </w:r>
      <w:r>
        <w:rPr>
          <w:sz w:val="24"/>
          <w:szCs w:val="24"/>
        </w:rPr>
        <w:br/>
      </w:r>
      <w:r w:rsidRPr="008019AE">
        <w:rPr>
          <w:sz w:val="24"/>
          <w:szCs w:val="24"/>
        </w:rPr>
        <w:t>i informacje składane przez Zamawiającego i Wykonawców oraz umowa stanowią załączniki do protokołu postępowania.</w:t>
      </w:r>
    </w:p>
    <w:p w:rsidR="00B70A65" w:rsidRPr="00B355FE" w:rsidRDefault="00B70A65" w:rsidP="00B70A65">
      <w:pPr>
        <w:pStyle w:val="Tekstprzypisukocowego"/>
        <w:numPr>
          <w:ilvl w:val="0"/>
          <w:numId w:val="25"/>
        </w:numPr>
        <w:jc w:val="both"/>
        <w:rPr>
          <w:bCs/>
          <w:sz w:val="16"/>
          <w:szCs w:val="16"/>
        </w:rPr>
      </w:pPr>
      <w:r w:rsidRPr="00244CBE">
        <w:rPr>
          <w:sz w:val="24"/>
          <w:szCs w:val="24"/>
        </w:rPr>
        <w:t>Protokół wraz z załącznikami jest jawny. Załączniki do protokołu udostępnia się po dokonaniu wyboru najkorzystniejszej oferty lub unieważnieniu postępowania, z tym, że oferty mogą zostać udostępnione po upływie terminu ich otwarcia.</w:t>
      </w:r>
    </w:p>
    <w:p w:rsidR="00B70A65" w:rsidRPr="00B355FE" w:rsidRDefault="00B70A65" w:rsidP="00B70A65">
      <w:pPr>
        <w:pStyle w:val="Tekstprzypisukocowego"/>
        <w:numPr>
          <w:ilvl w:val="0"/>
          <w:numId w:val="25"/>
        </w:numPr>
        <w:jc w:val="both"/>
        <w:rPr>
          <w:bCs/>
          <w:sz w:val="16"/>
          <w:szCs w:val="16"/>
        </w:rPr>
      </w:pPr>
      <w:r w:rsidRPr="00244CBE">
        <w:rPr>
          <w:sz w:val="24"/>
          <w:szCs w:val="24"/>
        </w:rPr>
        <w:t>Nie ujawnia się informacji stanowiących tajemnicę przedsiębiorstwa w rozumieniu przepisów o zwalczaniu nieuczciwej konkurencji, jeżeli Wykonawca, nie później niż w terminie składania ofert, zastrzegł, że nie mogą one być udostępniane. Wykonawca nie może zastrzec informacji o których mowa w art. 86 ust. 4 ustawy.</w:t>
      </w:r>
    </w:p>
    <w:p w:rsidR="00B70A65" w:rsidRPr="00B355FE" w:rsidRDefault="00B70A65" w:rsidP="00B70A65">
      <w:pPr>
        <w:pStyle w:val="Tekstprzypisukocowego"/>
        <w:numPr>
          <w:ilvl w:val="0"/>
          <w:numId w:val="25"/>
        </w:numPr>
        <w:jc w:val="both"/>
        <w:rPr>
          <w:bCs/>
          <w:sz w:val="16"/>
          <w:szCs w:val="16"/>
        </w:rPr>
      </w:pPr>
      <w:r w:rsidRPr="00244CBE">
        <w:rPr>
          <w:sz w:val="24"/>
          <w:szCs w:val="24"/>
        </w:rPr>
        <w:t>Ujawnianie treści protokołu, załączników do protokółu, w tym ofert, odbywać się będzie na wniosek, według następujących zasad:</w:t>
      </w:r>
    </w:p>
    <w:p w:rsidR="00B70A65" w:rsidRPr="00B355FE" w:rsidRDefault="00B70A65" w:rsidP="00B70A65">
      <w:pPr>
        <w:pStyle w:val="Tekstprzypisukocowego"/>
        <w:numPr>
          <w:ilvl w:val="0"/>
          <w:numId w:val="26"/>
        </w:numPr>
        <w:jc w:val="both"/>
        <w:rPr>
          <w:bCs/>
          <w:sz w:val="16"/>
          <w:szCs w:val="16"/>
        </w:rPr>
      </w:pPr>
      <w:r w:rsidRPr="00244CBE">
        <w:rPr>
          <w:sz w:val="24"/>
          <w:szCs w:val="24"/>
        </w:rPr>
        <w:t>udostępnienie protokołu lub załączników może nastąpić poprzez:</w:t>
      </w:r>
    </w:p>
    <w:p w:rsidR="00B70A65" w:rsidRDefault="00B70A65" w:rsidP="00B70A65">
      <w:pPr>
        <w:pStyle w:val="Tekstprzypisukocowego"/>
        <w:ind w:left="786"/>
        <w:jc w:val="both"/>
        <w:rPr>
          <w:sz w:val="24"/>
          <w:szCs w:val="24"/>
        </w:rPr>
      </w:pPr>
      <w:r>
        <w:rPr>
          <w:sz w:val="24"/>
          <w:szCs w:val="24"/>
        </w:rPr>
        <w:t xml:space="preserve">a) </w:t>
      </w:r>
      <w:r w:rsidRPr="00244CBE">
        <w:rPr>
          <w:sz w:val="24"/>
          <w:szCs w:val="24"/>
        </w:rPr>
        <w:t>wgląd w miejscu i czasie wyznaczonym przez Zamawiającego,</w:t>
      </w:r>
    </w:p>
    <w:p w:rsidR="00B70A65" w:rsidRPr="00B355FE" w:rsidRDefault="00B70A65" w:rsidP="00B70A65">
      <w:pPr>
        <w:pStyle w:val="Tekstprzypisukocowego"/>
        <w:ind w:left="786"/>
        <w:jc w:val="both"/>
        <w:rPr>
          <w:bCs/>
          <w:sz w:val="16"/>
          <w:szCs w:val="16"/>
        </w:rPr>
      </w:pPr>
      <w:r>
        <w:rPr>
          <w:sz w:val="24"/>
          <w:szCs w:val="24"/>
        </w:rPr>
        <w:t xml:space="preserve">b) </w:t>
      </w:r>
      <w:r w:rsidRPr="00244CBE">
        <w:rPr>
          <w:sz w:val="24"/>
          <w:szCs w:val="24"/>
        </w:rPr>
        <w:t xml:space="preserve">przesłanie kopii pocztą, faksem lub drogą elektroniczną, zgodnie z wyborem </w:t>
      </w:r>
      <w:r>
        <w:rPr>
          <w:sz w:val="24"/>
          <w:szCs w:val="24"/>
        </w:rPr>
        <w:t xml:space="preserve"> </w:t>
      </w:r>
      <w:r w:rsidRPr="00244CBE">
        <w:rPr>
          <w:sz w:val="24"/>
          <w:szCs w:val="24"/>
        </w:rPr>
        <w:t>wskazanym we wniosku;</w:t>
      </w:r>
    </w:p>
    <w:p w:rsidR="00B70A65" w:rsidRPr="0096720B" w:rsidRDefault="00B70A65" w:rsidP="00B70A65">
      <w:pPr>
        <w:pStyle w:val="Tekstprzypisukocowego"/>
        <w:numPr>
          <w:ilvl w:val="0"/>
          <w:numId w:val="26"/>
        </w:numPr>
        <w:jc w:val="both"/>
        <w:rPr>
          <w:bCs/>
          <w:sz w:val="16"/>
          <w:szCs w:val="16"/>
        </w:rPr>
      </w:pPr>
      <w:r w:rsidRPr="007B72E1">
        <w:rPr>
          <w:sz w:val="24"/>
          <w:szCs w:val="24"/>
        </w:rPr>
        <w:t>bez zgody Zamawiającego wnioskodawca w trakcie wglądu do protokołu lub załączników, nie może samodzielnie kopiować lub utrwalać treści złożonych ofert, za pomocą urządzeń lub innych środków technicznych służących utrwalaniu obrazu;</w:t>
      </w:r>
    </w:p>
    <w:p w:rsidR="00B70A65" w:rsidRPr="0096720B" w:rsidRDefault="00B70A65" w:rsidP="00B70A65">
      <w:pPr>
        <w:pStyle w:val="Tekstprzypisukocowego"/>
        <w:numPr>
          <w:ilvl w:val="0"/>
          <w:numId w:val="26"/>
        </w:numPr>
        <w:jc w:val="both"/>
        <w:rPr>
          <w:bCs/>
          <w:sz w:val="16"/>
          <w:szCs w:val="16"/>
        </w:rPr>
      </w:pPr>
      <w:r w:rsidRPr="007B72E1">
        <w:rPr>
          <w:sz w:val="24"/>
          <w:szCs w:val="24"/>
        </w:rPr>
        <w:t>Zamawiający ustali, z uwzględnieniem złożonego w ofercie zastrzeżenia o tajemnicy przedsiębiorstwa, zakres informacji, które mogą być udostępnione;</w:t>
      </w:r>
    </w:p>
    <w:p w:rsidR="00B70A65" w:rsidRPr="0096720B" w:rsidRDefault="00B70A65" w:rsidP="00B70A65">
      <w:pPr>
        <w:pStyle w:val="Tekstprzypisukocowego"/>
        <w:numPr>
          <w:ilvl w:val="0"/>
          <w:numId w:val="26"/>
        </w:numPr>
        <w:jc w:val="both"/>
        <w:rPr>
          <w:bCs/>
          <w:sz w:val="16"/>
          <w:szCs w:val="16"/>
        </w:rPr>
      </w:pPr>
      <w:r w:rsidRPr="007B72E1">
        <w:rPr>
          <w:sz w:val="24"/>
          <w:szCs w:val="24"/>
        </w:rPr>
        <w:t>Zamawiający wyznaczy czas, miejsce i osobę, w obecności której dokonana zostanie czynność udostępnienia dokumentów;</w:t>
      </w:r>
    </w:p>
    <w:p w:rsidR="00B70A65" w:rsidRPr="0096720B" w:rsidRDefault="00B70A65" w:rsidP="00B70A65">
      <w:pPr>
        <w:pStyle w:val="Tekstprzypisukocowego"/>
        <w:numPr>
          <w:ilvl w:val="0"/>
          <w:numId w:val="26"/>
        </w:numPr>
        <w:jc w:val="both"/>
        <w:rPr>
          <w:bCs/>
          <w:sz w:val="16"/>
          <w:szCs w:val="16"/>
        </w:rPr>
      </w:pPr>
      <w:r w:rsidRPr="007B72E1">
        <w:rPr>
          <w:sz w:val="24"/>
          <w:szCs w:val="24"/>
        </w:rPr>
        <w:lastRenderedPageBreak/>
        <w:t xml:space="preserve">udostępnienie nastąpi w siedzibie Zamawiającego i może mieć miejsce wyłącznie </w:t>
      </w:r>
      <w:r>
        <w:rPr>
          <w:sz w:val="24"/>
          <w:szCs w:val="24"/>
        </w:rPr>
        <w:br/>
      </w:r>
      <w:r w:rsidRPr="007B72E1">
        <w:rPr>
          <w:sz w:val="24"/>
          <w:szCs w:val="24"/>
        </w:rPr>
        <w:t xml:space="preserve">w dni robocze, w godzinach od </w:t>
      </w:r>
      <w:r>
        <w:rPr>
          <w:sz w:val="24"/>
          <w:szCs w:val="24"/>
        </w:rPr>
        <w:t>8:15</w:t>
      </w:r>
      <w:r w:rsidRPr="007B72E1">
        <w:rPr>
          <w:sz w:val="24"/>
          <w:szCs w:val="24"/>
        </w:rPr>
        <w:t xml:space="preserve"> do 1</w:t>
      </w:r>
      <w:r>
        <w:rPr>
          <w:sz w:val="24"/>
          <w:szCs w:val="24"/>
        </w:rPr>
        <w:t>6</w:t>
      </w:r>
      <w:r w:rsidRPr="007B72E1">
        <w:rPr>
          <w:sz w:val="24"/>
          <w:szCs w:val="24"/>
        </w:rPr>
        <w:t>.</w:t>
      </w:r>
      <w:r>
        <w:rPr>
          <w:sz w:val="24"/>
          <w:szCs w:val="24"/>
        </w:rPr>
        <w:t>15</w:t>
      </w:r>
      <w:r w:rsidRPr="007B72E1">
        <w:rPr>
          <w:sz w:val="24"/>
          <w:szCs w:val="24"/>
        </w:rPr>
        <w:t>;</w:t>
      </w:r>
    </w:p>
    <w:p w:rsidR="00B70A65" w:rsidRPr="00B355FE" w:rsidRDefault="00B70A65" w:rsidP="00B70A65">
      <w:pPr>
        <w:pStyle w:val="Tekstprzypisukocowego"/>
        <w:numPr>
          <w:ilvl w:val="0"/>
          <w:numId w:val="26"/>
        </w:numPr>
        <w:jc w:val="both"/>
        <w:rPr>
          <w:bCs/>
          <w:sz w:val="16"/>
          <w:szCs w:val="16"/>
        </w:rPr>
      </w:pPr>
      <w:r w:rsidRPr="007B72E1">
        <w:rPr>
          <w:sz w:val="24"/>
          <w:szCs w:val="24"/>
        </w:rPr>
        <w:t>jeżeli przesłanie kopii załączników, w tym ofert, zgodnie z wyborem Wykonawcy będzie znacząco utrudnione z przyczyn technicznych, w szczególności ze względu na ilość dokumentów żądanych do przesłania, Zamawiający poinformuje o tym wnioskodawcę i wskaże sposób ich udostępnienia.</w:t>
      </w:r>
    </w:p>
    <w:p w:rsidR="00B70A65" w:rsidRPr="0096720B" w:rsidRDefault="00B70A65" w:rsidP="00B70A65">
      <w:pPr>
        <w:pStyle w:val="Tekstprzypisukocowego"/>
        <w:numPr>
          <w:ilvl w:val="0"/>
          <w:numId w:val="25"/>
        </w:numPr>
        <w:jc w:val="both"/>
        <w:rPr>
          <w:bCs/>
          <w:sz w:val="16"/>
          <w:szCs w:val="16"/>
        </w:rPr>
      </w:pPr>
      <w:r w:rsidRPr="007B72E1">
        <w:rPr>
          <w:sz w:val="24"/>
          <w:szCs w:val="24"/>
        </w:rPr>
        <w:t>Wykonawca ponosi koszty związane z przygotowaniem i złożeniem oferty.</w:t>
      </w:r>
    </w:p>
    <w:p w:rsidR="00B70A65" w:rsidRPr="0096720B" w:rsidRDefault="00B70A65" w:rsidP="00B70A65">
      <w:pPr>
        <w:pStyle w:val="Tekstprzypisukocowego"/>
        <w:numPr>
          <w:ilvl w:val="0"/>
          <w:numId w:val="25"/>
        </w:numPr>
        <w:jc w:val="both"/>
        <w:rPr>
          <w:bCs/>
          <w:sz w:val="16"/>
          <w:szCs w:val="16"/>
        </w:rPr>
      </w:pPr>
      <w:r>
        <w:rPr>
          <w:b/>
          <w:bCs/>
          <w:sz w:val="24"/>
          <w:szCs w:val="24"/>
        </w:rPr>
        <w:t xml:space="preserve">Integralną część </w:t>
      </w:r>
      <w:r w:rsidRPr="007B72E1">
        <w:rPr>
          <w:b/>
          <w:bCs/>
          <w:sz w:val="24"/>
          <w:szCs w:val="24"/>
        </w:rPr>
        <w:t xml:space="preserve">SIWZ stanowią </w:t>
      </w:r>
      <w:r>
        <w:rPr>
          <w:b/>
          <w:bCs/>
          <w:sz w:val="24"/>
          <w:szCs w:val="24"/>
        </w:rPr>
        <w:t>p</w:t>
      </w:r>
      <w:r w:rsidRPr="007B72E1">
        <w:rPr>
          <w:b/>
          <w:bCs/>
          <w:sz w:val="24"/>
          <w:szCs w:val="24"/>
        </w:rPr>
        <w:t xml:space="preserve">rzywołane w </w:t>
      </w:r>
      <w:r>
        <w:rPr>
          <w:b/>
          <w:bCs/>
          <w:sz w:val="24"/>
          <w:szCs w:val="24"/>
        </w:rPr>
        <w:t xml:space="preserve">niej </w:t>
      </w:r>
      <w:r w:rsidRPr="007B72E1">
        <w:rPr>
          <w:b/>
          <w:bCs/>
          <w:sz w:val="24"/>
          <w:szCs w:val="24"/>
        </w:rPr>
        <w:t>załączniki, tj.:</w:t>
      </w:r>
    </w:p>
    <w:p w:rsidR="00B70A65" w:rsidRDefault="00B70A65" w:rsidP="00B70A65">
      <w:pPr>
        <w:pStyle w:val="Tekstprzypisukocowego"/>
        <w:numPr>
          <w:ilvl w:val="0"/>
          <w:numId w:val="27"/>
        </w:numPr>
        <w:jc w:val="both"/>
        <w:rPr>
          <w:sz w:val="24"/>
          <w:szCs w:val="24"/>
        </w:rPr>
      </w:pPr>
      <w:r w:rsidRPr="00DE009E">
        <w:rPr>
          <w:b/>
          <w:sz w:val="24"/>
          <w:szCs w:val="24"/>
        </w:rPr>
        <w:t>załącznik nr 1</w:t>
      </w:r>
      <w:r>
        <w:rPr>
          <w:sz w:val="24"/>
          <w:szCs w:val="24"/>
        </w:rPr>
        <w:t xml:space="preserve"> – projekt umowy wraz z opisem przedmiotu zamówienia;</w:t>
      </w:r>
    </w:p>
    <w:p w:rsidR="00B70A65" w:rsidRDefault="00B70A65" w:rsidP="00B70A65">
      <w:pPr>
        <w:pStyle w:val="Tekstprzypisukocowego"/>
        <w:numPr>
          <w:ilvl w:val="0"/>
          <w:numId w:val="27"/>
        </w:numPr>
        <w:jc w:val="both"/>
        <w:rPr>
          <w:sz w:val="24"/>
          <w:szCs w:val="24"/>
        </w:rPr>
      </w:pPr>
      <w:r w:rsidRPr="00DE009E">
        <w:rPr>
          <w:b/>
          <w:sz w:val="24"/>
          <w:szCs w:val="24"/>
        </w:rPr>
        <w:t xml:space="preserve">załącznik nr </w:t>
      </w:r>
      <w:r>
        <w:rPr>
          <w:b/>
          <w:sz w:val="24"/>
          <w:szCs w:val="24"/>
        </w:rPr>
        <w:t>2</w:t>
      </w:r>
      <w:r>
        <w:rPr>
          <w:sz w:val="24"/>
          <w:szCs w:val="24"/>
        </w:rPr>
        <w:t xml:space="preserve"> – formularz oferty;</w:t>
      </w:r>
    </w:p>
    <w:p w:rsidR="00B70A65" w:rsidRDefault="00B70A65" w:rsidP="00B70A65">
      <w:pPr>
        <w:pStyle w:val="Tekstprzypisukocowego"/>
        <w:numPr>
          <w:ilvl w:val="0"/>
          <w:numId w:val="27"/>
        </w:numPr>
        <w:jc w:val="both"/>
        <w:rPr>
          <w:sz w:val="24"/>
          <w:szCs w:val="24"/>
        </w:rPr>
      </w:pPr>
      <w:r w:rsidRPr="00DE009E">
        <w:rPr>
          <w:b/>
          <w:sz w:val="24"/>
          <w:szCs w:val="24"/>
        </w:rPr>
        <w:t xml:space="preserve">załącznik nr </w:t>
      </w:r>
      <w:r>
        <w:rPr>
          <w:b/>
          <w:sz w:val="24"/>
          <w:szCs w:val="24"/>
        </w:rPr>
        <w:t>3</w:t>
      </w:r>
      <w:r>
        <w:rPr>
          <w:sz w:val="24"/>
          <w:szCs w:val="24"/>
        </w:rPr>
        <w:t xml:space="preserve"> – </w:t>
      </w:r>
      <w:r w:rsidRPr="0096720B">
        <w:rPr>
          <w:sz w:val="24"/>
          <w:szCs w:val="24"/>
        </w:rPr>
        <w:t>oświadczenie o spełnianiu warunków udziału w postępowaniu;</w:t>
      </w:r>
    </w:p>
    <w:p w:rsidR="00B70A65" w:rsidRDefault="00B70A65" w:rsidP="00B70A65">
      <w:pPr>
        <w:pStyle w:val="Tekstprzypisukocowego"/>
        <w:numPr>
          <w:ilvl w:val="0"/>
          <w:numId w:val="27"/>
        </w:numPr>
        <w:jc w:val="both"/>
        <w:rPr>
          <w:sz w:val="24"/>
          <w:szCs w:val="24"/>
        </w:rPr>
      </w:pPr>
      <w:r w:rsidRPr="00DE009E">
        <w:rPr>
          <w:b/>
          <w:sz w:val="24"/>
          <w:szCs w:val="24"/>
        </w:rPr>
        <w:t xml:space="preserve">załącznik nr </w:t>
      </w:r>
      <w:r>
        <w:rPr>
          <w:b/>
          <w:sz w:val="24"/>
          <w:szCs w:val="24"/>
        </w:rPr>
        <w:t>4</w:t>
      </w:r>
      <w:r>
        <w:rPr>
          <w:sz w:val="24"/>
          <w:szCs w:val="24"/>
        </w:rPr>
        <w:t xml:space="preserve"> – oświadczenie o braku podstaw do wykluczenia;</w:t>
      </w:r>
    </w:p>
    <w:p w:rsidR="00B70A65" w:rsidRPr="00807332" w:rsidRDefault="00B70A65" w:rsidP="00B70A65">
      <w:pPr>
        <w:pStyle w:val="Tekstprzypisukocowego"/>
        <w:numPr>
          <w:ilvl w:val="0"/>
          <w:numId w:val="27"/>
        </w:numPr>
        <w:jc w:val="both"/>
        <w:rPr>
          <w:sz w:val="24"/>
          <w:szCs w:val="24"/>
        </w:rPr>
      </w:pPr>
      <w:r w:rsidRPr="00807332">
        <w:rPr>
          <w:b/>
          <w:sz w:val="24"/>
          <w:szCs w:val="24"/>
        </w:rPr>
        <w:t>załącznik nr  5</w:t>
      </w:r>
      <w:r w:rsidRPr="00807332">
        <w:rPr>
          <w:sz w:val="24"/>
          <w:szCs w:val="24"/>
        </w:rPr>
        <w:t xml:space="preserve"> – oświadczenie wykonawcy będącego osobą fizyczną w zakresie art.    24 ust. 1 </w:t>
      </w:r>
      <w:proofErr w:type="spellStart"/>
      <w:r w:rsidRPr="00807332">
        <w:rPr>
          <w:sz w:val="24"/>
          <w:szCs w:val="24"/>
        </w:rPr>
        <w:t>pkt</w:t>
      </w:r>
      <w:proofErr w:type="spellEnd"/>
      <w:r w:rsidRPr="00807332">
        <w:rPr>
          <w:sz w:val="24"/>
          <w:szCs w:val="24"/>
        </w:rPr>
        <w:t xml:space="preserve"> 2 ustawy;</w:t>
      </w:r>
    </w:p>
    <w:p w:rsidR="00B70A65" w:rsidRDefault="00B70A65" w:rsidP="00B70A65">
      <w:pPr>
        <w:pStyle w:val="Tekstprzypisukocowego"/>
        <w:numPr>
          <w:ilvl w:val="0"/>
          <w:numId w:val="27"/>
        </w:numPr>
        <w:jc w:val="both"/>
        <w:rPr>
          <w:sz w:val="24"/>
          <w:szCs w:val="24"/>
        </w:rPr>
      </w:pPr>
      <w:r w:rsidRPr="00807332">
        <w:rPr>
          <w:b/>
          <w:sz w:val="24"/>
          <w:szCs w:val="24"/>
        </w:rPr>
        <w:t>załącznik nr 6</w:t>
      </w:r>
      <w:r w:rsidRPr="00807332">
        <w:rPr>
          <w:sz w:val="24"/>
          <w:szCs w:val="24"/>
        </w:rPr>
        <w:t xml:space="preserve"> – wykaz </w:t>
      </w:r>
      <w:r>
        <w:rPr>
          <w:sz w:val="24"/>
          <w:szCs w:val="24"/>
        </w:rPr>
        <w:t>wykonanych usług;</w:t>
      </w:r>
    </w:p>
    <w:p w:rsidR="00B70A65" w:rsidRDefault="00B70A65" w:rsidP="00B70A65">
      <w:pPr>
        <w:pStyle w:val="Tekstprzypisukocowego"/>
        <w:numPr>
          <w:ilvl w:val="0"/>
          <w:numId w:val="27"/>
        </w:numPr>
        <w:jc w:val="both"/>
        <w:rPr>
          <w:sz w:val="24"/>
          <w:szCs w:val="24"/>
        </w:rPr>
      </w:pPr>
      <w:r w:rsidRPr="00807332">
        <w:rPr>
          <w:b/>
          <w:sz w:val="24"/>
          <w:szCs w:val="24"/>
        </w:rPr>
        <w:t xml:space="preserve">załącznik nr </w:t>
      </w:r>
      <w:r>
        <w:rPr>
          <w:b/>
          <w:sz w:val="24"/>
          <w:szCs w:val="24"/>
        </w:rPr>
        <w:t>7</w:t>
      </w:r>
      <w:r w:rsidRPr="00807332">
        <w:rPr>
          <w:sz w:val="24"/>
          <w:szCs w:val="24"/>
        </w:rPr>
        <w:t xml:space="preserve"> – wykaz </w:t>
      </w:r>
      <w:r>
        <w:rPr>
          <w:sz w:val="24"/>
          <w:szCs w:val="24"/>
        </w:rPr>
        <w:t>osób.</w:t>
      </w: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B70A65" w:rsidRPr="002213B3" w:rsidTr="007B423C">
        <w:trPr>
          <w:trHeight w:val="381"/>
        </w:trPr>
        <w:tc>
          <w:tcPr>
            <w:tcW w:w="9212" w:type="dxa"/>
          </w:tcPr>
          <w:p w:rsidR="00B70A65" w:rsidRPr="00727D5C" w:rsidRDefault="00B70A65" w:rsidP="0085420F">
            <w:pPr>
              <w:pStyle w:val="Nagwek3"/>
              <w:rPr>
                <w:b/>
              </w:rPr>
            </w:pPr>
            <w:r w:rsidRPr="00AE5630">
              <w:rPr>
                <w:b/>
              </w:rPr>
              <w:lastRenderedPageBreak/>
              <w:t>CPE-II-261-</w:t>
            </w:r>
            <w:r w:rsidR="0085420F">
              <w:rPr>
                <w:b/>
              </w:rPr>
              <w:t>62</w:t>
            </w:r>
            <w:r>
              <w:rPr>
                <w:b/>
              </w:rPr>
              <w:t xml:space="preserve">/PM/12                                                                              </w:t>
            </w:r>
            <w:r w:rsidRPr="00727D5C">
              <w:rPr>
                <w:b/>
              </w:rPr>
              <w:t xml:space="preserve">ZAŁĄCZNIK NR </w:t>
            </w:r>
            <w:r>
              <w:rPr>
                <w:b/>
              </w:rPr>
              <w:t>1</w:t>
            </w:r>
          </w:p>
        </w:tc>
      </w:tr>
      <w:tr w:rsidR="00B70A65" w:rsidRPr="002213B3" w:rsidTr="007B423C">
        <w:trPr>
          <w:trHeight w:val="339"/>
        </w:trPr>
        <w:tc>
          <w:tcPr>
            <w:tcW w:w="9212" w:type="dxa"/>
          </w:tcPr>
          <w:p w:rsidR="00B70A65" w:rsidRPr="00727D5C" w:rsidRDefault="00B70A65" w:rsidP="007B423C">
            <w:pPr>
              <w:pStyle w:val="Nagwek3"/>
              <w:jc w:val="center"/>
              <w:rPr>
                <w:b/>
              </w:rPr>
            </w:pPr>
            <w:r>
              <w:rPr>
                <w:b/>
              </w:rPr>
              <w:t xml:space="preserve">P R O J E K T   U M O W Y </w:t>
            </w:r>
          </w:p>
        </w:tc>
      </w:tr>
    </w:tbl>
    <w:p w:rsidR="00B70A65" w:rsidRPr="002D2BDA" w:rsidRDefault="00B70A65" w:rsidP="00B70A65">
      <w:pPr>
        <w:spacing w:before="100" w:beforeAutospacing="1" w:after="100" w:afterAutospacing="1" w:line="320" w:lineRule="exact"/>
        <w:jc w:val="center"/>
        <w:rPr>
          <w:b/>
          <w:sz w:val="28"/>
          <w:szCs w:val="28"/>
        </w:rPr>
      </w:pPr>
      <w:r w:rsidRPr="002D2BDA">
        <w:rPr>
          <w:b/>
          <w:sz w:val="28"/>
          <w:szCs w:val="28"/>
        </w:rPr>
        <w:t>UMOWA NR CPE/KIW/      /2012</w:t>
      </w:r>
    </w:p>
    <w:p w:rsidR="00B70A65" w:rsidRPr="002D2BDA" w:rsidRDefault="00B70A65" w:rsidP="00B70A65">
      <w:pPr>
        <w:spacing w:before="100" w:beforeAutospacing="1" w:after="100" w:afterAutospacing="1" w:line="320" w:lineRule="exact"/>
        <w:jc w:val="center"/>
        <w:rPr>
          <w:b/>
          <w:sz w:val="24"/>
          <w:szCs w:val="24"/>
        </w:rPr>
      </w:pPr>
      <w:r w:rsidRPr="002D2BDA">
        <w:rPr>
          <w:b/>
          <w:sz w:val="24"/>
          <w:szCs w:val="24"/>
        </w:rPr>
        <w:t>zawarta w dniu ………………… 2012 roku w Warszawie</w:t>
      </w:r>
    </w:p>
    <w:p w:rsidR="00B70A65" w:rsidRPr="002D2BDA" w:rsidRDefault="00B70A65" w:rsidP="00B70A65">
      <w:pPr>
        <w:spacing w:before="100" w:beforeAutospacing="1" w:after="100" w:afterAutospacing="1" w:line="320" w:lineRule="exact"/>
        <w:jc w:val="both"/>
      </w:pPr>
      <w:r w:rsidRPr="002D2BDA">
        <w:t>pomiędzy:</w:t>
      </w:r>
    </w:p>
    <w:p w:rsidR="00B70A65" w:rsidRPr="002D2BDA" w:rsidRDefault="00B70A65" w:rsidP="00B70A65">
      <w:pPr>
        <w:pStyle w:val="Default"/>
        <w:spacing w:before="100" w:beforeAutospacing="1" w:after="100" w:afterAutospacing="1" w:line="320" w:lineRule="exact"/>
        <w:jc w:val="both"/>
        <w:rPr>
          <w:color w:val="auto"/>
          <w:sz w:val="22"/>
          <w:szCs w:val="22"/>
        </w:rPr>
      </w:pPr>
      <w:r w:rsidRPr="002D2BDA">
        <w:rPr>
          <w:b/>
          <w:color w:val="auto"/>
          <w:sz w:val="22"/>
          <w:szCs w:val="22"/>
        </w:rPr>
        <w:t>Skarbem Państwa – państwową jednostką budżetową Centrum Projektów Europejskich</w:t>
      </w:r>
      <w:r w:rsidRPr="002D2BDA">
        <w:rPr>
          <w:color w:val="auto"/>
          <w:sz w:val="22"/>
          <w:szCs w:val="22"/>
        </w:rPr>
        <w:t xml:space="preserve"> z siedzibą w Warszawie przy ul. Domaniewskiej 39a, 02-672 Warszawa, posiadającym nr identyfikacji REGON 141681456 oraz NIP 701-015-88-87, reprezentowanym przez </w:t>
      </w:r>
      <w:r w:rsidRPr="002D2BDA">
        <w:rPr>
          <w:b/>
          <w:color w:val="auto"/>
          <w:sz w:val="22"/>
          <w:szCs w:val="22"/>
        </w:rPr>
        <w:t xml:space="preserve">Pana Dariusza </w:t>
      </w:r>
      <w:proofErr w:type="spellStart"/>
      <w:r w:rsidRPr="002D2BDA">
        <w:rPr>
          <w:b/>
          <w:color w:val="auto"/>
          <w:sz w:val="22"/>
          <w:szCs w:val="22"/>
        </w:rPr>
        <w:t>Niecia</w:t>
      </w:r>
      <w:proofErr w:type="spellEnd"/>
      <w:r w:rsidRPr="002D2BDA">
        <w:rPr>
          <w:color w:val="auto"/>
          <w:sz w:val="22"/>
          <w:szCs w:val="22"/>
        </w:rPr>
        <w:t xml:space="preserve"> – Dyrektora Centrum Projektów Europejskich na podstawie upoważnienia udzielonego w dniu 21 stycznia 2009 r. przez Ministra Rozwoju Regionalnego, zwanym w dalszej części umowy </w:t>
      </w:r>
      <w:r w:rsidRPr="002D2BDA">
        <w:rPr>
          <w:b/>
          <w:color w:val="auto"/>
          <w:sz w:val="22"/>
          <w:szCs w:val="22"/>
        </w:rPr>
        <w:t>„Zamawiającym”</w:t>
      </w:r>
      <w:r w:rsidRPr="002D2BDA">
        <w:rPr>
          <w:color w:val="auto"/>
          <w:sz w:val="22"/>
          <w:szCs w:val="22"/>
        </w:rPr>
        <w:t xml:space="preserve"> </w:t>
      </w:r>
    </w:p>
    <w:p w:rsidR="00B70A65" w:rsidRPr="002D2BDA" w:rsidRDefault="00B70A65" w:rsidP="00B70A65">
      <w:pPr>
        <w:tabs>
          <w:tab w:val="left" w:pos="5670"/>
        </w:tabs>
        <w:spacing w:before="100" w:beforeAutospacing="1" w:after="100" w:afterAutospacing="1" w:line="320" w:lineRule="exact"/>
        <w:jc w:val="both"/>
      </w:pPr>
      <w:r w:rsidRPr="002D2BDA">
        <w:t xml:space="preserve">a </w:t>
      </w:r>
    </w:p>
    <w:p w:rsidR="00B70A65" w:rsidRPr="002D2BDA" w:rsidRDefault="00B70A65" w:rsidP="00B70A65">
      <w:pPr>
        <w:tabs>
          <w:tab w:val="left" w:pos="5670"/>
        </w:tabs>
        <w:spacing w:before="100" w:beforeAutospacing="1" w:after="100" w:afterAutospacing="1" w:line="320" w:lineRule="exact"/>
        <w:jc w:val="both"/>
      </w:pPr>
      <w:r w:rsidRPr="002D2BDA">
        <w:rPr>
          <w:rFonts w:eastAsia="Calibri"/>
          <w:b/>
        </w:rPr>
        <w:t xml:space="preserve">………………………………….. </w:t>
      </w:r>
      <w:r w:rsidRPr="002D2BDA">
        <w:rPr>
          <w:rFonts w:eastAsia="Calibri"/>
        </w:rPr>
        <w:t xml:space="preserve">z siedzibą w ………………. przy ul. …………………, ……………….., ………………., posiadającą numer identyfikacji REGON …………. oraz NIP …………….., a także wpisaną do Krajowego Rejestru Sądowego pod numerem KRS ……………………..…../wpisaną do ewidencji działalności gospodarczej prowadzonej przez ………………………………………………………….. pod numerem ………………., reprezentowanym przez </w:t>
      </w:r>
    </w:p>
    <w:p w:rsidR="00B70A65" w:rsidRPr="002D2BDA" w:rsidRDefault="00B70A65" w:rsidP="00B70A65">
      <w:pPr>
        <w:tabs>
          <w:tab w:val="left" w:pos="5670"/>
        </w:tabs>
        <w:spacing w:before="100" w:beforeAutospacing="1" w:after="100" w:afterAutospacing="1" w:line="320" w:lineRule="exact"/>
        <w:jc w:val="both"/>
        <w:rPr>
          <w:rFonts w:eastAsia="Calibri"/>
          <w:b/>
        </w:rPr>
      </w:pPr>
      <w:r w:rsidRPr="002D2BDA">
        <w:rPr>
          <w:rFonts w:eastAsia="Calibri"/>
          <w:b/>
        </w:rPr>
        <w:t xml:space="preserve">Pana/Panią ……………… – </w:t>
      </w:r>
      <w:r w:rsidRPr="002D2BDA">
        <w:rPr>
          <w:rFonts w:eastAsia="Calibri"/>
        </w:rPr>
        <w:t xml:space="preserve">……………………………. zwanym w dalszej części umowy </w:t>
      </w:r>
      <w:r w:rsidRPr="002D2BDA">
        <w:rPr>
          <w:rFonts w:eastAsia="Calibri"/>
          <w:b/>
        </w:rPr>
        <w:t>„</w:t>
      </w:r>
      <w:r w:rsidRPr="002D2BDA">
        <w:rPr>
          <w:b/>
        </w:rPr>
        <w:t>Wykonawcą</w:t>
      </w:r>
      <w:r w:rsidRPr="002D2BDA">
        <w:rPr>
          <w:rFonts w:eastAsia="Calibri"/>
          <w:b/>
        </w:rPr>
        <w:t>”</w:t>
      </w:r>
    </w:p>
    <w:p w:rsidR="00B70A65" w:rsidRPr="002D2BDA" w:rsidRDefault="00B70A65" w:rsidP="00B70A65">
      <w:pPr>
        <w:spacing w:before="100" w:beforeAutospacing="1" w:after="100" w:afterAutospacing="1" w:line="320" w:lineRule="exact"/>
        <w:jc w:val="both"/>
        <w:rPr>
          <w:b/>
          <w:vertAlign w:val="superscript"/>
        </w:rPr>
      </w:pPr>
      <w:r w:rsidRPr="002D2BDA">
        <w:rPr>
          <w:b/>
        </w:rPr>
        <w:t xml:space="preserve">Lub </w:t>
      </w:r>
      <w:r w:rsidRPr="002D2BDA">
        <w:rPr>
          <w:rStyle w:val="Odwoanieprzypisudolnego"/>
          <w:b/>
        </w:rPr>
        <w:footnoteReference w:id="1"/>
      </w:r>
      <w:r w:rsidRPr="002D2BDA">
        <w:rPr>
          <w:b/>
          <w:vertAlign w:val="superscript"/>
        </w:rPr>
        <w:t>)</w:t>
      </w:r>
    </w:p>
    <w:p w:rsidR="00B70A65" w:rsidRPr="002D2BDA" w:rsidRDefault="00B70A65" w:rsidP="00B70A65">
      <w:pPr>
        <w:tabs>
          <w:tab w:val="left" w:pos="3686"/>
        </w:tabs>
        <w:spacing w:before="100" w:beforeAutospacing="1" w:after="100" w:afterAutospacing="1" w:line="320" w:lineRule="exact"/>
        <w:jc w:val="both"/>
        <w:rPr>
          <w:vertAlign w:val="superscript"/>
        </w:rPr>
      </w:pPr>
      <w:r w:rsidRPr="002D2BDA">
        <w:rPr>
          <w:rStyle w:val="FontStyle59"/>
        </w:rPr>
        <w:t>a</w:t>
      </w:r>
      <w:r w:rsidRPr="002D2BDA">
        <w:rPr>
          <w:i/>
        </w:rPr>
        <w:t xml:space="preserve"> </w:t>
      </w:r>
      <w:r w:rsidRPr="002D2BDA">
        <w:rPr>
          <w:b/>
        </w:rPr>
        <w:t xml:space="preserve">Panem/Panią …………… </w:t>
      </w:r>
      <w:r w:rsidRPr="002D2BDA">
        <w:rPr>
          <w:rStyle w:val="FontStyle59"/>
        </w:rPr>
        <w:t xml:space="preserve">zamieszkałym/zamieszkałą w </w:t>
      </w:r>
      <w:r w:rsidRPr="002D2BDA">
        <w:t xml:space="preserve">………… przy ul. ……………. </w:t>
      </w:r>
      <w:r w:rsidRPr="002D2BDA">
        <w:rPr>
          <w:rStyle w:val="FontStyle59"/>
        </w:rPr>
        <w:t>legitymującym/legitymującą się dowodem osobistym o numerze …………..</w:t>
      </w:r>
      <w:r w:rsidRPr="002D2BDA">
        <w:rPr>
          <w:i/>
        </w:rPr>
        <w:t xml:space="preserve"> </w:t>
      </w:r>
      <w:r w:rsidRPr="002D2BDA">
        <w:t>oraz numerze PESEL</w:t>
      </w:r>
      <w:r w:rsidRPr="002D2BDA">
        <w:rPr>
          <w:i/>
        </w:rPr>
        <w:t xml:space="preserve"> </w:t>
      </w:r>
      <w:r w:rsidRPr="002D2BDA">
        <w:t>………….</w:t>
      </w:r>
      <w:r w:rsidRPr="002D2BDA">
        <w:rPr>
          <w:i/>
        </w:rPr>
        <w:t>,</w:t>
      </w:r>
      <w:r w:rsidRPr="002D2BDA">
        <w:rPr>
          <w:rStyle w:val="FontStyle59"/>
        </w:rPr>
        <w:t xml:space="preserve"> i posiadającym/posiadającą numer identyfikacji NIP ……………………., </w:t>
      </w:r>
      <w:r w:rsidRPr="002D2BDA">
        <w:rPr>
          <w:bCs/>
        </w:rPr>
        <w:t>zwanym/zwaną w dalszej części umowy</w:t>
      </w:r>
      <w:r w:rsidRPr="002D2BDA">
        <w:t xml:space="preserve"> </w:t>
      </w:r>
      <w:r w:rsidRPr="002D2BDA">
        <w:rPr>
          <w:b/>
          <w:bCs/>
        </w:rPr>
        <w:t>„Wykonawcą”</w:t>
      </w:r>
      <w:r w:rsidRPr="002D2BDA">
        <w:rPr>
          <w:bCs/>
        </w:rPr>
        <w:t xml:space="preserve">. </w:t>
      </w:r>
    </w:p>
    <w:p w:rsidR="00B70A65" w:rsidRPr="002D2BDA" w:rsidRDefault="00B70A65" w:rsidP="00B70A65">
      <w:pPr>
        <w:pStyle w:val="Standard"/>
        <w:spacing w:before="100" w:beforeAutospacing="1" w:after="100" w:afterAutospacing="1" w:line="320" w:lineRule="exact"/>
        <w:jc w:val="both"/>
        <w:rPr>
          <w:sz w:val="22"/>
          <w:szCs w:val="22"/>
        </w:rPr>
      </w:pPr>
      <w:r w:rsidRPr="002D2BDA">
        <w:rPr>
          <w:sz w:val="22"/>
          <w:szCs w:val="22"/>
        </w:rPr>
        <w:t xml:space="preserve">Zamawiający lub/i Wykonawca zwani są również dalej </w:t>
      </w:r>
      <w:r w:rsidRPr="002D2BDA">
        <w:rPr>
          <w:b/>
          <w:sz w:val="22"/>
          <w:szCs w:val="22"/>
        </w:rPr>
        <w:t>„Stroną”</w:t>
      </w:r>
      <w:r w:rsidRPr="002D2BDA">
        <w:rPr>
          <w:sz w:val="22"/>
          <w:szCs w:val="22"/>
        </w:rPr>
        <w:t xml:space="preserve"> lub/i </w:t>
      </w:r>
      <w:r w:rsidRPr="002D2BDA">
        <w:rPr>
          <w:b/>
          <w:sz w:val="22"/>
          <w:szCs w:val="22"/>
        </w:rPr>
        <w:t>„Stronami”</w:t>
      </w:r>
      <w:r w:rsidRPr="002D2BDA">
        <w:rPr>
          <w:sz w:val="22"/>
          <w:szCs w:val="22"/>
        </w:rPr>
        <w:t xml:space="preserve"> umowy.</w:t>
      </w:r>
    </w:p>
    <w:p w:rsidR="00B70A65" w:rsidRPr="002D2BDA" w:rsidRDefault="00B70A65" w:rsidP="00B70A65">
      <w:pPr>
        <w:pStyle w:val="Standard"/>
        <w:spacing w:before="100" w:beforeAutospacing="1" w:after="100" w:afterAutospacing="1" w:line="320" w:lineRule="exact"/>
        <w:jc w:val="center"/>
        <w:rPr>
          <w:sz w:val="22"/>
          <w:szCs w:val="22"/>
        </w:rPr>
      </w:pPr>
      <w:r w:rsidRPr="002D2BDA">
        <w:rPr>
          <w:b/>
          <w:sz w:val="22"/>
          <w:szCs w:val="22"/>
        </w:rPr>
        <w:t>§ 1</w:t>
      </w:r>
    </w:p>
    <w:p w:rsidR="00B70A65" w:rsidRPr="002D2BDA" w:rsidRDefault="00B70A65" w:rsidP="00B70A65">
      <w:pPr>
        <w:pStyle w:val="Textbody"/>
        <w:numPr>
          <w:ilvl w:val="0"/>
          <w:numId w:val="33"/>
        </w:numPr>
        <w:spacing w:before="100" w:beforeAutospacing="1" w:after="100" w:afterAutospacing="1" w:line="320" w:lineRule="exact"/>
        <w:ind w:left="360" w:hanging="360"/>
        <w:jc w:val="both"/>
        <w:rPr>
          <w:sz w:val="22"/>
          <w:szCs w:val="22"/>
        </w:rPr>
      </w:pPr>
      <w:r w:rsidRPr="002D2BDA">
        <w:rPr>
          <w:sz w:val="22"/>
          <w:szCs w:val="22"/>
        </w:rPr>
        <w:t xml:space="preserve">Przedmiot niniejszej umowy jest współfinansowany ze środków Unii Europejskiej w ramach Europejskiego Funduszu Społecznego. </w:t>
      </w:r>
    </w:p>
    <w:p w:rsidR="00B70A65" w:rsidRPr="002D2BDA" w:rsidRDefault="00B70A65" w:rsidP="00B70A65">
      <w:pPr>
        <w:pStyle w:val="Textbody"/>
        <w:numPr>
          <w:ilvl w:val="0"/>
          <w:numId w:val="33"/>
        </w:numPr>
        <w:spacing w:before="100" w:beforeAutospacing="1" w:after="100" w:afterAutospacing="1" w:line="320" w:lineRule="exact"/>
        <w:ind w:left="360" w:hanging="360"/>
        <w:jc w:val="both"/>
        <w:rPr>
          <w:sz w:val="22"/>
          <w:szCs w:val="22"/>
        </w:rPr>
      </w:pPr>
      <w:r w:rsidRPr="002D2BDA">
        <w:rPr>
          <w:sz w:val="22"/>
          <w:szCs w:val="22"/>
        </w:rPr>
        <w:t xml:space="preserve">Strony oświadczają, że umowa została zawarta w wyniku udzielenia zamówienia publicznego </w:t>
      </w:r>
      <w:r w:rsidR="0085420F">
        <w:rPr>
          <w:sz w:val="22"/>
          <w:szCs w:val="22"/>
        </w:rPr>
        <w:br/>
      </w:r>
      <w:r w:rsidRPr="002D2BDA">
        <w:rPr>
          <w:sz w:val="22"/>
          <w:szCs w:val="22"/>
        </w:rPr>
        <w:t>w trybie przetargu nieograniczonego, zgodnie z art. 39 ustawy z dnia 29 stycznia 2004 r. – Prawo zamówień publicznych (</w:t>
      </w:r>
      <w:proofErr w:type="spellStart"/>
      <w:r w:rsidRPr="002D2BDA">
        <w:rPr>
          <w:sz w:val="22"/>
          <w:szCs w:val="22"/>
        </w:rPr>
        <w:t>t.j</w:t>
      </w:r>
      <w:proofErr w:type="spellEnd"/>
      <w:r w:rsidRPr="002D2BDA">
        <w:rPr>
          <w:sz w:val="22"/>
          <w:szCs w:val="22"/>
        </w:rPr>
        <w:t xml:space="preserve">. Dz. U. z 2010 r. Nr 113, poz. 759 z </w:t>
      </w:r>
      <w:proofErr w:type="spellStart"/>
      <w:r w:rsidRPr="002D2BDA">
        <w:rPr>
          <w:sz w:val="22"/>
          <w:szCs w:val="22"/>
        </w:rPr>
        <w:t>późn</w:t>
      </w:r>
      <w:proofErr w:type="spellEnd"/>
      <w:r w:rsidRPr="002D2BDA">
        <w:rPr>
          <w:sz w:val="22"/>
          <w:szCs w:val="22"/>
        </w:rPr>
        <w:t xml:space="preserve">. zm.), znak sprawy </w:t>
      </w:r>
      <w:r w:rsidR="0085420F" w:rsidRPr="0085420F">
        <w:rPr>
          <w:sz w:val="22"/>
          <w:szCs w:val="22"/>
        </w:rPr>
        <w:t>CPE-II-261-62/PM/12</w:t>
      </w:r>
      <w:r w:rsidR="0085420F">
        <w:rPr>
          <w:sz w:val="22"/>
          <w:szCs w:val="22"/>
        </w:rPr>
        <w:t>.</w:t>
      </w:r>
    </w:p>
    <w:p w:rsidR="00B70A65" w:rsidRPr="002D2BDA" w:rsidRDefault="00B70A65" w:rsidP="00B70A65">
      <w:pPr>
        <w:pStyle w:val="Textbody"/>
        <w:numPr>
          <w:ilvl w:val="0"/>
          <w:numId w:val="33"/>
        </w:numPr>
        <w:spacing w:before="100" w:beforeAutospacing="1" w:after="100" w:afterAutospacing="1" w:line="320" w:lineRule="exact"/>
        <w:ind w:left="360" w:hanging="360"/>
        <w:jc w:val="both"/>
        <w:rPr>
          <w:sz w:val="22"/>
          <w:szCs w:val="22"/>
        </w:rPr>
      </w:pPr>
      <w:r w:rsidRPr="002D2BDA">
        <w:rPr>
          <w:sz w:val="22"/>
          <w:szCs w:val="22"/>
        </w:rPr>
        <w:lastRenderedPageBreak/>
        <w:t xml:space="preserve">Przedmiotem umowy jest graficzna (wizualna) i funkcjonalna (narzędziowa) modyfikacja strony internetowej Krajowej Instytucji Wspomagającej Centrum Projektów Europejskich (KIW), a także opracowanie anglojęzycznej wersji strony oraz zaprojektowanie systemu zarządzania plikami na serwerze, zgodnie z Opisem przedmiotu zamówienia stanowiącym załącznik nr 1 do niniejszej umowy oraz ofertą Wykonawcy stanowiącą załącznik nr 2 do niniejszej umowy. </w:t>
      </w:r>
    </w:p>
    <w:p w:rsidR="00B70A65" w:rsidRPr="002D2BDA" w:rsidRDefault="00B70A65" w:rsidP="00B70A65">
      <w:pPr>
        <w:pStyle w:val="Standard"/>
        <w:numPr>
          <w:ilvl w:val="0"/>
          <w:numId w:val="32"/>
        </w:numPr>
        <w:tabs>
          <w:tab w:val="left" w:pos="426"/>
        </w:tabs>
        <w:spacing w:before="100" w:beforeAutospacing="1" w:after="100" w:afterAutospacing="1" w:line="320" w:lineRule="exact"/>
        <w:ind w:left="360" w:hanging="360"/>
        <w:jc w:val="both"/>
        <w:rPr>
          <w:sz w:val="22"/>
          <w:szCs w:val="22"/>
        </w:rPr>
      </w:pPr>
      <w:r w:rsidRPr="002D2BDA">
        <w:rPr>
          <w:sz w:val="22"/>
          <w:szCs w:val="22"/>
        </w:rPr>
        <w:t xml:space="preserve">Zamawiający zastrzega sobie możliwość skorzystania jedynie z części usług określonych w opisie </w:t>
      </w:r>
      <w:r>
        <w:rPr>
          <w:sz w:val="22"/>
          <w:szCs w:val="22"/>
        </w:rPr>
        <w:t xml:space="preserve">przedmiotu </w:t>
      </w:r>
      <w:r w:rsidRPr="002D2BDA">
        <w:rPr>
          <w:sz w:val="22"/>
          <w:szCs w:val="22"/>
        </w:rPr>
        <w:t>zamówienia, bez ponoszenia dodatkowych kosztów z tego tytułu.</w:t>
      </w:r>
    </w:p>
    <w:p w:rsidR="00B70A65" w:rsidRPr="002D2BDA" w:rsidRDefault="00B70A65" w:rsidP="00B70A65">
      <w:pPr>
        <w:pStyle w:val="Standard"/>
        <w:spacing w:before="100" w:beforeAutospacing="1" w:after="100" w:afterAutospacing="1" w:line="320" w:lineRule="exact"/>
        <w:jc w:val="center"/>
        <w:rPr>
          <w:sz w:val="22"/>
          <w:szCs w:val="22"/>
        </w:rPr>
      </w:pPr>
      <w:r w:rsidRPr="002D2BDA">
        <w:rPr>
          <w:b/>
          <w:sz w:val="22"/>
          <w:szCs w:val="22"/>
        </w:rPr>
        <w:t>§ 2</w:t>
      </w:r>
    </w:p>
    <w:p w:rsidR="00B70A65" w:rsidRPr="002D2BDA" w:rsidRDefault="00B70A65" w:rsidP="00B70A65">
      <w:pPr>
        <w:pStyle w:val="Standard"/>
        <w:numPr>
          <w:ilvl w:val="0"/>
          <w:numId w:val="35"/>
        </w:numPr>
        <w:tabs>
          <w:tab w:val="left" w:pos="426"/>
        </w:tabs>
        <w:spacing w:before="100" w:beforeAutospacing="1" w:after="100" w:afterAutospacing="1" w:line="320" w:lineRule="exact"/>
        <w:ind w:left="720" w:hanging="360"/>
        <w:jc w:val="both"/>
        <w:rPr>
          <w:sz w:val="22"/>
          <w:szCs w:val="22"/>
        </w:rPr>
      </w:pPr>
      <w:r w:rsidRPr="002D2BDA">
        <w:rPr>
          <w:sz w:val="22"/>
          <w:szCs w:val="22"/>
        </w:rPr>
        <w:t>Wykonawca zobowiązuje się do wykonania przedmiotu umowy w termin</w:t>
      </w:r>
      <w:r>
        <w:rPr>
          <w:sz w:val="22"/>
          <w:szCs w:val="22"/>
        </w:rPr>
        <w:t xml:space="preserve">ach </w:t>
      </w:r>
      <w:r w:rsidRPr="002D2BDA">
        <w:rPr>
          <w:sz w:val="22"/>
          <w:szCs w:val="22"/>
        </w:rPr>
        <w:t>wskazany</w:t>
      </w:r>
      <w:r>
        <w:rPr>
          <w:sz w:val="22"/>
          <w:szCs w:val="22"/>
        </w:rPr>
        <w:t>ch</w:t>
      </w:r>
      <w:r w:rsidRPr="002D2BDA">
        <w:rPr>
          <w:sz w:val="22"/>
          <w:szCs w:val="22"/>
        </w:rPr>
        <w:t xml:space="preserve"> przez Zamawiającego w ust. 2</w:t>
      </w:r>
      <w:r>
        <w:rPr>
          <w:sz w:val="22"/>
          <w:szCs w:val="22"/>
        </w:rPr>
        <w:t xml:space="preserve">, </w:t>
      </w:r>
      <w:r w:rsidRPr="002D2BDA">
        <w:rPr>
          <w:sz w:val="22"/>
          <w:szCs w:val="22"/>
        </w:rPr>
        <w:t>§ 3 ust. 3</w:t>
      </w:r>
      <w:r>
        <w:rPr>
          <w:sz w:val="22"/>
          <w:szCs w:val="22"/>
        </w:rPr>
        <w:t xml:space="preserve"> oraz w załączniku nr 1</w:t>
      </w:r>
      <w:r w:rsidRPr="002D2BDA">
        <w:rPr>
          <w:sz w:val="22"/>
          <w:szCs w:val="22"/>
        </w:rPr>
        <w:t>.</w:t>
      </w:r>
    </w:p>
    <w:p w:rsidR="00B70A65" w:rsidRPr="002D2BDA" w:rsidRDefault="00B70A65" w:rsidP="00B70A65">
      <w:pPr>
        <w:pStyle w:val="Standard"/>
        <w:numPr>
          <w:ilvl w:val="0"/>
          <w:numId w:val="35"/>
        </w:numPr>
        <w:tabs>
          <w:tab w:val="left" w:pos="426"/>
        </w:tabs>
        <w:spacing w:before="100" w:beforeAutospacing="1" w:after="100" w:afterAutospacing="1" w:line="320" w:lineRule="exact"/>
        <w:ind w:left="720" w:hanging="360"/>
        <w:jc w:val="both"/>
        <w:rPr>
          <w:sz w:val="22"/>
          <w:szCs w:val="22"/>
        </w:rPr>
      </w:pPr>
      <w:r w:rsidRPr="002D2BDA">
        <w:rPr>
          <w:sz w:val="22"/>
          <w:szCs w:val="22"/>
        </w:rPr>
        <w:t>Umowę zawarto na czas określony od dnia podpisania do 31 grudnia 2015 r., w tym:</w:t>
      </w:r>
    </w:p>
    <w:p w:rsidR="00B70A65" w:rsidRPr="002D2BDA" w:rsidRDefault="00B70A65" w:rsidP="00B70A65">
      <w:pPr>
        <w:pStyle w:val="Standard"/>
        <w:numPr>
          <w:ilvl w:val="0"/>
          <w:numId w:val="30"/>
        </w:numPr>
        <w:tabs>
          <w:tab w:val="left" w:pos="426"/>
        </w:tabs>
        <w:spacing w:before="100" w:beforeAutospacing="1" w:after="100" w:afterAutospacing="1" w:line="320" w:lineRule="exact"/>
        <w:jc w:val="both"/>
        <w:rPr>
          <w:sz w:val="22"/>
          <w:szCs w:val="22"/>
        </w:rPr>
      </w:pPr>
      <w:r w:rsidRPr="002D2BDA">
        <w:rPr>
          <w:sz w:val="22"/>
          <w:szCs w:val="22"/>
        </w:rPr>
        <w:t>realizacja etapu I będzie trwać</w:t>
      </w:r>
      <w:r w:rsidR="0085420F" w:rsidRPr="0085420F">
        <w:rPr>
          <w:b/>
          <w:sz w:val="24"/>
          <w:szCs w:val="24"/>
        </w:rPr>
        <w:t xml:space="preserve"> </w:t>
      </w:r>
      <w:r w:rsidR="0085420F" w:rsidRPr="0085420F">
        <w:rPr>
          <w:sz w:val="22"/>
          <w:szCs w:val="22"/>
        </w:rPr>
        <w:t xml:space="preserve">maksymalnie 74 dni </w:t>
      </w:r>
      <w:r w:rsidR="006F6712">
        <w:rPr>
          <w:sz w:val="22"/>
          <w:szCs w:val="22"/>
        </w:rPr>
        <w:t xml:space="preserve">roboczych </w:t>
      </w:r>
      <w:r w:rsidR="0085420F" w:rsidRPr="0085420F">
        <w:rPr>
          <w:sz w:val="22"/>
          <w:szCs w:val="22"/>
        </w:rPr>
        <w:t>od dnia podpisania umowy, jednak nie później niż do dnia 14 grudnia 2012 r.</w:t>
      </w:r>
      <w:r w:rsidRPr="002D2BDA">
        <w:rPr>
          <w:sz w:val="22"/>
          <w:szCs w:val="22"/>
        </w:rPr>
        <w:t>,</w:t>
      </w:r>
    </w:p>
    <w:p w:rsidR="00B70A65" w:rsidRPr="002D2BDA" w:rsidRDefault="00B70A65" w:rsidP="00B70A65">
      <w:pPr>
        <w:pStyle w:val="Standard"/>
        <w:numPr>
          <w:ilvl w:val="0"/>
          <w:numId w:val="30"/>
        </w:numPr>
        <w:tabs>
          <w:tab w:val="left" w:pos="426"/>
        </w:tabs>
        <w:spacing w:before="100" w:beforeAutospacing="1" w:after="100" w:afterAutospacing="1" w:line="320" w:lineRule="exact"/>
        <w:jc w:val="both"/>
        <w:rPr>
          <w:sz w:val="22"/>
          <w:szCs w:val="22"/>
        </w:rPr>
      </w:pPr>
      <w:r w:rsidRPr="002D2BDA">
        <w:rPr>
          <w:sz w:val="22"/>
          <w:szCs w:val="22"/>
        </w:rPr>
        <w:t xml:space="preserve">realizacja etapu II będzie trwać nie dłużej niż do 31 grudnia 2015 r. </w:t>
      </w:r>
    </w:p>
    <w:p w:rsidR="00B70A65" w:rsidRPr="005B6204" w:rsidRDefault="00B70A65" w:rsidP="00B70A65">
      <w:pPr>
        <w:spacing w:before="100" w:beforeAutospacing="1" w:after="100" w:afterAutospacing="1" w:line="320" w:lineRule="exact"/>
        <w:jc w:val="center"/>
        <w:rPr>
          <w:b/>
          <w:kern w:val="3"/>
          <w:sz w:val="22"/>
          <w:szCs w:val="22"/>
        </w:rPr>
      </w:pPr>
      <w:r w:rsidRPr="005B6204">
        <w:rPr>
          <w:b/>
          <w:kern w:val="3"/>
          <w:sz w:val="22"/>
          <w:szCs w:val="22"/>
        </w:rPr>
        <w:t>§ 3</w:t>
      </w:r>
    </w:p>
    <w:p w:rsidR="00B70A65" w:rsidRPr="005B6204" w:rsidRDefault="00B70A65" w:rsidP="00B70A65">
      <w:pPr>
        <w:pStyle w:val="Akapitzlist"/>
        <w:widowControl w:val="0"/>
        <w:numPr>
          <w:ilvl w:val="0"/>
          <w:numId w:val="42"/>
        </w:numPr>
        <w:suppressAutoHyphens/>
        <w:spacing w:before="100" w:beforeAutospacing="1" w:after="100" w:afterAutospacing="1" w:line="320" w:lineRule="exact"/>
        <w:ind w:left="426" w:hanging="426"/>
        <w:jc w:val="both"/>
        <w:rPr>
          <w:kern w:val="3"/>
          <w:sz w:val="22"/>
          <w:szCs w:val="22"/>
        </w:rPr>
      </w:pPr>
      <w:r w:rsidRPr="005B6204">
        <w:rPr>
          <w:kern w:val="3"/>
          <w:sz w:val="22"/>
          <w:szCs w:val="22"/>
        </w:rPr>
        <w:t xml:space="preserve">Wykonawca zobowiązany jest dostarczyć na własny koszt i ryzyko przedmiot umowy, o którym mowa w § 1 ust. 3. </w:t>
      </w:r>
    </w:p>
    <w:p w:rsidR="00B70A65" w:rsidRPr="005B6204" w:rsidRDefault="00B70A65" w:rsidP="00B70A65">
      <w:pPr>
        <w:pStyle w:val="Akapitzlist"/>
        <w:widowControl w:val="0"/>
        <w:numPr>
          <w:ilvl w:val="0"/>
          <w:numId w:val="42"/>
        </w:numPr>
        <w:suppressAutoHyphens/>
        <w:spacing w:before="100" w:beforeAutospacing="1" w:after="100" w:afterAutospacing="1" w:line="320" w:lineRule="exact"/>
        <w:ind w:left="426" w:hanging="426"/>
        <w:jc w:val="both"/>
        <w:rPr>
          <w:kern w:val="3"/>
          <w:sz w:val="22"/>
          <w:szCs w:val="22"/>
        </w:rPr>
      </w:pPr>
      <w:r w:rsidRPr="005B6204">
        <w:rPr>
          <w:kern w:val="3"/>
          <w:sz w:val="22"/>
          <w:szCs w:val="22"/>
        </w:rPr>
        <w:t>Wykonawca zobowiązuje się do wykonania przedmiotu umowy z należytą starannością, terminowo i bez wad (w tym wad technicznych i prawnych).</w:t>
      </w:r>
    </w:p>
    <w:p w:rsidR="00B70A65" w:rsidRPr="005B6204" w:rsidRDefault="00B70A65" w:rsidP="00B70A65">
      <w:pPr>
        <w:pStyle w:val="Akapitzlist"/>
        <w:widowControl w:val="0"/>
        <w:numPr>
          <w:ilvl w:val="0"/>
          <w:numId w:val="42"/>
        </w:numPr>
        <w:suppressAutoHyphens/>
        <w:spacing w:before="100" w:beforeAutospacing="1" w:after="100" w:afterAutospacing="1" w:line="320" w:lineRule="exact"/>
        <w:ind w:left="426" w:hanging="426"/>
        <w:jc w:val="both"/>
        <w:rPr>
          <w:kern w:val="3"/>
          <w:sz w:val="22"/>
          <w:szCs w:val="22"/>
        </w:rPr>
      </w:pPr>
      <w:r w:rsidRPr="005B6204">
        <w:rPr>
          <w:kern w:val="3"/>
          <w:sz w:val="22"/>
          <w:szCs w:val="22"/>
        </w:rPr>
        <w:t>Realizacja przedmiotu umowy jest podzielona na etapy:</w:t>
      </w:r>
    </w:p>
    <w:p w:rsidR="00B70A65" w:rsidRPr="005B6204" w:rsidRDefault="00B70A65" w:rsidP="00B70A65">
      <w:pPr>
        <w:widowControl w:val="0"/>
        <w:suppressAutoHyphens/>
        <w:spacing w:line="320" w:lineRule="exact"/>
        <w:jc w:val="both"/>
        <w:rPr>
          <w:kern w:val="3"/>
          <w:sz w:val="22"/>
          <w:szCs w:val="22"/>
        </w:rPr>
      </w:pPr>
      <w:r w:rsidRPr="005B6204">
        <w:rPr>
          <w:kern w:val="3"/>
          <w:sz w:val="22"/>
          <w:szCs w:val="22"/>
        </w:rPr>
        <w:t>1) I etap (trwa maksymalnie 74 dni robocze od dnia podpisania umowy</w:t>
      </w:r>
      <w:r w:rsidR="0085420F">
        <w:rPr>
          <w:kern w:val="3"/>
          <w:sz w:val="22"/>
          <w:szCs w:val="22"/>
        </w:rPr>
        <w:t>,</w:t>
      </w:r>
      <w:r w:rsidR="0085420F" w:rsidRPr="0085420F">
        <w:rPr>
          <w:sz w:val="22"/>
          <w:szCs w:val="22"/>
        </w:rPr>
        <w:t xml:space="preserve"> jednak nie później niż do dnia 14 grudnia 2012 r.</w:t>
      </w:r>
      <w:r w:rsidRPr="005B6204">
        <w:rPr>
          <w:kern w:val="3"/>
          <w:sz w:val="22"/>
          <w:szCs w:val="22"/>
        </w:rPr>
        <w:t>) i obejmuje:</w:t>
      </w:r>
    </w:p>
    <w:p w:rsidR="00B70A65" w:rsidRPr="005B6204" w:rsidRDefault="00B70A65" w:rsidP="00B70A65">
      <w:pPr>
        <w:spacing w:before="100" w:beforeAutospacing="1" w:after="100" w:afterAutospacing="1" w:line="320" w:lineRule="exact"/>
        <w:jc w:val="both"/>
        <w:rPr>
          <w:kern w:val="3"/>
          <w:sz w:val="22"/>
          <w:szCs w:val="22"/>
        </w:rPr>
      </w:pPr>
      <w:r w:rsidRPr="005B6204">
        <w:rPr>
          <w:kern w:val="3"/>
          <w:sz w:val="22"/>
          <w:szCs w:val="22"/>
        </w:rPr>
        <w:t xml:space="preserve">a)  Opracowanie projektu graficznego strony internetowej KIW. </w:t>
      </w:r>
    </w:p>
    <w:p w:rsidR="00B70A65" w:rsidRPr="005B6204" w:rsidRDefault="00B70A65" w:rsidP="00B70A65">
      <w:pPr>
        <w:spacing w:before="100" w:beforeAutospacing="1" w:after="100" w:afterAutospacing="1" w:line="320" w:lineRule="exact"/>
        <w:jc w:val="both"/>
        <w:rPr>
          <w:kern w:val="3"/>
          <w:sz w:val="22"/>
          <w:szCs w:val="22"/>
        </w:rPr>
      </w:pPr>
      <w:r w:rsidRPr="005B6204">
        <w:rPr>
          <w:kern w:val="3"/>
          <w:sz w:val="22"/>
          <w:szCs w:val="22"/>
        </w:rPr>
        <w:t>Prace nad tym etapem będą trwały maksymalnie 26 dni roboczych od dnia podpisania umowy do dnia pisemnej akceptacji projektu przez Zamawiającego. Akceptacja pisemna w postaci protokołu odbioru projektu graficznego, zwanego dalej protokołem odbioru projektu graficznego (którego wzór stanowi załącznik nr 3 do niniejszej umowy) będzie stanowiła podstawę do płatności, o której mowa w § 5 ust. 1 pkt. 1) lit. a).</w:t>
      </w:r>
    </w:p>
    <w:p w:rsidR="00B70A65" w:rsidRPr="005B6204" w:rsidRDefault="00B70A65" w:rsidP="00B70A65">
      <w:pPr>
        <w:spacing w:line="320" w:lineRule="exact"/>
        <w:jc w:val="both"/>
        <w:rPr>
          <w:kern w:val="3"/>
          <w:sz w:val="22"/>
          <w:szCs w:val="22"/>
        </w:rPr>
      </w:pPr>
      <w:r w:rsidRPr="005B6204">
        <w:rPr>
          <w:kern w:val="3"/>
          <w:sz w:val="22"/>
          <w:szCs w:val="22"/>
        </w:rPr>
        <w:t>W ramach tego etapu prac:</w:t>
      </w:r>
    </w:p>
    <w:p w:rsidR="00B70A65" w:rsidRPr="005B6204" w:rsidRDefault="00B70A65" w:rsidP="00B70A65">
      <w:pPr>
        <w:spacing w:line="320" w:lineRule="exact"/>
        <w:jc w:val="both"/>
        <w:rPr>
          <w:kern w:val="3"/>
          <w:sz w:val="22"/>
          <w:szCs w:val="22"/>
        </w:rPr>
      </w:pPr>
      <w:r w:rsidRPr="005B6204">
        <w:rPr>
          <w:kern w:val="3"/>
          <w:sz w:val="22"/>
          <w:szCs w:val="22"/>
        </w:rPr>
        <w:t xml:space="preserve">Do 2 dni roboczych od dnia podpisania umowy przedstawiciele Wykonawcy i Zamawiającego odbędą I Spotkanie Robocze, podczas którego omówione zostaną szczegóły dotyczące zakresu i kształtu wprowadzanych modyfikacji strony internetowej KIW, w tym ustalenia dotyczące nowego projektu graficznego. </w:t>
      </w:r>
    </w:p>
    <w:p w:rsidR="00B70A65" w:rsidRPr="005B6204" w:rsidRDefault="00B70A65" w:rsidP="00B70A65">
      <w:pPr>
        <w:spacing w:before="100" w:beforeAutospacing="1" w:after="100" w:afterAutospacing="1" w:line="320" w:lineRule="exact"/>
        <w:jc w:val="both"/>
        <w:rPr>
          <w:kern w:val="3"/>
          <w:sz w:val="22"/>
          <w:szCs w:val="22"/>
        </w:rPr>
      </w:pPr>
      <w:r w:rsidRPr="005B6204">
        <w:rPr>
          <w:kern w:val="3"/>
          <w:sz w:val="22"/>
          <w:szCs w:val="22"/>
        </w:rPr>
        <w:t xml:space="preserve">W ciągu 5 dni roboczych od dnia I Spotkania Roboczego, Wykonawca przedstawi Zamawiającemu 3 różne </w:t>
      </w:r>
      <w:proofErr w:type="spellStart"/>
      <w:r w:rsidRPr="005B6204">
        <w:rPr>
          <w:kern w:val="3"/>
          <w:sz w:val="22"/>
          <w:szCs w:val="22"/>
        </w:rPr>
        <w:t>projekty</w:t>
      </w:r>
      <w:proofErr w:type="spellEnd"/>
      <w:r w:rsidRPr="005B6204">
        <w:rPr>
          <w:kern w:val="3"/>
          <w:sz w:val="22"/>
          <w:szCs w:val="22"/>
        </w:rPr>
        <w:t xml:space="preserve"> graficzne strony internetowej KIW, uwzględniające ustalenia z I Spotkania Roboczego. </w:t>
      </w:r>
      <w:r w:rsidRPr="005B6204">
        <w:rPr>
          <w:kern w:val="3"/>
          <w:sz w:val="22"/>
          <w:szCs w:val="22"/>
        </w:rPr>
        <w:lastRenderedPageBreak/>
        <w:t>Decyzja Zamawiającego dotycząca projektu graficznego, nad którym będą prowadzone dalsze prace, wraz z ewentualnymi uwagami, będzie przekazana Wykonawcy drogą elektroniczną w ciągu 2 dni roboczych od dnia otrzymania projektów.</w:t>
      </w:r>
    </w:p>
    <w:p w:rsidR="00B70A65" w:rsidRPr="005B6204" w:rsidRDefault="00B70A65" w:rsidP="00B70A65">
      <w:pPr>
        <w:spacing w:before="100" w:beforeAutospacing="1" w:after="100" w:afterAutospacing="1" w:line="320" w:lineRule="exact"/>
        <w:jc w:val="both"/>
        <w:rPr>
          <w:kern w:val="3"/>
          <w:sz w:val="22"/>
          <w:szCs w:val="22"/>
        </w:rPr>
      </w:pPr>
      <w:r w:rsidRPr="005B6204">
        <w:rPr>
          <w:kern w:val="3"/>
          <w:sz w:val="22"/>
          <w:szCs w:val="22"/>
        </w:rPr>
        <w:t xml:space="preserve">W przypadku, jeżeli Zamawiający nie zaakceptuje żadnego z przedłożonych projektów graficznych, Wykonawca zobowiązuje się do przedstawienia kolejnych 3 nowych projektów w ciągu 3 dni roboczych od dnia otrzymania informacji o braku akceptacji. W tym przypadku Zamawiający przedstawia uzasadnienie braku akceptacji oraz zakres pożądanych zmian drogą elektroniczną w ciągu 1 dnia roboczego od dnia otrzymania projektów graficznych. </w:t>
      </w:r>
    </w:p>
    <w:p w:rsidR="00B70A65" w:rsidRPr="005B6204" w:rsidRDefault="00B70A65" w:rsidP="00B70A65">
      <w:pPr>
        <w:spacing w:before="100" w:beforeAutospacing="1" w:after="100" w:afterAutospacing="1" w:line="320" w:lineRule="exact"/>
        <w:jc w:val="both"/>
        <w:rPr>
          <w:kern w:val="3"/>
          <w:sz w:val="22"/>
          <w:szCs w:val="22"/>
        </w:rPr>
      </w:pPr>
      <w:r w:rsidRPr="005B6204">
        <w:rPr>
          <w:kern w:val="3"/>
          <w:sz w:val="22"/>
          <w:szCs w:val="22"/>
        </w:rPr>
        <w:t>Powyższą procedurę akceptacji stosuje się do momentu akceptacji jednego z projektów przez Zamawiającego bądź upływu terminu 26 dni roboczych.</w:t>
      </w:r>
    </w:p>
    <w:p w:rsidR="00B70A65" w:rsidRPr="005B6204" w:rsidRDefault="00B70A65" w:rsidP="00B70A65">
      <w:pPr>
        <w:spacing w:before="100" w:beforeAutospacing="1" w:after="100" w:afterAutospacing="1" w:line="320" w:lineRule="exact"/>
        <w:jc w:val="both"/>
        <w:rPr>
          <w:kern w:val="3"/>
          <w:sz w:val="22"/>
          <w:szCs w:val="22"/>
        </w:rPr>
      </w:pPr>
      <w:r w:rsidRPr="005B6204">
        <w:rPr>
          <w:kern w:val="3"/>
          <w:sz w:val="22"/>
          <w:szCs w:val="22"/>
        </w:rPr>
        <w:t>Po przekroczeniu terminu 26 dni roboczych Zamawiający może zastosować zapisy § 6 ust. 1.</w:t>
      </w:r>
    </w:p>
    <w:p w:rsidR="00B70A65" w:rsidRPr="005B6204" w:rsidRDefault="00B70A65" w:rsidP="00B70A65">
      <w:pPr>
        <w:spacing w:before="100" w:beforeAutospacing="1" w:after="100" w:afterAutospacing="1" w:line="320" w:lineRule="exact"/>
        <w:jc w:val="both"/>
        <w:rPr>
          <w:kern w:val="3"/>
          <w:sz w:val="22"/>
          <w:szCs w:val="22"/>
        </w:rPr>
      </w:pPr>
      <w:r w:rsidRPr="005B6204">
        <w:rPr>
          <w:kern w:val="3"/>
          <w:sz w:val="22"/>
          <w:szCs w:val="22"/>
        </w:rPr>
        <w:t xml:space="preserve">Prace opisane powyżej będą prowadzone przez grafika, wybranego przez Zamawiającego zgodnie z trybem opisanym w rozdziale XVII, </w:t>
      </w:r>
      <w:proofErr w:type="spellStart"/>
      <w:r w:rsidRPr="005B6204">
        <w:rPr>
          <w:kern w:val="3"/>
          <w:sz w:val="22"/>
          <w:szCs w:val="22"/>
        </w:rPr>
        <w:t>pkt</w:t>
      </w:r>
      <w:proofErr w:type="spellEnd"/>
      <w:r w:rsidRPr="005B6204">
        <w:rPr>
          <w:kern w:val="3"/>
          <w:sz w:val="22"/>
          <w:szCs w:val="22"/>
        </w:rPr>
        <w:t xml:space="preserve"> 1. SIWZ, tzn. p. ________________________. </w:t>
      </w:r>
    </w:p>
    <w:p w:rsidR="00B70A65" w:rsidRPr="005B6204" w:rsidRDefault="00B70A65" w:rsidP="00B70A65">
      <w:pPr>
        <w:spacing w:before="100" w:beforeAutospacing="1" w:after="100" w:afterAutospacing="1" w:line="320" w:lineRule="exact"/>
        <w:jc w:val="both"/>
        <w:rPr>
          <w:kern w:val="3"/>
          <w:sz w:val="22"/>
          <w:szCs w:val="22"/>
        </w:rPr>
      </w:pPr>
      <w:r w:rsidRPr="005B6204">
        <w:rPr>
          <w:kern w:val="3"/>
          <w:sz w:val="22"/>
          <w:szCs w:val="22"/>
        </w:rPr>
        <w:t xml:space="preserve">W przypadku, gdy prace nad opracowaniem projektu graficznego strony internetowej KIW, w wyniku zdarzeń losowych, niezależnych od Wykonawcy, nie będą mogły być prowadzone przez osobę wskazaną powyżej, Wykonawca powierzy ich realizację, po uzyskaniu pisemnej zgody Zamawiającego, w zastępstwie innemu grafikowi z wykazu osób stanowiących załącznik nr 8 do umowy. </w:t>
      </w:r>
    </w:p>
    <w:p w:rsidR="00B70A65" w:rsidRPr="005B6204" w:rsidRDefault="00B70A65" w:rsidP="00B70A65">
      <w:pPr>
        <w:spacing w:before="100" w:beforeAutospacing="1" w:after="100" w:afterAutospacing="1" w:line="320" w:lineRule="exact"/>
        <w:jc w:val="both"/>
        <w:rPr>
          <w:kern w:val="3"/>
          <w:sz w:val="22"/>
          <w:szCs w:val="22"/>
        </w:rPr>
      </w:pPr>
      <w:r w:rsidRPr="005B6204">
        <w:rPr>
          <w:kern w:val="3"/>
          <w:sz w:val="22"/>
          <w:szCs w:val="22"/>
        </w:rPr>
        <w:t>Występując z wnioskiem o zgodę Zamawiającego w celu zapewnienia zastępstwa Wykonawca zobowiązany jest wskazać przyczyny niedostępności osoby zastępowanej.</w:t>
      </w:r>
    </w:p>
    <w:p w:rsidR="00B70A65" w:rsidRPr="005B6204" w:rsidRDefault="00B70A65" w:rsidP="00B70A65">
      <w:pPr>
        <w:spacing w:before="100" w:beforeAutospacing="1" w:after="100" w:afterAutospacing="1" w:line="320" w:lineRule="exact"/>
        <w:jc w:val="both"/>
        <w:rPr>
          <w:kern w:val="3"/>
          <w:sz w:val="22"/>
          <w:szCs w:val="22"/>
        </w:rPr>
      </w:pPr>
      <w:r w:rsidRPr="005B6204">
        <w:rPr>
          <w:kern w:val="3"/>
          <w:sz w:val="22"/>
          <w:szCs w:val="22"/>
        </w:rPr>
        <w:t>Niezależnie od powyższego Zamawiający zastrzega sobie prawo do zmiany grafika realizującego prace opisane powyżej i wskazania do realizacji prac innego grafika z wykazu osób stanowiących załącznik nr 8 do umowy.</w:t>
      </w:r>
    </w:p>
    <w:p w:rsidR="00B70A65" w:rsidRPr="005B6204" w:rsidRDefault="00B70A65" w:rsidP="00B70A65">
      <w:pPr>
        <w:widowControl w:val="0"/>
        <w:suppressAutoHyphens/>
        <w:spacing w:before="100" w:beforeAutospacing="1" w:after="100" w:afterAutospacing="1" w:line="320" w:lineRule="exact"/>
        <w:jc w:val="both"/>
        <w:rPr>
          <w:kern w:val="3"/>
          <w:sz w:val="22"/>
          <w:szCs w:val="22"/>
        </w:rPr>
      </w:pPr>
      <w:r w:rsidRPr="005B6204">
        <w:rPr>
          <w:kern w:val="3"/>
          <w:sz w:val="22"/>
          <w:szCs w:val="22"/>
        </w:rPr>
        <w:t xml:space="preserve">b) Opracowanie strony internetowej KIW w oparciu o zaakceptowany przez Zamawiającego projekt graficzny oraz uruchomienie wszystkich jej funkcjonalności zgodnie z wymogami Opisu Przedmiotu Zamówienia w takiej postaci, aby Zamawiający nie miał zastrzeżeń do działania strony internetowej </w:t>
      </w:r>
      <w:r w:rsidRPr="005B6204">
        <w:rPr>
          <w:kern w:val="3"/>
          <w:sz w:val="22"/>
          <w:szCs w:val="22"/>
        </w:rPr>
        <w:br/>
        <w:t xml:space="preserve">i jej funkcjonalności podczas testowania. </w:t>
      </w:r>
    </w:p>
    <w:p w:rsidR="00B70A65" w:rsidRPr="005B6204" w:rsidRDefault="00B70A65" w:rsidP="00B70A65">
      <w:pPr>
        <w:widowControl w:val="0"/>
        <w:suppressAutoHyphens/>
        <w:spacing w:before="100" w:beforeAutospacing="1" w:after="100" w:afterAutospacing="1" w:line="320" w:lineRule="exact"/>
        <w:jc w:val="both"/>
        <w:rPr>
          <w:kern w:val="3"/>
          <w:sz w:val="22"/>
          <w:szCs w:val="22"/>
        </w:rPr>
      </w:pPr>
      <w:r w:rsidRPr="005B6204">
        <w:rPr>
          <w:kern w:val="3"/>
          <w:sz w:val="22"/>
          <w:szCs w:val="22"/>
        </w:rPr>
        <w:t>Etap ten obejmuje również opracowanie i przekazanie Zamawiającemu dokumentacji technicznej oraz użytkowej nowych funkcji i zmodyfikowanych modułów strony internetowej KIW, a także przeszkolenie użytkowników.</w:t>
      </w:r>
    </w:p>
    <w:p w:rsidR="00B70A65" w:rsidRPr="005B6204" w:rsidRDefault="00B70A65" w:rsidP="00B70A65">
      <w:pPr>
        <w:widowControl w:val="0"/>
        <w:suppressAutoHyphens/>
        <w:spacing w:before="100" w:beforeAutospacing="1" w:after="100" w:afterAutospacing="1" w:line="320" w:lineRule="exact"/>
        <w:jc w:val="both"/>
        <w:rPr>
          <w:kern w:val="3"/>
          <w:sz w:val="22"/>
          <w:szCs w:val="22"/>
        </w:rPr>
      </w:pPr>
      <w:r w:rsidRPr="005B6204">
        <w:rPr>
          <w:kern w:val="3"/>
          <w:sz w:val="22"/>
          <w:szCs w:val="22"/>
        </w:rPr>
        <w:t>Prace nad tym etapem będą trwały od dnia podpisania protokołu odbioru projektu graficznego do dnia pisemnej akceptacji strony internetowej KIW przez Zamawiającego. Akceptacja pisemna w postaci protokołu odbioru strony internetowej KIW, zwanego dalej protokołem odbioru strony internetowej KIW (którego wzór stanowi załącznik nr 4 do niniejszej umowy) będzie stanowiła podstawę do płatności, o której mowa w § 5 ust. 1 pkt. 1) lit. b).</w:t>
      </w:r>
    </w:p>
    <w:p w:rsidR="00B70A65" w:rsidRPr="005B6204" w:rsidRDefault="00B70A65" w:rsidP="00B70A65">
      <w:pPr>
        <w:widowControl w:val="0"/>
        <w:suppressAutoHyphens/>
        <w:spacing w:line="320" w:lineRule="exact"/>
        <w:jc w:val="both"/>
        <w:rPr>
          <w:kern w:val="3"/>
          <w:sz w:val="22"/>
          <w:szCs w:val="22"/>
        </w:rPr>
      </w:pPr>
      <w:r w:rsidRPr="005B6204">
        <w:rPr>
          <w:kern w:val="3"/>
          <w:sz w:val="22"/>
          <w:szCs w:val="22"/>
        </w:rPr>
        <w:lastRenderedPageBreak/>
        <w:t>W ramach tego etapu:</w:t>
      </w:r>
    </w:p>
    <w:p w:rsidR="00B70A65" w:rsidRPr="005B6204" w:rsidRDefault="00B70A65" w:rsidP="00B70A65">
      <w:pPr>
        <w:spacing w:line="320" w:lineRule="exact"/>
        <w:jc w:val="both"/>
        <w:rPr>
          <w:kern w:val="3"/>
          <w:sz w:val="22"/>
          <w:szCs w:val="22"/>
        </w:rPr>
      </w:pPr>
      <w:r w:rsidRPr="005B6204">
        <w:rPr>
          <w:kern w:val="3"/>
          <w:sz w:val="22"/>
          <w:szCs w:val="22"/>
        </w:rPr>
        <w:t>W ciągu 2 dni roboczych od dnia podpisania protokołu odbioru projektu graficznego odbędzie się II Spotkanie Robocze, podczas którego zostanie ustalony szczegółowy harmonogram dalszych prac. Protokół ze spotkania, zawierający harmonogram, zostanie przygotowany przez Wykonawcę w ciągu 2 dni roboczych i przesłany drogą elektroniczną do akceptacji Zamawiającego. Po uzgodnieniu zapisów protokołu dokument ten, podpisany przez Zamawiającego i Wykonawcę, automatycznie – od dnia podpisania przez ostatnią ze Stron – stanie się obowiązującym załącznikiem do niniejszej umowy.</w:t>
      </w:r>
    </w:p>
    <w:p w:rsidR="00B70A65" w:rsidRPr="005B6204" w:rsidRDefault="00B70A65" w:rsidP="00B70A65">
      <w:pPr>
        <w:spacing w:before="100" w:beforeAutospacing="1" w:after="100" w:afterAutospacing="1" w:line="320" w:lineRule="exact"/>
        <w:jc w:val="both"/>
        <w:rPr>
          <w:kern w:val="3"/>
          <w:sz w:val="22"/>
          <w:szCs w:val="22"/>
        </w:rPr>
      </w:pPr>
      <w:r w:rsidRPr="005B6204">
        <w:rPr>
          <w:kern w:val="3"/>
          <w:sz w:val="22"/>
          <w:szCs w:val="22"/>
        </w:rPr>
        <w:t xml:space="preserve">Wykonawca zobowiązuje się przedstawić Zamawiającemu do testowania poszczególne elementy przedmiotu umowy, zgodnie z harmonogramem, o którym mowa powyżej. Testowanie będzie się odbywało na serwerze Wykonawcy lub Zamawiającego – do uzgodnienia pomiędzy Stronami. </w:t>
      </w:r>
    </w:p>
    <w:p w:rsidR="00B70A65" w:rsidRPr="005B6204" w:rsidRDefault="00B70A65" w:rsidP="00B70A65">
      <w:pPr>
        <w:spacing w:before="100" w:beforeAutospacing="1" w:after="100" w:afterAutospacing="1" w:line="320" w:lineRule="exact"/>
        <w:jc w:val="both"/>
        <w:rPr>
          <w:kern w:val="3"/>
          <w:sz w:val="22"/>
          <w:szCs w:val="22"/>
        </w:rPr>
      </w:pPr>
      <w:r w:rsidRPr="005B6204">
        <w:rPr>
          <w:kern w:val="3"/>
          <w:sz w:val="22"/>
          <w:szCs w:val="22"/>
        </w:rPr>
        <w:t>Jeśli w trakcie testowania Zamawiający zgłosi zastrzeżenia do działania elementów przedmiotu umowy, Wykonawca usunie błędy i nieścisłości w ciągu 1 dnia roboczego od daty zgłoszenia.</w:t>
      </w:r>
    </w:p>
    <w:p w:rsidR="00B70A65" w:rsidRPr="005B6204" w:rsidRDefault="00B70A65" w:rsidP="00B70A65">
      <w:pPr>
        <w:spacing w:before="100" w:beforeAutospacing="1" w:after="100" w:afterAutospacing="1" w:line="320" w:lineRule="exact"/>
        <w:jc w:val="both"/>
        <w:rPr>
          <w:kern w:val="3"/>
          <w:sz w:val="22"/>
          <w:szCs w:val="22"/>
        </w:rPr>
      </w:pPr>
      <w:r w:rsidRPr="005B6204">
        <w:rPr>
          <w:kern w:val="3"/>
          <w:sz w:val="22"/>
          <w:szCs w:val="22"/>
        </w:rPr>
        <w:t>W ciągu 3 lat od dnia podpisania protokołu odbioru strony internetowej KIW Wykonawca ma obowiązek świadczyć usługi gwarancyjne na rzecz Zamawiającego, o których mowa w pkt. VIII załącznika nr 1 do umowy – w zakresie wykonanych na etapie I prac. Cena tych usług musi być wliczona w cenę realizacji etapu I.</w:t>
      </w:r>
    </w:p>
    <w:p w:rsidR="00B70A65" w:rsidRPr="005B6204" w:rsidRDefault="00B70A65" w:rsidP="00B70A65">
      <w:pPr>
        <w:widowControl w:val="0"/>
        <w:suppressAutoHyphens/>
        <w:spacing w:before="100" w:beforeAutospacing="1" w:after="100" w:afterAutospacing="1" w:line="320" w:lineRule="exact"/>
        <w:jc w:val="both"/>
        <w:rPr>
          <w:kern w:val="3"/>
          <w:sz w:val="22"/>
          <w:szCs w:val="22"/>
        </w:rPr>
      </w:pPr>
      <w:r w:rsidRPr="005B6204">
        <w:rPr>
          <w:kern w:val="3"/>
          <w:sz w:val="22"/>
          <w:szCs w:val="22"/>
        </w:rPr>
        <w:t xml:space="preserve">2) II etap obejmuje wprowadzanie na zlecenie Zamawiającego dodatkowych zmian (modyfikacji) </w:t>
      </w:r>
      <w:r w:rsidRPr="005B6204">
        <w:rPr>
          <w:kern w:val="3"/>
          <w:sz w:val="22"/>
          <w:szCs w:val="22"/>
        </w:rPr>
        <w:br/>
        <w:t xml:space="preserve">i nowych funkcjonalności na stronie internetowej KIW (nie ujętych w zakresie prac etapu I), zgodnie z wymogami Zamawiającego, o których mowa w pkt. IX załącznika nr 1 do umowy. Zlecenia będą przesyłane Wykonawcy drogą elektroniczną. </w:t>
      </w:r>
    </w:p>
    <w:p w:rsidR="00B70A65" w:rsidRPr="005B6204" w:rsidRDefault="00B70A65" w:rsidP="00B70A65">
      <w:pPr>
        <w:widowControl w:val="0"/>
        <w:suppressAutoHyphens/>
        <w:spacing w:before="100" w:beforeAutospacing="1" w:after="100" w:afterAutospacing="1" w:line="320" w:lineRule="exact"/>
        <w:jc w:val="both"/>
        <w:rPr>
          <w:kern w:val="3"/>
          <w:sz w:val="22"/>
          <w:szCs w:val="22"/>
        </w:rPr>
      </w:pPr>
      <w:r w:rsidRPr="005B6204">
        <w:rPr>
          <w:kern w:val="3"/>
          <w:sz w:val="22"/>
          <w:szCs w:val="22"/>
        </w:rPr>
        <w:t xml:space="preserve">Termin realizacji zlecenia będzie każdorazowo, drogą elektroniczną, ustalany z Zamawiającym i przez Zamawiającego akceptowany przed rozpoczęciem prac. Wykonawca zaproponuje termin realizacji każdego zlecenia w ciągu 3 dni roboczych od dnia otrzymania zlecenia. Termin realizacji zlecenia zaproponowany przez Wykonawcę nie może być dłuższy niż średni termin realizacji takiej usługi przez inne podmioty. </w:t>
      </w:r>
    </w:p>
    <w:p w:rsidR="00B70A65" w:rsidRPr="005B6204" w:rsidRDefault="00B70A65" w:rsidP="00B70A65">
      <w:pPr>
        <w:widowControl w:val="0"/>
        <w:suppressAutoHyphens/>
        <w:spacing w:before="100" w:beforeAutospacing="1" w:after="100" w:afterAutospacing="1" w:line="320" w:lineRule="exact"/>
        <w:jc w:val="both"/>
        <w:rPr>
          <w:kern w:val="3"/>
          <w:sz w:val="22"/>
          <w:szCs w:val="22"/>
        </w:rPr>
      </w:pPr>
      <w:r w:rsidRPr="005B6204">
        <w:rPr>
          <w:kern w:val="3"/>
          <w:sz w:val="22"/>
          <w:szCs w:val="22"/>
        </w:rPr>
        <w:t xml:space="preserve">Płatności za II etap będą realizowane na podstawie faktur wystawianych przez Wykonawcę </w:t>
      </w:r>
      <w:r w:rsidRPr="005B6204">
        <w:rPr>
          <w:kern w:val="3"/>
          <w:sz w:val="22"/>
          <w:szCs w:val="22"/>
        </w:rPr>
        <w:br/>
        <w:t>w zależności od liczby godzin poświęconych na realizację zlecenia. Kwota faktury będzie iloczynem liczby przepracowanych przez Wykonawcę godzin oraz ceny jednostkowej brutto za 1 godzinę zegarową pracy, podanej przez Wykonawcę w ofercie.</w:t>
      </w:r>
    </w:p>
    <w:p w:rsidR="00B70A65" w:rsidRPr="005B6204" w:rsidRDefault="00B70A65" w:rsidP="00B70A65">
      <w:pPr>
        <w:widowControl w:val="0"/>
        <w:suppressAutoHyphens/>
        <w:spacing w:before="100" w:beforeAutospacing="1" w:after="100" w:afterAutospacing="1" w:line="320" w:lineRule="exact"/>
        <w:jc w:val="both"/>
        <w:rPr>
          <w:kern w:val="3"/>
          <w:sz w:val="22"/>
          <w:szCs w:val="22"/>
        </w:rPr>
      </w:pPr>
      <w:r w:rsidRPr="005B6204">
        <w:rPr>
          <w:kern w:val="3"/>
          <w:sz w:val="22"/>
          <w:szCs w:val="22"/>
        </w:rPr>
        <w:t>Etap II trwa przez 3 lata od dnia podpisania protokołu odbioru strony internetowej KIW, jednak nie dłużej niż do dnia 31.12.2015 r.</w:t>
      </w:r>
    </w:p>
    <w:p w:rsidR="00B70A65" w:rsidRPr="005B6204" w:rsidRDefault="00B70A65" w:rsidP="00B70A65">
      <w:pPr>
        <w:pStyle w:val="Akapitzlist"/>
        <w:numPr>
          <w:ilvl w:val="0"/>
          <w:numId w:val="42"/>
        </w:numPr>
        <w:spacing w:before="100" w:beforeAutospacing="1" w:after="100" w:afterAutospacing="1" w:line="320" w:lineRule="exact"/>
        <w:ind w:left="0" w:hanging="284"/>
        <w:contextualSpacing/>
        <w:jc w:val="both"/>
        <w:rPr>
          <w:kern w:val="3"/>
          <w:sz w:val="22"/>
          <w:szCs w:val="22"/>
        </w:rPr>
      </w:pPr>
      <w:r w:rsidRPr="005B6204">
        <w:rPr>
          <w:kern w:val="3"/>
          <w:sz w:val="22"/>
          <w:szCs w:val="22"/>
        </w:rPr>
        <w:t>Protokoły odbioru: projektu graficznego i strony internetowej KIW, o których mowa w § 3 ust. 3 pkt. 1) lit. a) i b) zostaną wystawione w dwóch oryginalnych egzemplarzach i podpisane przez Wykonawcę, osobę odpowiedzialną merytorycznie za realizację umowy w KIW oraz Naczelnika Wydziału Krajowej Instytucji Wspomagającej CPE, p. Edytę Smolarską.</w:t>
      </w:r>
    </w:p>
    <w:p w:rsidR="00B70A65" w:rsidRPr="005B6204" w:rsidRDefault="00B70A65" w:rsidP="00B70A65">
      <w:pPr>
        <w:pStyle w:val="Akapitzlist"/>
        <w:numPr>
          <w:ilvl w:val="0"/>
          <w:numId w:val="42"/>
        </w:numPr>
        <w:spacing w:before="100" w:beforeAutospacing="1" w:after="100" w:afterAutospacing="1" w:line="320" w:lineRule="exact"/>
        <w:ind w:left="0" w:hanging="284"/>
        <w:contextualSpacing/>
        <w:jc w:val="both"/>
        <w:rPr>
          <w:kern w:val="3"/>
          <w:sz w:val="22"/>
          <w:szCs w:val="22"/>
        </w:rPr>
      </w:pPr>
      <w:r w:rsidRPr="005B6204">
        <w:rPr>
          <w:kern w:val="3"/>
          <w:sz w:val="22"/>
          <w:szCs w:val="22"/>
        </w:rPr>
        <w:lastRenderedPageBreak/>
        <w:t>W razie stwierdzenia uchybień podczas realizacji przedmiotu umowy, tj.: niezgodności usług i/lub sposobu ich realizacji z Opisem przedmiotu zamówienia stanowiącym załącznik nr 1 do umowy, fakt ten zostanie odnotowany w protokołach odbioru i będzie stanowił podstawę naliczania kar umownych, chyba że nieprawidłowości zostaną przez Wykonawcę niezwłocznie usunięte w czasie pozwalającym na pełną i terminową realizację przedmiotu umowy.</w:t>
      </w:r>
    </w:p>
    <w:p w:rsidR="00B70A65" w:rsidRPr="005B6204" w:rsidRDefault="00B70A65" w:rsidP="00B70A65">
      <w:pPr>
        <w:pStyle w:val="Akapitzlist"/>
        <w:widowControl w:val="0"/>
        <w:numPr>
          <w:ilvl w:val="0"/>
          <w:numId w:val="42"/>
        </w:numPr>
        <w:suppressAutoHyphens/>
        <w:spacing w:before="100" w:beforeAutospacing="1" w:after="100" w:afterAutospacing="1" w:line="320" w:lineRule="exact"/>
        <w:ind w:left="0" w:hanging="284"/>
        <w:jc w:val="both"/>
        <w:rPr>
          <w:kern w:val="3"/>
          <w:sz w:val="22"/>
          <w:szCs w:val="22"/>
        </w:rPr>
      </w:pPr>
      <w:r w:rsidRPr="005B6204">
        <w:rPr>
          <w:kern w:val="3"/>
          <w:sz w:val="22"/>
          <w:szCs w:val="22"/>
        </w:rPr>
        <w:t xml:space="preserve">Akceptacja przez Zamawiającego wykonania poszczególnych etapów realizacji umowy w formach wskazanych w § 3 ust. 3 </w:t>
      </w:r>
      <w:proofErr w:type="spellStart"/>
      <w:r w:rsidRPr="005B6204">
        <w:rPr>
          <w:kern w:val="3"/>
          <w:sz w:val="22"/>
          <w:szCs w:val="22"/>
        </w:rPr>
        <w:t>pkt</w:t>
      </w:r>
      <w:proofErr w:type="spellEnd"/>
      <w:r w:rsidRPr="005B6204">
        <w:rPr>
          <w:kern w:val="3"/>
          <w:sz w:val="22"/>
          <w:szCs w:val="22"/>
        </w:rPr>
        <w:t xml:space="preserve"> 1) lit. a) i b), jest warunkiem wystawienia rachunków/faktur przez Wykonawcę oraz wypłaty wynagrodzenia przez Zamawiającego.</w:t>
      </w:r>
    </w:p>
    <w:p w:rsidR="00B70A65" w:rsidRPr="005B6204" w:rsidRDefault="00B70A65" w:rsidP="00B70A65">
      <w:pPr>
        <w:pStyle w:val="Akapitzlist"/>
        <w:spacing w:before="100" w:beforeAutospacing="1" w:after="100" w:afterAutospacing="1" w:line="320" w:lineRule="exact"/>
        <w:ind w:left="4395"/>
        <w:jc w:val="both"/>
        <w:rPr>
          <w:b/>
          <w:kern w:val="3"/>
          <w:sz w:val="22"/>
          <w:szCs w:val="22"/>
        </w:rPr>
      </w:pPr>
      <w:r w:rsidRPr="005B6204">
        <w:rPr>
          <w:b/>
          <w:kern w:val="3"/>
          <w:sz w:val="22"/>
          <w:szCs w:val="22"/>
        </w:rPr>
        <w:t>§ 4</w:t>
      </w:r>
    </w:p>
    <w:p w:rsidR="00B70A65" w:rsidRPr="005B6204" w:rsidRDefault="00B70A65" w:rsidP="00B70A65">
      <w:pPr>
        <w:pStyle w:val="Akapitzlist"/>
        <w:numPr>
          <w:ilvl w:val="0"/>
          <w:numId w:val="45"/>
        </w:numPr>
        <w:spacing w:before="100" w:beforeAutospacing="1" w:after="100" w:afterAutospacing="1" w:line="320" w:lineRule="exact"/>
        <w:ind w:left="0" w:hanging="284"/>
        <w:jc w:val="both"/>
        <w:rPr>
          <w:kern w:val="3"/>
          <w:sz w:val="22"/>
          <w:szCs w:val="22"/>
        </w:rPr>
      </w:pPr>
      <w:r w:rsidRPr="005B6204">
        <w:rPr>
          <w:kern w:val="3"/>
          <w:sz w:val="22"/>
          <w:szCs w:val="22"/>
        </w:rPr>
        <w:t xml:space="preserve">Wykonawca nie może, bez zgody Zamawiającego, korzystać w przyszłości przy pracach dla podmiotów trzecich z materiałów i informacji uzyskanych w związku z wykonywaniem przedmiotu umowy oraz udostępniać osobom trzecim przekazanych mu przez Zamawiającego materiałów </w:t>
      </w:r>
      <w:r w:rsidRPr="005B6204">
        <w:rPr>
          <w:kern w:val="3"/>
          <w:sz w:val="22"/>
          <w:szCs w:val="22"/>
        </w:rPr>
        <w:br/>
        <w:t>i dokumentów.</w:t>
      </w:r>
    </w:p>
    <w:p w:rsidR="00B70A65" w:rsidRPr="005B6204" w:rsidRDefault="00B70A65" w:rsidP="00B70A65">
      <w:pPr>
        <w:pStyle w:val="Akapitzlist"/>
        <w:numPr>
          <w:ilvl w:val="0"/>
          <w:numId w:val="45"/>
        </w:numPr>
        <w:spacing w:before="100" w:beforeAutospacing="1" w:after="100" w:afterAutospacing="1" w:line="320" w:lineRule="exact"/>
        <w:ind w:left="0" w:hanging="284"/>
        <w:jc w:val="both"/>
        <w:rPr>
          <w:kern w:val="3"/>
          <w:sz w:val="22"/>
          <w:szCs w:val="22"/>
        </w:rPr>
      </w:pPr>
      <w:r w:rsidRPr="005B6204">
        <w:rPr>
          <w:kern w:val="3"/>
          <w:sz w:val="22"/>
          <w:szCs w:val="22"/>
        </w:rPr>
        <w:t>Wykonawca oświadcza, że zobowiązał osoby uczestniczące w jakikolwiek sposób ze strony Wykonawcy przy wykonaniu przedmiotu umowy, o którym mowa w § 1 ust. 3, do przestrzegania zapisów ust. 1.</w:t>
      </w:r>
    </w:p>
    <w:p w:rsidR="00B70A65" w:rsidRPr="005B6204" w:rsidRDefault="00B70A65" w:rsidP="00B70A65">
      <w:pPr>
        <w:pStyle w:val="Akapitzlist"/>
        <w:spacing w:before="100" w:beforeAutospacing="1" w:after="100" w:afterAutospacing="1" w:line="320" w:lineRule="exact"/>
        <w:ind w:left="4395"/>
        <w:jc w:val="both"/>
        <w:rPr>
          <w:b/>
          <w:kern w:val="3"/>
          <w:sz w:val="22"/>
          <w:szCs w:val="22"/>
        </w:rPr>
      </w:pPr>
      <w:r w:rsidRPr="005B6204">
        <w:rPr>
          <w:b/>
          <w:kern w:val="3"/>
          <w:sz w:val="22"/>
          <w:szCs w:val="22"/>
        </w:rPr>
        <w:t>§ 5</w:t>
      </w:r>
    </w:p>
    <w:p w:rsidR="00B70A65" w:rsidRPr="002D2BDA" w:rsidRDefault="00B70A65" w:rsidP="00B70A65">
      <w:pPr>
        <w:pStyle w:val="Textbody"/>
        <w:numPr>
          <w:ilvl w:val="0"/>
          <w:numId w:val="36"/>
        </w:numPr>
        <w:spacing w:before="100" w:beforeAutospacing="1" w:after="100" w:afterAutospacing="1" w:line="320" w:lineRule="exact"/>
        <w:ind w:left="360" w:hanging="360"/>
        <w:jc w:val="both"/>
        <w:rPr>
          <w:sz w:val="22"/>
          <w:szCs w:val="22"/>
        </w:rPr>
      </w:pPr>
      <w:r w:rsidRPr="002D2BDA">
        <w:rPr>
          <w:sz w:val="22"/>
          <w:szCs w:val="22"/>
        </w:rPr>
        <w:t xml:space="preserve">Z tytułu prawidłowego wykonania przedmiotu umowy, na podstawie akceptacji, o której mowa w § 3 ust. 6, Zamawiający zapłaci Wykonawcy wynagrodzenie brutto w wysokości nie większej niż ……………………………….. zł (słownie złotych: ………………………………………), </w:t>
      </w:r>
      <w:r>
        <w:rPr>
          <w:sz w:val="22"/>
          <w:szCs w:val="22"/>
        </w:rPr>
        <w:br/>
      </w:r>
      <w:r w:rsidRPr="002D2BDA">
        <w:rPr>
          <w:sz w:val="22"/>
          <w:szCs w:val="22"/>
        </w:rPr>
        <w:t>w następujących transzach:</w:t>
      </w:r>
    </w:p>
    <w:p w:rsidR="00B70A65" w:rsidRPr="002D2BDA" w:rsidRDefault="00B70A65" w:rsidP="00B70A65">
      <w:pPr>
        <w:pStyle w:val="Textbody"/>
        <w:numPr>
          <w:ilvl w:val="0"/>
          <w:numId w:val="48"/>
        </w:numPr>
        <w:spacing w:before="100" w:beforeAutospacing="1" w:after="100" w:afterAutospacing="1" w:line="320" w:lineRule="exact"/>
        <w:ind w:left="284" w:hanging="284"/>
        <w:jc w:val="both"/>
        <w:rPr>
          <w:sz w:val="22"/>
          <w:szCs w:val="22"/>
        </w:rPr>
      </w:pPr>
      <w:r w:rsidRPr="002D2BDA">
        <w:rPr>
          <w:sz w:val="22"/>
          <w:szCs w:val="22"/>
        </w:rPr>
        <w:t xml:space="preserve">po akceptacji realizacji etapu I: ………………………… zł (słownie złotych ………………………), zgodnie z ceną brutto realizacji I etapu podaną przez Wykonawcę </w:t>
      </w:r>
      <w:r>
        <w:rPr>
          <w:sz w:val="22"/>
          <w:szCs w:val="22"/>
        </w:rPr>
        <w:br/>
      </w:r>
      <w:r w:rsidRPr="002D2BDA">
        <w:rPr>
          <w:sz w:val="22"/>
          <w:szCs w:val="22"/>
        </w:rPr>
        <w:t>w ofercie, a w tym:</w:t>
      </w:r>
    </w:p>
    <w:p w:rsidR="00B70A65" w:rsidRPr="002D2BDA" w:rsidRDefault="00B70A65" w:rsidP="00B70A65">
      <w:pPr>
        <w:pStyle w:val="Textbody"/>
        <w:numPr>
          <w:ilvl w:val="0"/>
          <w:numId w:val="50"/>
        </w:numPr>
        <w:spacing w:before="100" w:beforeAutospacing="1" w:after="100" w:afterAutospacing="1" w:line="320" w:lineRule="exact"/>
        <w:ind w:left="720"/>
        <w:jc w:val="both"/>
        <w:rPr>
          <w:sz w:val="22"/>
          <w:szCs w:val="22"/>
        </w:rPr>
      </w:pPr>
      <w:r w:rsidRPr="002D2BDA">
        <w:rPr>
          <w:sz w:val="22"/>
          <w:szCs w:val="22"/>
        </w:rPr>
        <w:t>40% wynagrodzenia za realizację etapu I – po realizacji prac wymienionych w § 3</w:t>
      </w:r>
      <w:r w:rsidRPr="002D2BDA">
        <w:rPr>
          <w:b/>
        </w:rPr>
        <w:t xml:space="preserve"> </w:t>
      </w:r>
      <w:r w:rsidRPr="002D2BDA">
        <w:rPr>
          <w:sz w:val="22"/>
          <w:szCs w:val="22"/>
        </w:rPr>
        <w:t xml:space="preserve">ust. 3 </w:t>
      </w:r>
      <w:proofErr w:type="spellStart"/>
      <w:r w:rsidRPr="002D2BDA">
        <w:rPr>
          <w:sz w:val="22"/>
          <w:szCs w:val="22"/>
        </w:rPr>
        <w:t>pkt</w:t>
      </w:r>
      <w:proofErr w:type="spellEnd"/>
      <w:r w:rsidRPr="002D2BDA">
        <w:rPr>
          <w:sz w:val="22"/>
          <w:szCs w:val="22"/>
        </w:rPr>
        <w:t xml:space="preserve"> 1) lit. a); </w:t>
      </w:r>
    </w:p>
    <w:p w:rsidR="00B70A65" w:rsidRPr="002D2BDA" w:rsidRDefault="00B70A65" w:rsidP="00B70A65">
      <w:pPr>
        <w:pStyle w:val="Textbody"/>
        <w:numPr>
          <w:ilvl w:val="0"/>
          <w:numId w:val="50"/>
        </w:numPr>
        <w:spacing w:before="100" w:beforeAutospacing="1" w:after="100" w:afterAutospacing="1" w:line="320" w:lineRule="exact"/>
        <w:ind w:left="720"/>
        <w:jc w:val="both"/>
        <w:rPr>
          <w:sz w:val="22"/>
          <w:szCs w:val="22"/>
        </w:rPr>
      </w:pPr>
      <w:r w:rsidRPr="002D2BDA">
        <w:rPr>
          <w:sz w:val="22"/>
          <w:szCs w:val="22"/>
        </w:rPr>
        <w:t xml:space="preserve">60% wynagrodzenia za realizację etapu I – po realizacji prac wymienionych w § 3 ust. 3 </w:t>
      </w:r>
      <w:proofErr w:type="spellStart"/>
      <w:r w:rsidRPr="002D2BDA">
        <w:rPr>
          <w:sz w:val="22"/>
          <w:szCs w:val="22"/>
        </w:rPr>
        <w:t>pkt</w:t>
      </w:r>
      <w:proofErr w:type="spellEnd"/>
      <w:r w:rsidRPr="002D2BDA">
        <w:rPr>
          <w:sz w:val="22"/>
          <w:szCs w:val="22"/>
        </w:rPr>
        <w:t> 1) lit. b).</w:t>
      </w:r>
    </w:p>
    <w:p w:rsidR="00B70A65" w:rsidRPr="002D2BDA" w:rsidRDefault="00B70A65" w:rsidP="00B70A65">
      <w:pPr>
        <w:pStyle w:val="Textbody"/>
        <w:numPr>
          <w:ilvl w:val="0"/>
          <w:numId w:val="48"/>
        </w:numPr>
        <w:spacing w:before="100" w:beforeAutospacing="1" w:after="100" w:afterAutospacing="1" w:line="320" w:lineRule="exact"/>
        <w:ind w:left="284" w:hanging="284"/>
        <w:jc w:val="both"/>
        <w:rPr>
          <w:sz w:val="22"/>
          <w:szCs w:val="22"/>
        </w:rPr>
      </w:pPr>
      <w:r w:rsidRPr="002D2BDA">
        <w:rPr>
          <w:sz w:val="22"/>
          <w:szCs w:val="22"/>
        </w:rPr>
        <w:t xml:space="preserve">w ramach etapu II: nie więcej niż ………………………. zł (słownie złotych …………………..), zgodnie z ceną jednostkową brutto za 1 godzinę zegarową pracy w ramach II etapu, podaną przez Wykonawcę w ofercie, wypłacane w zależności od liczby godzin poświęconych na realizację zlecenia, zgodnie z zapisami § 3 ust. 3 </w:t>
      </w:r>
      <w:proofErr w:type="spellStart"/>
      <w:r w:rsidRPr="002D2BDA">
        <w:rPr>
          <w:sz w:val="22"/>
          <w:szCs w:val="22"/>
        </w:rPr>
        <w:t>pkt</w:t>
      </w:r>
      <w:proofErr w:type="spellEnd"/>
      <w:r w:rsidRPr="002D2BDA">
        <w:rPr>
          <w:sz w:val="22"/>
          <w:szCs w:val="22"/>
        </w:rPr>
        <w:t xml:space="preserve"> 2), nie częściej niż raz na miesiąc.</w:t>
      </w:r>
    </w:p>
    <w:p w:rsidR="00B70A65" w:rsidRPr="002D2BDA" w:rsidRDefault="00B70A65" w:rsidP="00B70A65">
      <w:pPr>
        <w:pStyle w:val="Textbody"/>
        <w:numPr>
          <w:ilvl w:val="0"/>
          <w:numId w:val="36"/>
        </w:numPr>
        <w:spacing w:before="100" w:beforeAutospacing="1" w:after="100" w:afterAutospacing="1" w:line="320" w:lineRule="exact"/>
        <w:ind w:left="360" w:hanging="360"/>
        <w:jc w:val="both"/>
        <w:rPr>
          <w:sz w:val="22"/>
          <w:szCs w:val="22"/>
        </w:rPr>
      </w:pPr>
      <w:r w:rsidRPr="002D2BDA">
        <w:rPr>
          <w:sz w:val="22"/>
          <w:szCs w:val="22"/>
        </w:rPr>
        <w:t xml:space="preserve">Wynagrodzenie, o którym mowa w ust. 1, jest wynagrodzeniem </w:t>
      </w:r>
      <w:r w:rsidR="00CE2BF7">
        <w:rPr>
          <w:sz w:val="22"/>
          <w:szCs w:val="22"/>
        </w:rPr>
        <w:br/>
      </w:r>
      <w:r w:rsidRPr="002D2BDA">
        <w:rPr>
          <w:sz w:val="22"/>
          <w:szCs w:val="22"/>
        </w:rPr>
        <w:t xml:space="preserve">obejmującym wszystkie czynności i materiały niezbędne do prawidłowego wykonania </w:t>
      </w:r>
      <w:r w:rsidR="00CE2BF7">
        <w:rPr>
          <w:sz w:val="22"/>
          <w:szCs w:val="22"/>
        </w:rPr>
        <w:br/>
      </w:r>
      <w:r w:rsidRPr="002D2BDA">
        <w:rPr>
          <w:sz w:val="22"/>
          <w:szCs w:val="22"/>
        </w:rPr>
        <w:t xml:space="preserve">przedmiotu umowy zgodnie z załącznikiem nr 1 do umowy, nawet jeśli te czynności i materiały nie zostały wprost wyszczególnione w treści </w:t>
      </w:r>
      <w:r w:rsidR="00CE2BF7">
        <w:rPr>
          <w:sz w:val="22"/>
          <w:szCs w:val="22"/>
        </w:rPr>
        <w:br/>
      </w:r>
      <w:r w:rsidRPr="002D2BDA">
        <w:rPr>
          <w:sz w:val="22"/>
          <w:szCs w:val="22"/>
        </w:rPr>
        <w:lastRenderedPageBreak/>
        <w:t xml:space="preserve">niniejszej umowy i jej załącznikach. 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przedmiotu niniejszej umowy. </w:t>
      </w:r>
    </w:p>
    <w:p w:rsidR="00B70A65" w:rsidRPr="005B6204" w:rsidRDefault="00B70A65" w:rsidP="00B70A65">
      <w:pPr>
        <w:pStyle w:val="Akapitzlist"/>
        <w:numPr>
          <w:ilvl w:val="0"/>
          <w:numId w:val="36"/>
        </w:numPr>
        <w:spacing w:before="100" w:beforeAutospacing="1" w:after="100" w:afterAutospacing="1" w:line="320" w:lineRule="exact"/>
        <w:ind w:left="360" w:hanging="360"/>
        <w:jc w:val="both"/>
        <w:textAlignment w:val="baseline"/>
        <w:rPr>
          <w:kern w:val="3"/>
          <w:sz w:val="22"/>
          <w:szCs w:val="22"/>
        </w:rPr>
      </w:pPr>
      <w:r w:rsidRPr="005B6204">
        <w:rPr>
          <w:kern w:val="3"/>
          <w:sz w:val="22"/>
          <w:szCs w:val="22"/>
        </w:rPr>
        <w:t xml:space="preserve">Wskazane w ust. 1 wynagrodzenie obejmuje przekazanie praw autorskich do przedmiotu umowy, </w:t>
      </w:r>
      <w:r w:rsidRPr="005B6204">
        <w:rPr>
          <w:kern w:val="3"/>
          <w:sz w:val="22"/>
          <w:szCs w:val="22"/>
        </w:rPr>
        <w:br/>
        <w:t>o którym mowa w § 1 ust. 3, na polach eksploatacji wskazanych w § 8.</w:t>
      </w:r>
    </w:p>
    <w:p w:rsidR="00B70A65" w:rsidRPr="002D2BDA" w:rsidRDefault="00B70A65" w:rsidP="00B70A65">
      <w:pPr>
        <w:pStyle w:val="Textbody"/>
        <w:numPr>
          <w:ilvl w:val="0"/>
          <w:numId w:val="36"/>
        </w:numPr>
        <w:spacing w:before="100" w:beforeAutospacing="1" w:after="100" w:afterAutospacing="1" w:line="320" w:lineRule="exact"/>
        <w:ind w:left="360" w:hanging="360"/>
        <w:jc w:val="both"/>
        <w:rPr>
          <w:sz w:val="22"/>
          <w:szCs w:val="22"/>
        </w:rPr>
      </w:pPr>
      <w:r w:rsidRPr="002D2BDA">
        <w:rPr>
          <w:sz w:val="22"/>
          <w:szCs w:val="22"/>
        </w:rPr>
        <w:t xml:space="preserve">Strony ustalają następujący sposób rozliczenia finansowego: wynagrodzenie, o którym mowa w ust. 1 zostanie przekazane przelewem na rachunek bankowy wskazany przez Wykonawcę na rachunku/fakturze, w terminie 21 dni od dnia doręczenia przez Wykonawcę prawidłowo wystawionego pod względem rachunkowym i formalnym rachunku/faktury VAT na adres Zamawiającego: </w:t>
      </w:r>
    </w:p>
    <w:p w:rsidR="00B70A65" w:rsidRPr="002D2BDA" w:rsidRDefault="00B70A65" w:rsidP="00B70A65">
      <w:pPr>
        <w:spacing w:line="320" w:lineRule="exact"/>
        <w:ind w:left="425"/>
        <w:jc w:val="both"/>
      </w:pPr>
      <w:r w:rsidRPr="002D2BDA">
        <w:t>Centrum Projektów Europejskich,</w:t>
      </w:r>
    </w:p>
    <w:p w:rsidR="00B70A65" w:rsidRPr="002D2BDA" w:rsidRDefault="00B70A65" w:rsidP="00B70A65">
      <w:pPr>
        <w:spacing w:line="320" w:lineRule="exact"/>
        <w:ind w:left="425"/>
        <w:jc w:val="both"/>
      </w:pPr>
      <w:r w:rsidRPr="002D2BDA">
        <w:t>ul. Domaniewska 39a</w:t>
      </w:r>
    </w:p>
    <w:p w:rsidR="00B70A65" w:rsidRPr="002D2BDA" w:rsidRDefault="00B70A65" w:rsidP="00B70A65">
      <w:pPr>
        <w:spacing w:line="320" w:lineRule="exact"/>
        <w:ind w:left="425"/>
        <w:jc w:val="both"/>
        <w:rPr>
          <w:i/>
        </w:rPr>
      </w:pPr>
      <w:r w:rsidRPr="002D2BDA">
        <w:t>02-672 Warszawa</w:t>
      </w:r>
      <w:r w:rsidRPr="002D2BDA">
        <w:rPr>
          <w:i/>
        </w:rPr>
        <w:t xml:space="preserve"> </w:t>
      </w:r>
    </w:p>
    <w:p w:rsidR="00B70A65" w:rsidRPr="002D2BDA" w:rsidRDefault="00B70A65" w:rsidP="00B70A65">
      <w:pPr>
        <w:pStyle w:val="Textbody"/>
        <w:spacing w:line="320" w:lineRule="exact"/>
        <w:ind w:left="425"/>
        <w:jc w:val="both"/>
        <w:rPr>
          <w:sz w:val="22"/>
          <w:szCs w:val="22"/>
        </w:rPr>
      </w:pPr>
      <w:r w:rsidRPr="002D2BDA">
        <w:rPr>
          <w:i/>
          <w:sz w:val="22"/>
          <w:szCs w:val="22"/>
        </w:rPr>
        <w:t>NIP 701 015 88 87</w:t>
      </w:r>
    </w:p>
    <w:p w:rsidR="00B70A65" w:rsidRPr="005B6204" w:rsidRDefault="00B70A65" w:rsidP="00B70A65">
      <w:pPr>
        <w:spacing w:before="100" w:beforeAutospacing="1" w:after="100" w:afterAutospacing="1" w:line="320" w:lineRule="exact"/>
        <w:jc w:val="center"/>
        <w:rPr>
          <w:b/>
          <w:kern w:val="3"/>
          <w:sz w:val="22"/>
          <w:szCs w:val="22"/>
        </w:rPr>
      </w:pPr>
      <w:r w:rsidRPr="005B6204">
        <w:rPr>
          <w:b/>
          <w:kern w:val="3"/>
          <w:sz w:val="22"/>
          <w:szCs w:val="22"/>
        </w:rPr>
        <w:t>§ 6</w:t>
      </w:r>
    </w:p>
    <w:p w:rsidR="00B70A65" w:rsidRPr="005B6204" w:rsidRDefault="00B70A65" w:rsidP="00B70A65">
      <w:pPr>
        <w:pStyle w:val="Akapitzlist"/>
        <w:numPr>
          <w:ilvl w:val="0"/>
          <w:numId w:val="43"/>
        </w:numPr>
        <w:spacing w:before="100" w:beforeAutospacing="1" w:after="100" w:afterAutospacing="1" w:line="320" w:lineRule="exact"/>
        <w:contextualSpacing/>
        <w:jc w:val="both"/>
        <w:rPr>
          <w:kern w:val="3"/>
          <w:sz w:val="22"/>
          <w:szCs w:val="22"/>
        </w:rPr>
      </w:pPr>
      <w:r w:rsidRPr="005B6204">
        <w:rPr>
          <w:kern w:val="3"/>
          <w:sz w:val="22"/>
          <w:szCs w:val="22"/>
        </w:rPr>
        <w:t xml:space="preserve">W razie niewykonania lub nienależytego wykonania przedmiotu umowy, w tym w przypadku niedotrzymania przez Wykonawcę któregokolwiek z terminów wskazanych w ramach etapu I, </w:t>
      </w:r>
      <w:r w:rsidRPr="005B6204">
        <w:rPr>
          <w:kern w:val="3"/>
          <w:sz w:val="22"/>
          <w:szCs w:val="22"/>
        </w:rPr>
        <w:br/>
        <w:t xml:space="preserve">o którym mowa w § 3 ust. 3 </w:t>
      </w:r>
      <w:proofErr w:type="spellStart"/>
      <w:r w:rsidRPr="005B6204">
        <w:rPr>
          <w:kern w:val="3"/>
          <w:sz w:val="22"/>
          <w:szCs w:val="22"/>
        </w:rPr>
        <w:t>pkt</w:t>
      </w:r>
      <w:proofErr w:type="spellEnd"/>
      <w:r w:rsidRPr="005B6204">
        <w:rPr>
          <w:kern w:val="3"/>
          <w:sz w:val="22"/>
          <w:szCs w:val="22"/>
        </w:rPr>
        <w:t xml:space="preserve"> 1), Zamawiający ma prawo bez ponoszenia żadnych kosztów odstąpić od umowy i/lub obciążyć Wykonawcę karą umowną w wysokości 30% należnego maksymalnego wynagrodzenia brutto za odnośny etap.</w:t>
      </w:r>
    </w:p>
    <w:p w:rsidR="00B70A65" w:rsidRPr="005B6204" w:rsidRDefault="00B70A65" w:rsidP="00B70A65">
      <w:pPr>
        <w:numPr>
          <w:ilvl w:val="0"/>
          <w:numId w:val="43"/>
        </w:numPr>
        <w:tabs>
          <w:tab w:val="left" w:pos="426"/>
        </w:tabs>
        <w:spacing w:before="100" w:beforeAutospacing="1" w:after="100" w:afterAutospacing="1" w:line="320" w:lineRule="exact"/>
        <w:ind w:left="426" w:hanging="426"/>
        <w:jc w:val="both"/>
        <w:rPr>
          <w:kern w:val="3"/>
          <w:sz w:val="22"/>
          <w:szCs w:val="22"/>
        </w:rPr>
      </w:pPr>
      <w:r w:rsidRPr="005B6204">
        <w:rPr>
          <w:kern w:val="3"/>
          <w:sz w:val="22"/>
          <w:szCs w:val="22"/>
        </w:rPr>
        <w:t xml:space="preserve">Zamawiający ma prawo potrącić kwotę kar umownych z rachunków/faktur wystawionych </w:t>
      </w:r>
      <w:r w:rsidRPr="005B6204">
        <w:rPr>
          <w:kern w:val="3"/>
          <w:sz w:val="22"/>
          <w:szCs w:val="22"/>
        </w:rPr>
        <w:br/>
        <w:t>w związku z realizacją niniejszej umowy.</w:t>
      </w:r>
    </w:p>
    <w:p w:rsidR="00B70A65" w:rsidRPr="005B6204" w:rsidRDefault="00B70A65" w:rsidP="00B70A65">
      <w:pPr>
        <w:numPr>
          <w:ilvl w:val="0"/>
          <w:numId w:val="43"/>
        </w:numPr>
        <w:tabs>
          <w:tab w:val="left" w:pos="426"/>
        </w:tabs>
        <w:spacing w:before="100" w:beforeAutospacing="1" w:after="100" w:afterAutospacing="1" w:line="320" w:lineRule="exact"/>
        <w:ind w:left="426" w:hanging="426"/>
        <w:jc w:val="both"/>
        <w:rPr>
          <w:kern w:val="3"/>
          <w:sz w:val="22"/>
          <w:szCs w:val="22"/>
        </w:rPr>
      </w:pPr>
      <w:r w:rsidRPr="005B6204">
        <w:rPr>
          <w:kern w:val="3"/>
          <w:sz w:val="22"/>
          <w:szCs w:val="22"/>
        </w:rPr>
        <w:t>Zamawiający może dochodzić na zasadach ogólnych odszkodowania przewyższającego karę umowną określoną w ust. 1.</w:t>
      </w:r>
    </w:p>
    <w:p w:rsidR="00B70A65" w:rsidRPr="005B6204" w:rsidRDefault="00B70A65" w:rsidP="00B70A65">
      <w:pPr>
        <w:numPr>
          <w:ilvl w:val="0"/>
          <w:numId w:val="43"/>
        </w:numPr>
        <w:tabs>
          <w:tab w:val="left" w:pos="426"/>
        </w:tabs>
        <w:spacing w:before="100" w:beforeAutospacing="1" w:after="100" w:afterAutospacing="1" w:line="320" w:lineRule="exact"/>
        <w:ind w:left="426" w:hanging="426"/>
        <w:jc w:val="both"/>
        <w:rPr>
          <w:kern w:val="3"/>
          <w:sz w:val="22"/>
          <w:szCs w:val="22"/>
        </w:rPr>
      </w:pPr>
      <w:r w:rsidRPr="005B6204">
        <w:rPr>
          <w:kern w:val="3"/>
          <w:sz w:val="22"/>
          <w:szCs w:val="22"/>
        </w:rPr>
        <w:t xml:space="preserve">W przypadku niemożności wykonania przez Wykonawcę przedmiotu umowy z przyczyn, za które Zamawiający nie ponosi odpowiedzialności, Zamawiający jest uprawniony do całkowitego odstąpienia od umowy w trybie natychmiastowym. Powyższe nie wyklucza prawa Zamawiającego do dochodzenia kar umownych. </w:t>
      </w:r>
    </w:p>
    <w:p w:rsidR="00B70A65" w:rsidRPr="002D2BDA" w:rsidRDefault="00B70A65" w:rsidP="00B70A65">
      <w:pPr>
        <w:tabs>
          <w:tab w:val="left" w:pos="426"/>
        </w:tabs>
        <w:spacing w:before="100" w:beforeAutospacing="1" w:after="100" w:afterAutospacing="1" w:line="320" w:lineRule="exact"/>
        <w:ind w:left="426"/>
        <w:jc w:val="both"/>
      </w:pPr>
    </w:p>
    <w:p w:rsidR="00B70A65" w:rsidRPr="005B6204" w:rsidRDefault="00B70A65" w:rsidP="00B70A65">
      <w:pPr>
        <w:spacing w:before="100" w:beforeAutospacing="1" w:after="100" w:afterAutospacing="1" w:line="320" w:lineRule="exact"/>
        <w:jc w:val="center"/>
        <w:rPr>
          <w:b/>
          <w:kern w:val="3"/>
          <w:sz w:val="22"/>
          <w:szCs w:val="22"/>
        </w:rPr>
      </w:pPr>
      <w:r w:rsidRPr="005B6204">
        <w:rPr>
          <w:b/>
          <w:kern w:val="3"/>
          <w:sz w:val="22"/>
          <w:szCs w:val="22"/>
        </w:rPr>
        <w:t>§ 7</w:t>
      </w:r>
    </w:p>
    <w:p w:rsidR="00B70A65" w:rsidRPr="005B6204" w:rsidRDefault="00B70A65" w:rsidP="00B70A65">
      <w:pPr>
        <w:pStyle w:val="Akapitzlist"/>
        <w:numPr>
          <w:ilvl w:val="0"/>
          <w:numId w:val="47"/>
        </w:numPr>
        <w:tabs>
          <w:tab w:val="left" w:pos="284"/>
        </w:tabs>
        <w:spacing w:before="100" w:beforeAutospacing="1" w:after="100" w:afterAutospacing="1" w:line="320" w:lineRule="exact"/>
        <w:ind w:left="284" w:hanging="284"/>
        <w:jc w:val="both"/>
        <w:rPr>
          <w:kern w:val="3"/>
          <w:sz w:val="22"/>
          <w:szCs w:val="22"/>
        </w:rPr>
      </w:pPr>
      <w:r w:rsidRPr="005B6204">
        <w:rPr>
          <w:kern w:val="3"/>
          <w:sz w:val="22"/>
          <w:szCs w:val="22"/>
        </w:rPr>
        <w:t xml:space="preserve">Jeżeli dostarczony przez Wykonawcę przedmiot zamówienia ma wady prawne, Zamawiający może żądać ich bezpłatnego usunięcia niezwłocznie po ich wykryciu. </w:t>
      </w:r>
    </w:p>
    <w:p w:rsidR="00B70A65" w:rsidRPr="005B6204" w:rsidRDefault="00B70A65" w:rsidP="00B70A65">
      <w:pPr>
        <w:numPr>
          <w:ilvl w:val="0"/>
          <w:numId w:val="47"/>
        </w:numPr>
        <w:tabs>
          <w:tab w:val="left" w:pos="284"/>
        </w:tabs>
        <w:spacing w:before="100" w:beforeAutospacing="1" w:after="100" w:afterAutospacing="1" w:line="320" w:lineRule="exact"/>
        <w:ind w:left="284" w:hanging="284"/>
        <w:jc w:val="both"/>
        <w:rPr>
          <w:kern w:val="3"/>
          <w:sz w:val="22"/>
          <w:szCs w:val="22"/>
        </w:rPr>
      </w:pPr>
      <w:r w:rsidRPr="005B6204">
        <w:rPr>
          <w:kern w:val="3"/>
          <w:sz w:val="22"/>
          <w:szCs w:val="22"/>
        </w:rPr>
        <w:t xml:space="preserve">Wykonawca obowiązany jest do bezpłatnego usunięcia wad w terminie do 5 dni roboczych od dnia zawiadomienia Wykonawcy przez Zamawiającego o wykrytych wadach. </w:t>
      </w:r>
    </w:p>
    <w:p w:rsidR="00B70A65" w:rsidRPr="005B6204" w:rsidRDefault="00B70A65" w:rsidP="00B70A65">
      <w:pPr>
        <w:pStyle w:val="Akapitzlist"/>
        <w:numPr>
          <w:ilvl w:val="0"/>
          <w:numId w:val="47"/>
        </w:numPr>
        <w:tabs>
          <w:tab w:val="left" w:pos="284"/>
        </w:tabs>
        <w:spacing w:before="100" w:beforeAutospacing="1" w:after="100" w:afterAutospacing="1" w:line="320" w:lineRule="exact"/>
        <w:ind w:left="284" w:hanging="284"/>
        <w:contextualSpacing/>
        <w:jc w:val="both"/>
        <w:rPr>
          <w:kern w:val="3"/>
          <w:sz w:val="22"/>
          <w:szCs w:val="22"/>
        </w:rPr>
      </w:pPr>
      <w:r w:rsidRPr="005B6204">
        <w:rPr>
          <w:kern w:val="3"/>
          <w:sz w:val="22"/>
          <w:szCs w:val="22"/>
        </w:rPr>
        <w:lastRenderedPageBreak/>
        <w:t xml:space="preserve">Po bezskutecznym upływie tego terminu Zamawiający uprawniony jest do odstąpienia od umowy i/lub obciążenia Wykonawcy karą umowną w wysokości 20% należnego maksymalnego wynagrodzenia brutto za realizację całej umowy, o którym mowa w § 5 ust. 1. </w:t>
      </w:r>
    </w:p>
    <w:p w:rsidR="00B70A65" w:rsidRPr="005B6204" w:rsidRDefault="00B70A65" w:rsidP="00B70A65">
      <w:pPr>
        <w:pStyle w:val="Akapitzlist"/>
        <w:numPr>
          <w:ilvl w:val="0"/>
          <w:numId w:val="47"/>
        </w:numPr>
        <w:tabs>
          <w:tab w:val="left" w:pos="284"/>
        </w:tabs>
        <w:spacing w:before="100" w:beforeAutospacing="1" w:after="100" w:afterAutospacing="1" w:line="320" w:lineRule="exact"/>
        <w:ind w:left="284" w:hanging="284"/>
        <w:contextualSpacing/>
        <w:jc w:val="both"/>
        <w:rPr>
          <w:kern w:val="3"/>
          <w:sz w:val="22"/>
          <w:szCs w:val="22"/>
        </w:rPr>
      </w:pPr>
      <w:r w:rsidRPr="005B6204">
        <w:rPr>
          <w:kern w:val="3"/>
          <w:sz w:val="22"/>
          <w:szCs w:val="22"/>
        </w:rPr>
        <w:t xml:space="preserve">Wykonawca ponosi pełną odpowiedzialność za wady prawne przedmiotu umowy, </w:t>
      </w:r>
      <w:r w:rsidRPr="005B6204">
        <w:rPr>
          <w:kern w:val="3"/>
          <w:sz w:val="22"/>
          <w:szCs w:val="22"/>
        </w:rPr>
        <w:br/>
        <w:t>a w szczególności za ewentualne roszczenia osób trzecich wynikające z naruszenia praw własności intelektualnej, w tym za nieprzestrzeganie przepisów ustawy z dnia 4 lutego 1994 r. o prawie autorskim i prawach pokrewnych (Dz. U. z 2006 r. Nr 90, poz. 631 z </w:t>
      </w:r>
      <w:proofErr w:type="spellStart"/>
      <w:r w:rsidRPr="005B6204">
        <w:rPr>
          <w:kern w:val="3"/>
          <w:sz w:val="22"/>
          <w:szCs w:val="22"/>
        </w:rPr>
        <w:t>późn</w:t>
      </w:r>
      <w:proofErr w:type="spellEnd"/>
      <w:r w:rsidRPr="005B6204">
        <w:rPr>
          <w:kern w:val="3"/>
          <w:sz w:val="22"/>
          <w:szCs w:val="22"/>
        </w:rPr>
        <w:t xml:space="preserve">. zm.) w związku </w:t>
      </w:r>
      <w:r w:rsidRPr="005B6204">
        <w:rPr>
          <w:kern w:val="3"/>
          <w:sz w:val="22"/>
          <w:szCs w:val="22"/>
        </w:rPr>
        <w:br/>
        <w:t>z wykonywaniem przedmiotu umowy.</w:t>
      </w:r>
    </w:p>
    <w:p w:rsidR="00B70A65" w:rsidRPr="005B6204" w:rsidRDefault="00B70A65" w:rsidP="00B70A65">
      <w:pPr>
        <w:spacing w:before="100" w:beforeAutospacing="1" w:after="100" w:afterAutospacing="1" w:line="320" w:lineRule="exact"/>
        <w:jc w:val="center"/>
        <w:rPr>
          <w:b/>
          <w:kern w:val="3"/>
          <w:sz w:val="22"/>
          <w:szCs w:val="22"/>
        </w:rPr>
      </w:pPr>
      <w:r w:rsidRPr="005B6204">
        <w:rPr>
          <w:b/>
          <w:kern w:val="3"/>
          <w:sz w:val="22"/>
          <w:szCs w:val="22"/>
        </w:rPr>
        <w:t>§ 8</w:t>
      </w:r>
    </w:p>
    <w:p w:rsidR="00B70A65" w:rsidRPr="005B6204" w:rsidRDefault="00B70A65" w:rsidP="00B70A65">
      <w:pPr>
        <w:pStyle w:val="Akapitzlist"/>
        <w:numPr>
          <w:ilvl w:val="0"/>
          <w:numId w:val="46"/>
        </w:numPr>
        <w:spacing w:before="100" w:beforeAutospacing="1" w:after="100" w:afterAutospacing="1" w:line="320" w:lineRule="exact"/>
        <w:ind w:left="360"/>
        <w:jc w:val="both"/>
        <w:rPr>
          <w:kern w:val="3"/>
          <w:sz w:val="22"/>
          <w:szCs w:val="22"/>
        </w:rPr>
      </w:pPr>
      <w:r w:rsidRPr="005B6204">
        <w:rPr>
          <w:kern w:val="3"/>
          <w:sz w:val="22"/>
          <w:szCs w:val="22"/>
        </w:rPr>
        <w:t>Strony umowy stwierdzają, że przedmiot umowy jest objęty prawem autorskim i jest tym prawem chroniony.</w:t>
      </w:r>
    </w:p>
    <w:p w:rsidR="00B70A65" w:rsidRPr="005B6204" w:rsidRDefault="00B70A65" w:rsidP="00B70A65">
      <w:pPr>
        <w:pStyle w:val="Akapitzlist"/>
        <w:numPr>
          <w:ilvl w:val="0"/>
          <w:numId w:val="46"/>
        </w:numPr>
        <w:spacing w:line="320" w:lineRule="exact"/>
        <w:ind w:left="340"/>
        <w:contextualSpacing/>
        <w:jc w:val="both"/>
        <w:rPr>
          <w:kern w:val="3"/>
          <w:sz w:val="22"/>
          <w:szCs w:val="22"/>
        </w:rPr>
      </w:pPr>
      <w:r w:rsidRPr="005B6204">
        <w:rPr>
          <w:kern w:val="3"/>
          <w:sz w:val="22"/>
          <w:szCs w:val="22"/>
        </w:rPr>
        <w:t xml:space="preserve">Wykonawca oświadcza, że przenosi na Zamawiającego, na zasadzie wyłączności, autorskie prawa majątkowe i prawa pokrewne do nieograniczonego w czasie korzystania i rozporządzania przedmiotem zamówienia (za wyjątkiem systemu zarządzania zawartością, tj. CMS), w kraju i za granicą, zgodnie z art. 64 ustawy z dnia 4 lutego 1994 r. o prawie autorskim i prawach pokrewnych (Dz. U. z 2006 r. Nr 90, poz. 631, z </w:t>
      </w:r>
      <w:proofErr w:type="spellStart"/>
      <w:r w:rsidRPr="005B6204">
        <w:rPr>
          <w:kern w:val="3"/>
          <w:sz w:val="22"/>
          <w:szCs w:val="22"/>
        </w:rPr>
        <w:t>późn</w:t>
      </w:r>
      <w:proofErr w:type="spellEnd"/>
      <w:r w:rsidRPr="005B6204">
        <w:rPr>
          <w:kern w:val="3"/>
          <w:sz w:val="22"/>
          <w:szCs w:val="22"/>
        </w:rPr>
        <w:t>. zm.) w zakresie następujących pól eksploatacji:</w:t>
      </w:r>
    </w:p>
    <w:p w:rsidR="00B70A65" w:rsidRPr="005B6204" w:rsidRDefault="00B70A65" w:rsidP="00B70A65">
      <w:pPr>
        <w:pStyle w:val="Akapitzlist"/>
        <w:numPr>
          <w:ilvl w:val="0"/>
          <w:numId w:val="51"/>
        </w:numPr>
        <w:spacing w:line="320" w:lineRule="exact"/>
        <w:contextualSpacing/>
        <w:jc w:val="both"/>
        <w:rPr>
          <w:kern w:val="3"/>
          <w:sz w:val="22"/>
          <w:szCs w:val="22"/>
        </w:rPr>
      </w:pPr>
      <w:r w:rsidRPr="005B6204">
        <w:rPr>
          <w:kern w:val="3"/>
          <w:sz w:val="22"/>
          <w:szCs w:val="22"/>
        </w:rPr>
        <w:t>utrwalania na wszelkich nośnikach;</w:t>
      </w:r>
    </w:p>
    <w:p w:rsidR="00B70A65" w:rsidRPr="005B6204" w:rsidRDefault="00B70A65" w:rsidP="00B70A65">
      <w:pPr>
        <w:pStyle w:val="Akapitzlist"/>
        <w:numPr>
          <w:ilvl w:val="0"/>
          <w:numId w:val="51"/>
        </w:numPr>
        <w:spacing w:line="320" w:lineRule="exact"/>
        <w:contextualSpacing/>
        <w:jc w:val="both"/>
        <w:rPr>
          <w:kern w:val="3"/>
          <w:sz w:val="22"/>
          <w:szCs w:val="22"/>
        </w:rPr>
      </w:pPr>
      <w:r w:rsidRPr="005B6204">
        <w:rPr>
          <w:kern w:val="3"/>
          <w:sz w:val="22"/>
          <w:szCs w:val="22"/>
        </w:rPr>
        <w:t>digitalizacji;</w:t>
      </w:r>
    </w:p>
    <w:p w:rsidR="00B70A65" w:rsidRPr="005B6204" w:rsidRDefault="00B70A65" w:rsidP="00B70A65">
      <w:pPr>
        <w:pStyle w:val="Akapitzlist"/>
        <w:numPr>
          <w:ilvl w:val="0"/>
          <w:numId w:val="51"/>
        </w:numPr>
        <w:spacing w:line="320" w:lineRule="exact"/>
        <w:contextualSpacing/>
        <w:jc w:val="both"/>
        <w:rPr>
          <w:kern w:val="3"/>
          <w:sz w:val="22"/>
          <w:szCs w:val="22"/>
        </w:rPr>
      </w:pPr>
      <w:r w:rsidRPr="005B6204">
        <w:rPr>
          <w:kern w:val="3"/>
          <w:sz w:val="22"/>
          <w:szCs w:val="22"/>
        </w:rPr>
        <w:t>wprowadzenia do pamięci komputera;</w:t>
      </w:r>
    </w:p>
    <w:p w:rsidR="00B70A65" w:rsidRPr="005B6204" w:rsidRDefault="00B70A65" w:rsidP="00B70A65">
      <w:pPr>
        <w:pStyle w:val="Akapitzlist"/>
        <w:numPr>
          <w:ilvl w:val="0"/>
          <w:numId w:val="51"/>
        </w:numPr>
        <w:spacing w:line="320" w:lineRule="exact"/>
        <w:contextualSpacing/>
        <w:jc w:val="both"/>
        <w:rPr>
          <w:kern w:val="3"/>
          <w:sz w:val="22"/>
          <w:szCs w:val="22"/>
        </w:rPr>
      </w:pPr>
      <w:r w:rsidRPr="005B6204">
        <w:rPr>
          <w:kern w:val="3"/>
          <w:sz w:val="22"/>
          <w:szCs w:val="22"/>
        </w:rPr>
        <w:t>sporządzania wydruku komputerowego;</w:t>
      </w:r>
    </w:p>
    <w:p w:rsidR="00B70A65" w:rsidRPr="005B6204" w:rsidRDefault="00B70A65" w:rsidP="00B70A65">
      <w:pPr>
        <w:pStyle w:val="Akapitzlist"/>
        <w:numPr>
          <w:ilvl w:val="0"/>
          <w:numId w:val="51"/>
        </w:numPr>
        <w:spacing w:line="320" w:lineRule="exact"/>
        <w:contextualSpacing/>
        <w:jc w:val="both"/>
        <w:rPr>
          <w:kern w:val="3"/>
          <w:sz w:val="22"/>
          <w:szCs w:val="22"/>
        </w:rPr>
      </w:pPr>
      <w:r w:rsidRPr="005B6204">
        <w:rPr>
          <w:kern w:val="3"/>
          <w:sz w:val="22"/>
          <w:szCs w:val="22"/>
        </w:rPr>
        <w:t>trwałego lub czasowego zwielokrotnienia w całości lub w części w każdy sposób i w każdej formie;</w:t>
      </w:r>
    </w:p>
    <w:p w:rsidR="00B70A65" w:rsidRPr="005B6204" w:rsidRDefault="00B70A65" w:rsidP="00B70A65">
      <w:pPr>
        <w:pStyle w:val="Akapitzlist"/>
        <w:numPr>
          <w:ilvl w:val="0"/>
          <w:numId w:val="51"/>
        </w:numPr>
        <w:spacing w:line="320" w:lineRule="exact"/>
        <w:contextualSpacing/>
        <w:jc w:val="both"/>
        <w:rPr>
          <w:kern w:val="3"/>
          <w:sz w:val="22"/>
          <w:szCs w:val="22"/>
        </w:rPr>
      </w:pPr>
      <w:r w:rsidRPr="005B6204">
        <w:rPr>
          <w:kern w:val="3"/>
          <w:sz w:val="22"/>
          <w:szCs w:val="22"/>
        </w:rPr>
        <w:t>wprowadzenia do obrotu i rozpowszechniania, w tym użyczenia, najmu i dzierżawy;</w:t>
      </w:r>
    </w:p>
    <w:p w:rsidR="00B70A65" w:rsidRPr="005B6204" w:rsidRDefault="00B70A65" w:rsidP="00B70A65">
      <w:pPr>
        <w:pStyle w:val="Akapitzlist"/>
        <w:numPr>
          <w:ilvl w:val="0"/>
          <w:numId w:val="51"/>
        </w:numPr>
        <w:spacing w:line="320" w:lineRule="exact"/>
        <w:contextualSpacing/>
        <w:jc w:val="both"/>
        <w:rPr>
          <w:kern w:val="3"/>
          <w:sz w:val="22"/>
          <w:szCs w:val="22"/>
        </w:rPr>
      </w:pPr>
      <w:r w:rsidRPr="005B6204">
        <w:rPr>
          <w:kern w:val="3"/>
          <w:sz w:val="22"/>
          <w:szCs w:val="22"/>
        </w:rPr>
        <w:t>wprowadzenia w całości lub części do sieci komputerowej Internet oraz intranet w sposób umożliwiający transmisję odbiorczą przez zainteresowanego użytkownika;</w:t>
      </w:r>
    </w:p>
    <w:p w:rsidR="00B70A65" w:rsidRPr="005B6204" w:rsidRDefault="00B70A65" w:rsidP="00B70A65">
      <w:pPr>
        <w:pStyle w:val="Akapitzlist"/>
        <w:numPr>
          <w:ilvl w:val="0"/>
          <w:numId w:val="51"/>
        </w:numPr>
        <w:spacing w:line="320" w:lineRule="exact"/>
        <w:contextualSpacing/>
        <w:jc w:val="both"/>
        <w:rPr>
          <w:kern w:val="3"/>
          <w:sz w:val="22"/>
          <w:szCs w:val="22"/>
        </w:rPr>
      </w:pPr>
      <w:r w:rsidRPr="005B6204">
        <w:rPr>
          <w:kern w:val="3"/>
          <w:sz w:val="22"/>
          <w:szCs w:val="22"/>
        </w:rPr>
        <w:t xml:space="preserve">publicznego wykonania, odtworzenia, wystawienia, wyświetlenia i </w:t>
      </w:r>
      <w:proofErr w:type="spellStart"/>
      <w:r w:rsidRPr="005B6204">
        <w:rPr>
          <w:kern w:val="3"/>
          <w:sz w:val="22"/>
          <w:szCs w:val="22"/>
        </w:rPr>
        <w:t>reemitowania</w:t>
      </w:r>
      <w:proofErr w:type="spellEnd"/>
      <w:r w:rsidRPr="005B6204">
        <w:rPr>
          <w:kern w:val="3"/>
          <w:sz w:val="22"/>
          <w:szCs w:val="22"/>
        </w:rPr>
        <w:t>, a także innego publicznego udostępnienia w dowolny sposób,</w:t>
      </w:r>
    </w:p>
    <w:p w:rsidR="00B70A65" w:rsidRPr="005B6204" w:rsidRDefault="00B70A65" w:rsidP="00B70A65">
      <w:pPr>
        <w:pStyle w:val="Akapitzlist"/>
        <w:numPr>
          <w:ilvl w:val="0"/>
          <w:numId w:val="51"/>
        </w:numPr>
        <w:spacing w:line="320" w:lineRule="exact"/>
        <w:contextualSpacing/>
        <w:jc w:val="both"/>
        <w:rPr>
          <w:kern w:val="3"/>
          <w:sz w:val="22"/>
          <w:szCs w:val="22"/>
        </w:rPr>
      </w:pPr>
      <w:r w:rsidRPr="005B6204">
        <w:rPr>
          <w:kern w:val="3"/>
          <w:sz w:val="22"/>
          <w:szCs w:val="22"/>
        </w:rPr>
        <w:t>łączenie fragmentu z innymi utworami i dostosowywania,</w:t>
      </w:r>
    </w:p>
    <w:p w:rsidR="00B70A65" w:rsidRPr="005B6204" w:rsidRDefault="00B70A65" w:rsidP="00B70A65">
      <w:pPr>
        <w:pStyle w:val="Akapitzlist"/>
        <w:numPr>
          <w:ilvl w:val="0"/>
          <w:numId w:val="51"/>
        </w:numPr>
        <w:spacing w:line="320" w:lineRule="exact"/>
        <w:contextualSpacing/>
        <w:jc w:val="both"/>
        <w:rPr>
          <w:kern w:val="3"/>
          <w:sz w:val="22"/>
          <w:szCs w:val="22"/>
        </w:rPr>
      </w:pPr>
      <w:r w:rsidRPr="005B6204">
        <w:rPr>
          <w:kern w:val="3"/>
          <w:sz w:val="22"/>
          <w:szCs w:val="22"/>
        </w:rPr>
        <w:t xml:space="preserve">tłumaczenia, </w:t>
      </w:r>
    </w:p>
    <w:p w:rsidR="00B70A65" w:rsidRPr="005B6204" w:rsidRDefault="00B70A65" w:rsidP="00B70A65">
      <w:pPr>
        <w:pStyle w:val="Akapitzlist"/>
        <w:numPr>
          <w:ilvl w:val="0"/>
          <w:numId w:val="51"/>
        </w:numPr>
        <w:spacing w:line="320" w:lineRule="exact"/>
        <w:contextualSpacing/>
        <w:jc w:val="both"/>
        <w:rPr>
          <w:kern w:val="3"/>
          <w:sz w:val="22"/>
          <w:szCs w:val="22"/>
        </w:rPr>
      </w:pPr>
      <w:r w:rsidRPr="005B6204">
        <w:rPr>
          <w:kern w:val="3"/>
          <w:sz w:val="22"/>
          <w:szCs w:val="22"/>
        </w:rPr>
        <w:t xml:space="preserve">modyfikacji w każdym zakresie koniecznym do wprowadzenia nowej funkcjonalności </w:t>
      </w:r>
      <w:r w:rsidRPr="005B6204">
        <w:rPr>
          <w:kern w:val="3"/>
          <w:sz w:val="22"/>
          <w:szCs w:val="22"/>
        </w:rPr>
        <w:br/>
        <w:t>i zmiany strony internetowej KIW,</w:t>
      </w:r>
    </w:p>
    <w:p w:rsidR="00B70A65" w:rsidRPr="005B6204" w:rsidRDefault="00B70A65" w:rsidP="00B70A65">
      <w:pPr>
        <w:pStyle w:val="Akapitzlist"/>
        <w:numPr>
          <w:ilvl w:val="0"/>
          <w:numId w:val="51"/>
        </w:numPr>
        <w:spacing w:line="320" w:lineRule="exact"/>
        <w:contextualSpacing/>
        <w:jc w:val="both"/>
        <w:rPr>
          <w:kern w:val="3"/>
          <w:sz w:val="22"/>
          <w:szCs w:val="22"/>
        </w:rPr>
      </w:pPr>
      <w:r w:rsidRPr="005B6204">
        <w:rPr>
          <w:kern w:val="3"/>
          <w:sz w:val="22"/>
          <w:szCs w:val="22"/>
        </w:rPr>
        <w:t>modyfikacji kodu źródłowego oraz udostępniania do modyfikacji kodu źródłowego osobom trzecim,</w:t>
      </w:r>
    </w:p>
    <w:p w:rsidR="00B70A65" w:rsidRPr="005B6204" w:rsidRDefault="00B70A65" w:rsidP="00B70A65">
      <w:pPr>
        <w:pStyle w:val="Akapitzlist"/>
        <w:numPr>
          <w:ilvl w:val="0"/>
          <w:numId w:val="51"/>
        </w:numPr>
        <w:spacing w:line="320" w:lineRule="exact"/>
        <w:contextualSpacing/>
        <w:jc w:val="both"/>
        <w:rPr>
          <w:kern w:val="3"/>
          <w:sz w:val="22"/>
          <w:szCs w:val="22"/>
        </w:rPr>
      </w:pPr>
      <w:r w:rsidRPr="005B6204">
        <w:rPr>
          <w:kern w:val="3"/>
          <w:sz w:val="22"/>
          <w:szCs w:val="22"/>
        </w:rPr>
        <w:t>aktualizacji dokumentacji technicznej,</w:t>
      </w:r>
    </w:p>
    <w:p w:rsidR="00B70A65" w:rsidRPr="005B6204" w:rsidRDefault="00B70A65" w:rsidP="00B70A65">
      <w:pPr>
        <w:pStyle w:val="Akapitzlist"/>
        <w:spacing w:before="100" w:beforeAutospacing="1" w:after="100" w:afterAutospacing="1" w:line="320" w:lineRule="exact"/>
        <w:ind w:left="360"/>
        <w:jc w:val="both"/>
        <w:rPr>
          <w:kern w:val="3"/>
          <w:sz w:val="22"/>
          <w:szCs w:val="22"/>
        </w:rPr>
      </w:pPr>
      <w:r w:rsidRPr="005B6204">
        <w:rPr>
          <w:kern w:val="3"/>
          <w:sz w:val="22"/>
          <w:szCs w:val="22"/>
        </w:rPr>
        <w:t>wraz z prawem do dokonywania opracowań, przemontowań, zmian układu i skracania, na terytorium Polski oraz poza jej granicami, a także upoważnia Zamawiającego do wykonywania zależnego prawa autorskiego.</w:t>
      </w:r>
    </w:p>
    <w:p w:rsidR="00B70A65" w:rsidRPr="005B6204" w:rsidRDefault="00B70A65" w:rsidP="00B70A65">
      <w:pPr>
        <w:spacing w:before="100" w:beforeAutospacing="1" w:after="100" w:afterAutospacing="1" w:line="320" w:lineRule="exact"/>
        <w:contextualSpacing/>
        <w:jc w:val="both"/>
        <w:rPr>
          <w:kern w:val="3"/>
          <w:sz w:val="22"/>
          <w:szCs w:val="22"/>
        </w:rPr>
      </w:pPr>
      <w:r w:rsidRPr="005B6204">
        <w:rPr>
          <w:kern w:val="3"/>
          <w:sz w:val="22"/>
          <w:szCs w:val="22"/>
        </w:rPr>
        <w:lastRenderedPageBreak/>
        <w:t xml:space="preserve">3. Przeniesienie, o którym mowa w ust. 2 następuje w pełnym zakresie, o którym mowa w art. 74 ust. 4 Ustawy o prawie autorskim i prawach pokrewnych, do tych elementów zamówienia, które stanowią program komputerowy. </w:t>
      </w:r>
    </w:p>
    <w:p w:rsidR="00B70A65" w:rsidRPr="005B6204" w:rsidRDefault="00B70A65" w:rsidP="00B70A65">
      <w:pPr>
        <w:spacing w:before="100" w:beforeAutospacing="1" w:after="100" w:afterAutospacing="1" w:line="320" w:lineRule="exact"/>
        <w:contextualSpacing/>
        <w:jc w:val="both"/>
        <w:rPr>
          <w:kern w:val="3"/>
          <w:sz w:val="22"/>
          <w:szCs w:val="22"/>
        </w:rPr>
      </w:pPr>
      <w:r w:rsidRPr="005B6204">
        <w:rPr>
          <w:kern w:val="3"/>
          <w:sz w:val="22"/>
          <w:szCs w:val="22"/>
        </w:rPr>
        <w:t xml:space="preserve">4. Wraz z przekazaniem majątkowych praw autorskich, o których mowa w ust. 1 i 2, Wykonawca przekaże Zamawiającemu kody źródłowe oprogramowania i dokumentację techniczną wraz </w:t>
      </w:r>
      <w:r w:rsidRPr="005B6204">
        <w:rPr>
          <w:kern w:val="3"/>
          <w:sz w:val="22"/>
          <w:szCs w:val="22"/>
        </w:rPr>
        <w:br/>
        <w:t>z nośnikami informacji, na których utrwalono przedmiot zamówienia, w postaci płyt CD lub DVD.</w:t>
      </w:r>
    </w:p>
    <w:p w:rsidR="00B70A65" w:rsidRPr="005B6204" w:rsidRDefault="00B70A65" w:rsidP="00B70A65">
      <w:pPr>
        <w:spacing w:before="100" w:beforeAutospacing="1" w:after="100" w:afterAutospacing="1" w:line="320" w:lineRule="exact"/>
        <w:contextualSpacing/>
        <w:jc w:val="both"/>
        <w:rPr>
          <w:kern w:val="3"/>
          <w:sz w:val="22"/>
          <w:szCs w:val="22"/>
        </w:rPr>
      </w:pPr>
      <w:r w:rsidRPr="005B6204">
        <w:rPr>
          <w:kern w:val="3"/>
          <w:sz w:val="22"/>
          <w:szCs w:val="22"/>
        </w:rPr>
        <w:t xml:space="preserve">5. Wraz z przekazaniem majątkowych praw autorskich, o których mowa w ust. 1 i 2 Wykonawca przekaże Zamawiającemu własność nośników informacji, o których mowa w ust. 4. </w:t>
      </w:r>
    </w:p>
    <w:p w:rsidR="00B70A65" w:rsidRPr="005B6204" w:rsidRDefault="00B70A65" w:rsidP="00B70A65">
      <w:pPr>
        <w:spacing w:before="100" w:beforeAutospacing="1" w:after="100" w:afterAutospacing="1" w:line="320" w:lineRule="exact"/>
        <w:contextualSpacing/>
        <w:jc w:val="both"/>
        <w:rPr>
          <w:kern w:val="3"/>
          <w:sz w:val="22"/>
          <w:szCs w:val="22"/>
        </w:rPr>
      </w:pPr>
      <w:r w:rsidRPr="005B6204">
        <w:rPr>
          <w:kern w:val="3"/>
          <w:sz w:val="22"/>
          <w:szCs w:val="22"/>
        </w:rPr>
        <w:t xml:space="preserve">6. Przeniesienie, o którym mowa w ust. 2 następuje z chwilą podpisania protokołu odbioru strony internetowej KIW przez Zamawiającego i dotyczy całego przedmiotu umowy – efektów prac etapu I </w:t>
      </w:r>
      <w:r w:rsidRPr="005B6204">
        <w:rPr>
          <w:kern w:val="3"/>
          <w:sz w:val="22"/>
          <w:szCs w:val="22"/>
        </w:rPr>
        <w:br/>
        <w:t>i II realizacji umowy.</w:t>
      </w:r>
    </w:p>
    <w:p w:rsidR="00B70A65" w:rsidRPr="005B6204" w:rsidRDefault="00B70A65" w:rsidP="00B70A65">
      <w:pPr>
        <w:spacing w:before="100" w:beforeAutospacing="1" w:after="100" w:afterAutospacing="1" w:line="320" w:lineRule="exact"/>
        <w:contextualSpacing/>
        <w:jc w:val="both"/>
        <w:rPr>
          <w:kern w:val="3"/>
          <w:sz w:val="22"/>
          <w:szCs w:val="22"/>
        </w:rPr>
      </w:pPr>
      <w:r w:rsidRPr="005B6204">
        <w:rPr>
          <w:kern w:val="3"/>
          <w:sz w:val="22"/>
          <w:szCs w:val="22"/>
        </w:rPr>
        <w:t>7. Z chwilą uiszczenia przez Zamawiającego wynagrodzenia wymienionego w umowie, Wykonawca udziela Zamawiającemu na czas nieokreślony niewyłącznej licencji dla 20 użytkowników na korzystanie z systemu zarządzania zawartością strony internetowej (CMS), bez prawa wypowiedzenia w jakimkolwiek czasie.</w:t>
      </w:r>
    </w:p>
    <w:p w:rsidR="00B70A65" w:rsidRPr="005B6204" w:rsidRDefault="00B70A65" w:rsidP="00B70A65">
      <w:pPr>
        <w:spacing w:line="320" w:lineRule="exact"/>
        <w:contextualSpacing/>
        <w:jc w:val="both"/>
        <w:rPr>
          <w:kern w:val="3"/>
          <w:sz w:val="22"/>
          <w:szCs w:val="22"/>
        </w:rPr>
      </w:pPr>
      <w:r w:rsidRPr="005B6204">
        <w:rPr>
          <w:kern w:val="3"/>
          <w:sz w:val="22"/>
          <w:szCs w:val="22"/>
        </w:rPr>
        <w:t>8. Licencja obejmuje prawo do:</w:t>
      </w:r>
    </w:p>
    <w:p w:rsidR="00B70A65" w:rsidRPr="005B6204" w:rsidRDefault="00B70A65" w:rsidP="00B70A65">
      <w:pPr>
        <w:pStyle w:val="Akapitzlist"/>
        <w:numPr>
          <w:ilvl w:val="0"/>
          <w:numId w:val="52"/>
        </w:numPr>
        <w:spacing w:line="320" w:lineRule="exact"/>
        <w:contextualSpacing/>
        <w:jc w:val="both"/>
        <w:rPr>
          <w:kern w:val="3"/>
          <w:sz w:val="22"/>
          <w:szCs w:val="22"/>
        </w:rPr>
      </w:pPr>
      <w:r w:rsidRPr="005B6204">
        <w:rPr>
          <w:kern w:val="3"/>
          <w:sz w:val="22"/>
          <w:szCs w:val="22"/>
        </w:rPr>
        <w:t>utrwalania na wszelkich nośnikach;</w:t>
      </w:r>
    </w:p>
    <w:p w:rsidR="00B70A65" w:rsidRPr="005B6204" w:rsidRDefault="00B70A65" w:rsidP="00B70A65">
      <w:pPr>
        <w:pStyle w:val="Akapitzlist"/>
        <w:numPr>
          <w:ilvl w:val="0"/>
          <w:numId w:val="52"/>
        </w:numPr>
        <w:spacing w:after="100" w:afterAutospacing="1" w:line="320" w:lineRule="exact"/>
        <w:contextualSpacing/>
        <w:jc w:val="both"/>
        <w:rPr>
          <w:kern w:val="3"/>
          <w:sz w:val="22"/>
          <w:szCs w:val="22"/>
        </w:rPr>
      </w:pPr>
      <w:r w:rsidRPr="005B6204">
        <w:rPr>
          <w:kern w:val="3"/>
          <w:sz w:val="22"/>
          <w:szCs w:val="22"/>
        </w:rPr>
        <w:t>digitalizacji;</w:t>
      </w:r>
    </w:p>
    <w:p w:rsidR="00B70A65" w:rsidRPr="005B6204" w:rsidRDefault="00B70A65" w:rsidP="00B70A65">
      <w:pPr>
        <w:pStyle w:val="Akapitzlist"/>
        <w:numPr>
          <w:ilvl w:val="0"/>
          <w:numId w:val="52"/>
        </w:numPr>
        <w:spacing w:before="100" w:beforeAutospacing="1" w:after="100" w:afterAutospacing="1" w:line="320" w:lineRule="exact"/>
        <w:contextualSpacing/>
        <w:jc w:val="both"/>
        <w:rPr>
          <w:kern w:val="3"/>
          <w:sz w:val="22"/>
          <w:szCs w:val="22"/>
        </w:rPr>
      </w:pPr>
      <w:r w:rsidRPr="005B6204">
        <w:rPr>
          <w:kern w:val="3"/>
          <w:sz w:val="22"/>
          <w:szCs w:val="22"/>
        </w:rPr>
        <w:t>wprowadzenia do pamięci komputera;</w:t>
      </w:r>
    </w:p>
    <w:p w:rsidR="00B70A65" w:rsidRPr="005B6204" w:rsidRDefault="00B70A65" w:rsidP="00B70A65">
      <w:pPr>
        <w:pStyle w:val="Akapitzlist"/>
        <w:numPr>
          <w:ilvl w:val="0"/>
          <w:numId w:val="52"/>
        </w:numPr>
        <w:spacing w:before="100" w:beforeAutospacing="1" w:after="100" w:afterAutospacing="1" w:line="320" w:lineRule="exact"/>
        <w:contextualSpacing/>
        <w:jc w:val="both"/>
        <w:rPr>
          <w:kern w:val="3"/>
          <w:sz w:val="22"/>
          <w:szCs w:val="22"/>
        </w:rPr>
      </w:pPr>
      <w:r w:rsidRPr="005B6204">
        <w:rPr>
          <w:kern w:val="3"/>
          <w:sz w:val="22"/>
          <w:szCs w:val="22"/>
        </w:rPr>
        <w:t>sporządzania wydruku komputerowego;</w:t>
      </w:r>
    </w:p>
    <w:p w:rsidR="00B70A65" w:rsidRPr="005B6204" w:rsidRDefault="00B70A65" w:rsidP="00B70A65">
      <w:pPr>
        <w:pStyle w:val="Akapitzlist"/>
        <w:numPr>
          <w:ilvl w:val="0"/>
          <w:numId w:val="52"/>
        </w:numPr>
        <w:spacing w:before="100" w:beforeAutospacing="1" w:after="100" w:afterAutospacing="1" w:line="320" w:lineRule="exact"/>
        <w:contextualSpacing/>
        <w:jc w:val="both"/>
        <w:rPr>
          <w:kern w:val="3"/>
          <w:sz w:val="22"/>
          <w:szCs w:val="22"/>
        </w:rPr>
      </w:pPr>
      <w:r w:rsidRPr="005B6204">
        <w:rPr>
          <w:kern w:val="3"/>
          <w:sz w:val="22"/>
          <w:szCs w:val="22"/>
        </w:rPr>
        <w:t>trwałego lub czasowego zwielokrotnienia w całości lub w części w każdy sposób i w każdej formie;</w:t>
      </w:r>
    </w:p>
    <w:p w:rsidR="00B70A65" w:rsidRPr="005B6204" w:rsidRDefault="00B70A65" w:rsidP="00B70A65">
      <w:pPr>
        <w:pStyle w:val="Akapitzlist"/>
        <w:numPr>
          <w:ilvl w:val="0"/>
          <w:numId w:val="52"/>
        </w:numPr>
        <w:spacing w:before="100" w:beforeAutospacing="1" w:after="100" w:afterAutospacing="1" w:line="320" w:lineRule="exact"/>
        <w:contextualSpacing/>
        <w:jc w:val="both"/>
        <w:rPr>
          <w:kern w:val="3"/>
          <w:sz w:val="22"/>
          <w:szCs w:val="22"/>
        </w:rPr>
      </w:pPr>
      <w:r w:rsidRPr="005B6204">
        <w:rPr>
          <w:kern w:val="3"/>
          <w:sz w:val="22"/>
          <w:szCs w:val="22"/>
        </w:rPr>
        <w:t>wprowadzenia w całości lub części do sieci komputerowej Internet oraz intranet w sposób umożliwiający transmisję odbiorczą przez zainteresowanego użytkownika;</w:t>
      </w:r>
    </w:p>
    <w:p w:rsidR="00B70A65" w:rsidRPr="005B6204" w:rsidRDefault="00B70A65" w:rsidP="00B70A65">
      <w:pPr>
        <w:pStyle w:val="Akapitzlist"/>
        <w:numPr>
          <w:ilvl w:val="0"/>
          <w:numId w:val="52"/>
        </w:numPr>
        <w:spacing w:before="100" w:beforeAutospacing="1" w:after="100" w:afterAutospacing="1" w:line="320" w:lineRule="exact"/>
        <w:contextualSpacing/>
        <w:jc w:val="both"/>
        <w:rPr>
          <w:kern w:val="3"/>
          <w:sz w:val="22"/>
          <w:szCs w:val="22"/>
        </w:rPr>
      </w:pPr>
      <w:r w:rsidRPr="005B6204">
        <w:rPr>
          <w:kern w:val="3"/>
          <w:sz w:val="22"/>
          <w:szCs w:val="22"/>
        </w:rPr>
        <w:t xml:space="preserve">modyfikacji w każdym zakresie koniecznym do wprowadzenia nowej funkcjonalności </w:t>
      </w:r>
      <w:r w:rsidRPr="005B6204">
        <w:rPr>
          <w:kern w:val="3"/>
          <w:sz w:val="22"/>
          <w:szCs w:val="22"/>
        </w:rPr>
        <w:br/>
        <w:t>i zmiany strony internetowej KIW;</w:t>
      </w:r>
    </w:p>
    <w:p w:rsidR="00B70A65" w:rsidRPr="005B6204" w:rsidRDefault="00B70A65" w:rsidP="00B70A65">
      <w:pPr>
        <w:pStyle w:val="Akapitzlist"/>
        <w:numPr>
          <w:ilvl w:val="0"/>
          <w:numId w:val="52"/>
        </w:numPr>
        <w:spacing w:before="100" w:beforeAutospacing="1" w:after="100" w:afterAutospacing="1" w:line="320" w:lineRule="exact"/>
        <w:contextualSpacing/>
        <w:jc w:val="both"/>
        <w:rPr>
          <w:kern w:val="3"/>
          <w:sz w:val="22"/>
          <w:szCs w:val="22"/>
        </w:rPr>
      </w:pPr>
      <w:r w:rsidRPr="005B6204">
        <w:rPr>
          <w:kern w:val="3"/>
          <w:sz w:val="22"/>
          <w:szCs w:val="22"/>
        </w:rPr>
        <w:t>aktualizacji dokumentacji technicznej.</w:t>
      </w:r>
    </w:p>
    <w:p w:rsidR="00B70A65" w:rsidRPr="005B6204" w:rsidRDefault="00B70A65" w:rsidP="00B70A65">
      <w:pPr>
        <w:spacing w:before="100" w:beforeAutospacing="1" w:after="100" w:afterAutospacing="1" w:line="320" w:lineRule="exact"/>
        <w:contextualSpacing/>
        <w:jc w:val="both"/>
        <w:rPr>
          <w:kern w:val="3"/>
          <w:sz w:val="22"/>
          <w:szCs w:val="22"/>
        </w:rPr>
      </w:pPr>
      <w:r w:rsidRPr="005B6204">
        <w:rPr>
          <w:kern w:val="3"/>
          <w:sz w:val="22"/>
          <w:szCs w:val="22"/>
        </w:rPr>
        <w:t xml:space="preserve">9. Udzielona licencja nie upoważnia Zamawiającego do wykorzystywania systemu do innych celów niż obsługa strony internetowej. </w:t>
      </w:r>
    </w:p>
    <w:p w:rsidR="00B70A65" w:rsidRPr="005B6204" w:rsidRDefault="00B70A65" w:rsidP="00B70A65">
      <w:pPr>
        <w:spacing w:before="100" w:beforeAutospacing="1" w:after="100" w:afterAutospacing="1" w:line="320" w:lineRule="exact"/>
        <w:jc w:val="both"/>
        <w:rPr>
          <w:kern w:val="3"/>
          <w:sz w:val="22"/>
          <w:szCs w:val="22"/>
        </w:rPr>
      </w:pPr>
      <w:r w:rsidRPr="005B6204">
        <w:rPr>
          <w:kern w:val="3"/>
          <w:sz w:val="22"/>
          <w:szCs w:val="22"/>
        </w:rPr>
        <w:t xml:space="preserve">10. Zamawiający ma prawo przeniesienia praw licencyjnych na osoby trzecie w takim zakresie, </w:t>
      </w:r>
      <w:r w:rsidRPr="005B6204">
        <w:rPr>
          <w:kern w:val="3"/>
          <w:sz w:val="22"/>
          <w:szCs w:val="22"/>
        </w:rPr>
        <w:br/>
        <w:t xml:space="preserve">w jakim prawa te zostały mu udzielone. </w:t>
      </w:r>
    </w:p>
    <w:p w:rsidR="00B70A65" w:rsidRPr="005B6204" w:rsidRDefault="00B70A65" w:rsidP="00B70A65">
      <w:pPr>
        <w:pStyle w:val="Standard"/>
        <w:spacing w:before="100" w:beforeAutospacing="1" w:after="100" w:afterAutospacing="1" w:line="320" w:lineRule="exact"/>
        <w:jc w:val="center"/>
        <w:rPr>
          <w:b/>
          <w:sz w:val="22"/>
          <w:szCs w:val="22"/>
        </w:rPr>
      </w:pPr>
      <w:r w:rsidRPr="005B6204">
        <w:rPr>
          <w:b/>
          <w:sz w:val="22"/>
          <w:szCs w:val="22"/>
        </w:rPr>
        <w:t>§ 9</w:t>
      </w:r>
    </w:p>
    <w:p w:rsidR="00B70A65" w:rsidRPr="005B6204" w:rsidRDefault="00B70A65" w:rsidP="00B70A65">
      <w:pPr>
        <w:numPr>
          <w:ilvl w:val="0"/>
          <w:numId w:val="44"/>
        </w:numPr>
        <w:tabs>
          <w:tab w:val="clear" w:pos="360"/>
          <w:tab w:val="num" w:pos="426"/>
        </w:tabs>
        <w:spacing w:before="100" w:beforeAutospacing="1" w:after="100" w:afterAutospacing="1" w:line="320" w:lineRule="exact"/>
        <w:ind w:left="426" w:hanging="426"/>
        <w:jc w:val="both"/>
        <w:rPr>
          <w:kern w:val="3"/>
          <w:sz w:val="22"/>
          <w:szCs w:val="22"/>
        </w:rPr>
      </w:pPr>
      <w:r w:rsidRPr="005B6204">
        <w:rPr>
          <w:kern w:val="3"/>
          <w:sz w:val="22"/>
          <w:szCs w:val="22"/>
        </w:rPr>
        <w:t>Ze strony Zamawiającego za bieżące kontakty z Wykonawcą odpowiadać będą:</w:t>
      </w:r>
    </w:p>
    <w:p w:rsidR="00B70A65" w:rsidRPr="005B6204" w:rsidRDefault="00B70A65" w:rsidP="00B70A65">
      <w:pPr>
        <w:pStyle w:val="Akapitzlist"/>
        <w:numPr>
          <w:ilvl w:val="0"/>
          <w:numId w:val="49"/>
        </w:numPr>
        <w:spacing w:before="100" w:beforeAutospacing="1" w:after="100" w:afterAutospacing="1" w:line="320" w:lineRule="exact"/>
        <w:contextualSpacing/>
        <w:jc w:val="both"/>
        <w:rPr>
          <w:kern w:val="3"/>
          <w:sz w:val="22"/>
          <w:szCs w:val="22"/>
        </w:rPr>
      </w:pPr>
      <w:r w:rsidRPr="005B6204">
        <w:rPr>
          <w:kern w:val="3"/>
          <w:sz w:val="22"/>
          <w:szCs w:val="22"/>
        </w:rPr>
        <w:t xml:space="preserve">p. Tomasz Mrożek, tel.: (22) 378 31 74, e-mail: </w:t>
      </w:r>
      <w:hyperlink r:id="rId8" w:history="1">
        <w:r w:rsidRPr="005B6204">
          <w:rPr>
            <w:kern w:val="3"/>
            <w:sz w:val="22"/>
            <w:szCs w:val="22"/>
          </w:rPr>
          <w:t>tomasz.mrozek@cpe.gov.pl</w:t>
        </w:r>
      </w:hyperlink>
    </w:p>
    <w:p w:rsidR="00B70A65" w:rsidRPr="005B6204" w:rsidRDefault="00B70A65" w:rsidP="00B70A65">
      <w:pPr>
        <w:pStyle w:val="Akapitzlist"/>
        <w:numPr>
          <w:ilvl w:val="0"/>
          <w:numId w:val="49"/>
        </w:numPr>
        <w:spacing w:before="100" w:beforeAutospacing="1" w:after="100" w:afterAutospacing="1" w:line="320" w:lineRule="exact"/>
        <w:contextualSpacing/>
        <w:jc w:val="both"/>
        <w:rPr>
          <w:kern w:val="3"/>
          <w:sz w:val="22"/>
          <w:szCs w:val="22"/>
        </w:rPr>
      </w:pPr>
      <w:r w:rsidRPr="005B6204">
        <w:rPr>
          <w:kern w:val="3"/>
          <w:sz w:val="22"/>
          <w:szCs w:val="22"/>
        </w:rPr>
        <w:t xml:space="preserve">p. Łukasz Nowak, tel. (22) 378 31 73, e-mail: </w:t>
      </w:r>
      <w:hyperlink r:id="rId9" w:history="1">
        <w:r w:rsidRPr="005B6204">
          <w:rPr>
            <w:kern w:val="3"/>
            <w:sz w:val="22"/>
            <w:szCs w:val="22"/>
          </w:rPr>
          <w:t>lukasz.nowak@cpe.gov.pl</w:t>
        </w:r>
      </w:hyperlink>
      <w:r w:rsidRPr="005B6204">
        <w:rPr>
          <w:kern w:val="3"/>
          <w:sz w:val="22"/>
          <w:szCs w:val="22"/>
        </w:rPr>
        <w:t xml:space="preserve"> </w:t>
      </w:r>
    </w:p>
    <w:p w:rsidR="00B70A65" w:rsidRPr="005B6204" w:rsidRDefault="00B70A65" w:rsidP="00B70A65">
      <w:pPr>
        <w:numPr>
          <w:ilvl w:val="0"/>
          <w:numId w:val="44"/>
        </w:numPr>
        <w:tabs>
          <w:tab w:val="clear" w:pos="360"/>
          <w:tab w:val="num" w:pos="426"/>
        </w:tabs>
        <w:spacing w:before="100" w:beforeAutospacing="1" w:after="100" w:afterAutospacing="1" w:line="320" w:lineRule="exact"/>
        <w:ind w:left="426" w:hanging="426"/>
        <w:jc w:val="both"/>
        <w:rPr>
          <w:kern w:val="3"/>
          <w:sz w:val="22"/>
          <w:szCs w:val="22"/>
        </w:rPr>
      </w:pPr>
      <w:r w:rsidRPr="005B6204">
        <w:rPr>
          <w:kern w:val="3"/>
          <w:sz w:val="22"/>
          <w:szCs w:val="22"/>
        </w:rPr>
        <w:t>Ze strony Wykonawcy za bieżące kontakty z Zamawiającym odpowiadać będzie p. ………………………………., tel.: ………………., e-mail: ………………………………….</w:t>
      </w:r>
    </w:p>
    <w:p w:rsidR="00B70A65" w:rsidRDefault="00B70A65" w:rsidP="00B70A65">
      <w:pPr>
        <w:pStyle w:val="Standard"/>
        <w:spacing w:before="100" w:beforeAutospacing="1" w:after="100" w:afterAutospacing="1" w:line="320" w:lineRule="exact"/>
        <w:jc w:val="center"/>
        <w:rPr>
          <w:sz w:val="22"/>
          <w:szCs w:val="22"/>
        </w:rPr>
      </w:pPr>
    </w:p>
    <w:p w:rsidR="00B70A65" w:rsidRPr="005B6204" w:rsidRDefault="00B70A65" w:rsidP="00B70A65">
      <w:pPr>
        <w:pStyle w:val="Standard"/>
        <w:spacing w:before="100" w:beforeAutospacing="1" w:after="100" w:afterAutospacing="1" w:line="320" w:lineRule="exact"/>
        <w:jc w:val="center"/>
        <w:rPr>
          <w:b/>
          <w:sz w:val="22"/>
          <w:szCs w:val="22"/>
        </w:rPr>
      </w:pPr>
      <w:r w:rsidRPr="005B6204">
        <w:rPr>
          <w:b/>
          <w:sz w:val="22"/>
          <w:szCs w:val="22"/>
        </w:rPr>
        <w:lastRenderedPageBreak/>
        <w:t>§ 10</w:t>
      </w:r>
    </w:p>
    <w:p w:rsidR="00B70A65" w:rsidRPr="002D2BDA" w:rsidRDefault="00B70A65" w:rsidP="00B70A65">
      <w:pPr>
        <w:pStyle w:val="Standard"/>
        <w:spacing w:line="276" w:lineRule="auto"/>
        <w:jc w:val="both"/>
        <w:rPr>
          <w:sz w:val="22"/>
          <w:szCs w:val="22"/>
        </w:rPr>
      </w:pPr>
      <w:r w:rsidRPr="002D2BDA">
        <w:rPr>
          <w:sz w:val="22"/>
          <w:szCs w:val="22"/>
        </w:rPr>
        <w:t xml:space="preserve">W sprawach nieuregulowanych niniejszą umową mają zastosowanie przepisy Kodeksu cywilnego (Dz. U. z dn. 23 kwietnia 1964 r. Nr 16 poz. 93 z </w:t>
      </w:r>
      <w:proofErr w:type="spellStart"/>
      <w:r w:rsidRPr="002D2BDA">
        <w:rPr>
          <w:sz w:val="22"/>
          <w:szCs w:val="22"/>
        </w:rPr>
        <w:t>późn</w:t>
      </w:r>
      <w:proofErr w:type="spellEnd"/>
      <w:r w:rsidRPr="002D2BDA">
        <w:rPr>
          <w:sz w:val="22"/>
          <w:szCs w:val="22"/>
        </w:rPr>
        <w:t xml:space="preserve">. zm.) oraz ustawy z dn. 29 stycznia 2004 r. Prawo zamówień publicznych (Dz. U. z 2010 r. Nr 113, poz. 759 z </w:t>
      </w:r>
      <w:proofErr w:type="spellStart"/>
      <w:r w:rsidRPr="002D2BDA">
        <w:rPr>
          <w:sz w:val="22"/>
          <w:szCs w:val="22"/>
        </w:rPr>
        <w:t>późn</w:t>
      </w:r>
      <w:proofErr w:type="spellEnd"/>
      <w:r w:rsidRPr="002D2BDA">
        <w:rPr>
          <w:sz w:val="22"/>
          <w:szCs w:val="22"/>
        </w:rPr>
        <w:t>. zm.).</w:t>
      </w:r>
    </w:p>
    <w:p w:rsidR="00B70A65" w:rsidRPr="005B6204" w:rsidRDefault="00B70A65" w:rsidP="00B70A65">
      <w:pPr>
        <w:pStyle w:val="Standard"/>
        <w:spacing w:before="100" w:beforeAutospacing="1" w:after="100" w:afterAutospacing="1" w:line="320" w:lineRule="exact"/>
        <w:jc w:val="center"/>
        <w:rPr>
          <w:b/>
          <w:sz w:val="22"/>
          <w:szCs w:val="22"/>
        </w:rPr>
      </w:pPr>
      <w:r w:rsidRPr="005B6204">
        <w:rPr>
          <w:b/>
          <w:sz w:val="22"/>
          <w:szCs w:val="22"/>
        </w:rPr>
        <w:t>§ 11</w:t>
      </w:r>
    </w:p>
    <w:p w:rsidR="00B70A65" w:rsidRPr="002D2BDA" w:rsidRDefault="00B70A65" w:rsidP="00B70A65">
      <w:pPr>
        <w:pStyle w:val="Standard"/>
        <w:spacing w:before="100" w:beforeAutospacing="1" w:after="100" w:afterAutospacing="1" w:line="320" w:lineRule="exact"/>
        <w:jc w:val="both"/>
        <w:rPr>
          <w:sz w:val="22"/>
          <w:szCs w:val="22"/>
        </w:rPr>
      </w:pPr>
      <w:r w:rsidRPr="002D2BDA">
        <w:rPr>
          <w:sz w:val="22"/>
          <w:szCs w:val="22"/>
        </w:rPr>
        <w:t>Spory wynikłe w związku z realizacją niniejszej umowy będą rozstrzygane przez sąd właściwy dla siedziby Zamawiającego.</w:t>
      </w:r>
    </w:p>
    <w:p w:rsidR="00B70A65" w:rsidRPr="005B6204" w:rsidRDefault="00B70A65" w:rsidP="00B70A65">
      <w:pPr>
        <w:pStyle w:val="Standard"/>
        <w:spacing w:before="100" w:beforeAutospacing="1" w:after="100" w:afterAutospacing="1" w:line="320" w:lineRule="exact"/>
        <w:jc w:val="center"/>
        <w:rPr>
          <w:b/>
          <w:sz w:val="22"/>
          <w:szCs w:val="22"/>
        </w:rPr>
      </w:pPr>
      <w:r w:rsidRPr="005B6204">
        <w:rPr>
          <w:b/>
          <w:sz w:val="22"/>
          <w:szCs w:val="22"/>
        </w:rPr>
        <w:t>§ 12</w:t>
      </w:r>
    </w:p>
    <w:p w:rsidR="00B70A65" w:rsidRPr="002D2BDA" w:rsidRDefault="00B70A65" w:rsidP="00B70A65">
      <w:pPr>
        <w:pStyle w:val="Textbody"/>
        <w:spacing w:before="100" w:beforeAutospacing="1" w:after="100" w:afterAutospacing="1" w:line="320" w:lineRule="exact"/>
        <w:jc w:val="both"/>
        <w:rPr>
          <w:sz w:val="22"/>
          <w:szCs w:val="22"/>
        </w:rPr>
      </w:pPr>
      <w:r w:rsidRPr="002D2BDA">
        <w:rPr>
          <w:sz w:val="22"/>
          <w:szCs w:val="22"/>
        </w:rPr>
        <w:t>Umowę sporządzono w 3 jednobrzmiących egzemplarzach, z których 2 egzemplarze otrzymuje Zamawiający, a 1 egzemplarz Wykonawca.</w:t>
      </w:r>
    </w:p>
    <w:p w:rsidR="00B70A65" w:rsidRPr="005B6204" w:rsidRDefault="00B70A65" w:rsidP="00B70A65">
      <w:pPr>
        <w:pStyle w:val="Standard"/>
        <w:spacing w:before="100" w:beforeAutospacing="1" w:after="100" w:afterAutospacing="1" w:line="320" w:lineRule="exact"/>
        <w:jc w:val="center"/>
        <w:rPr>
          <w:b/>
          <w:sz w:val="22"/>
          <w:szCs w:val="22"/>
        </w:rPr>
      </w:pPr>
      <w:r w:rsidRPr="005B6204">
        <w:rPr>
          <w:b/>
          <w:sz w:val="22"/>
          <w:szCs w:val="22"/>
        </w:rPr>
        <w:t>§ 13</w:t>
      </w:r>
    </w:p>
    <w:p w:rsidR="00B70A65" w:rsidRPr="005B6204" w:rsidRDefault="00B70A65" w:rsidP="00B70A65">
      <w:pPr>
        <w:spacing w:before="100" w:beforeAutospacing="1" w:after="100" w:afterAutospacing="1" w:line="320" w:lineRule="exact"/>
        <w:jc w:val="both"/>
        <w:rPr>
          <w:kern w:val="3"/>
          <w:sz w:val="22"/>
          <w:szCs w:val="22"/>
        </w:rPr>
      </w:pPr>
      <w:r w:rsidRPr="005B6204">
        <w:rPr>
          <w:kern w:val="3"/>
          <w:sz w:val="22"/>
          <w:szCs w:val="22"/>
        </w:rPr>
        <w:t>Integralną część niniejszej umowy stanowią załączniki:</w:t>
      </w:r>
    </w:p>
    <w:p w:rsidR="00B70A65" w:rsidRPr="002D2BDA" w:rsidRDefault="00B70A65" w:rsidP="00B70A65">
      <w:pPr>
        <w:pStyle w:val="Standard"/>
        <w:numPr>
          <w:ilvl w:val="0"/>
          <w:numId w:val="41"/>
        </w:numPr>
        <w:spacing w:before="100" w:beforeAutospacing="1" w:after="100" w:afterAutospacing="1" w:line="320" w:lineRule="exact"/>
        <w:ind w:left="426" w:hanging="426"/>
        <w:jc w:val="both"/>
        <w:rPr>
          <w:sz w:val="22"/>
          <w:szCs w:val="22"/>
        </w:rPr>
      </w:pPr>
      <w:r w:rsidRPr="002D2BDA">
        <w:rPr>
          <w:sz w:val="22"/>
          <w:szCs w:val="22"/>
        </w:rPr>
        <w:t xml:space="preserve">Opis Przedmiotu Zamówienia (załącznik nr 1), </w:t>
      </w:r>
    </w:p>
    <w:p w:rsidR="00B70A65" w:rsidRPr="002D2BDA" w:rsidRDefault="00B70A65" w:rsidP="00B70A65">
      <w:pPr>
        <w:pStyle w:val="Standard"/>
        <w:numPr>
          <w:ilvl w:val="0"/>
          <w:numId w:val="41"/>
        </w:numPr>
        <w:spacing w:before="100" w:beforeAutospacing="1" w:after="100" w:afterAutospacing="1" w:line="320" w:lineRule="exact"/>
        <w:ind w:left="426" w:hanging="426"/>
        <w:jc w:val="both"/>
        <w:rPr>
          <w:sz w:val="22"/>
          <w:szCs w:val="22"/>
        </w:rPr>
      </w:pPr>
      <w:r w:rsidRPr="002D2BDA">
        <w:rPr>
          <w:sz w:val="22"/>
          <w:szCs w:val="22"/>
        </w:rPr>
        <w:t xml:space="preserve">Oferta Wykonawcy (załącznik nr 2), </w:t>
      </w:r>
    </w:p>
    <w:p w:rsidR="00B70A65" w:rsidRPr="002D2BDA" w:rsidRDefault="00B70A65" w:rsidP="00B70A65">
      <w:pPr>
        <w:pStyle w:val="Standard"/>
        <w:numPr>
          <w:ilvl w:val="0"/>
          <w:numId w:val="41"/>
        </w:numPr>
        <w:spacing w:before="100" w:beforeAutospacing="1" w:after="100" w:afterAutospacing="1" w:line="320" w:lineRule="exact"/>
        <w:ind w:left="426" w:hanging="426"/>
        <w:jc w:val="both"/>
        <w:rPr>
          <w:sz w:val="22"/>
          <w:szCs w:val="22"/>
        </w:rPr>
      </w:pPr>
      <w:r w:rsidRPr="002D2BDA">
        <w:rPr>
          <w:sz w:val="22"/>
          <w:szCs w:val="22"/>
        </w:rPr>
        <w:t xml:space="preserve">Wzór </w:t>
      </w:r>
      <w:r w:rsidRPr="005B6204">
        <w:rPr>
          <w:sz w:val="22"/>
          <w:szCs w:val="22"/>
        </w:rPr>
        <w:t>protokołu odbioru projektu graficznego</w:t>
      </w:r>
      <w:r w:rsidRPr="002D2BDA">
        <w:rPr>
          <w:sz w:val="22"/>
          <w:szCs w:val="22"/>
        </w:rPr>
        <w:t xml:space="preserve"> (załącznik nr 3), </w:t>
      </w:r>
    </w:p>
    <w:p w:rsidR="00B70A65" w:rsidRPr="002D2BDA" w:rsidRDefault="00B70A65" w:rsidP="00B70A65">
      <w:pPr>
        <w:pStyle w:val="Standard"/>
        <w:numPr>
          <w:ilvl w:val="0"/>
          <w:numId w:val="41"/>
        </w:numPr>
        <w:spacing w:before="100" w:beforeAutospacing="1" w:after="100" w:afterAutospacing="1" w:line="320" w:lineRule="exact"/>
        <w:ind w:left="426" w:hanging="426"/>
        <w:jc w:val="both"/>
        <w:rPr>
          <w:sz w:val="22"/>
          <w:szCs w:val="22"/>
        </w:rPr>
      </w:pPr>
      <w:r w:rsidRPr="002D2BDA">
        <w:rPr>
          <w:sz w:val="22"/>
          <w:szCs w:val="22"/>
        </w:rPr>
        <w:t xml:space="preserve">Wzór </w:t>
      </w:r>
      <w:r w:rsidRPr="005B6204">
        <w:rPr>
          <w:sz w:val="22"/>
          <w:szCs w:val="22"/>
        </w:rPr>
        <w:t>protokołu odbioru strony internetowej KIW</w:t>
      </w:r>
      <w:r w:rsidRPr="002D2BDA">
        <w:rPr>
          <w:sz w:val="22"/>
          <w:szCs w:val="22"/>
        </w:rPr>
        <w:t xml:space="preserve"> (załącznik nr 4),</w:t>
      </w:r>
    </w:p>
    <w:p w:rsidR="00B70A65" w:rsidRPr="005B6204" w:rsidRDefault="00B70A65" w:rsidP="00B70A65">
      <w:pPr>
        <w:pStyle w:val="Akapitzlist"/>
        <w:widowControl w:val="0"/>
        <w:numPr>
          <w:ilvl w:val="0"/>
          <w:numId w:val="41"/>
        </w:numPr>
        <w:suppressAutoHyphens/>
        <w:spacing w:before="100" w:beforeAutospacing="1" w:after="100" w:afterAutospacing="1" w:line="320" w:lineRule="exact"/>
        <w:ind w:left="426" w:hanging="426"/>
        <w:contextualSpacing/>
        <w:jc w:val="both"/>
        <w:rPr>
          <w:kern w:val="3"/>
          <w:sz w:val="22"/>
          <w:szCs w:val="22"/>
        </w:rPr>
      </w:pPr>
      <w:r w:rsidRPr="005B6204">
        <w:rPr>
          <w:kern w:val="3"/>
          <w:sz w:val="22"/>
          <w:szCs w:val="22"/>
        </w:rPr>
        <w:t xml:space="preserve">Odpis KRS z dnia …………………. r. lub  zaświadczenie o wpisie do Centralnej Ewidencji </w:t>
      </w:r>
      <w:r w:rsidRPr="005B6204">
        <w:rPr>
          <w:kern w:val="3"/>
          <w:sz w:val="22"/>
          <w:szCs w:val="22"/>
        </w:rPr>
        <w:br/>
        <w:t xml:space="preserve">i Informacji o Działalności Gospodarczej z dnia………………………… (załącznik nr 5), </w:t>
      </w:r>
    </w:p>
    <w:p w:rsidR="00B70A65" w:rsidRPr="005B6204" w:rsidRDefault="00B70A65" w:rsidP="00B70A65">
      <w:pPr>
        <w:pStyle w:val="Akapitzlist"/>
        <w:widowControl w:val="0"/>
        <w:numPr>
          <w:ilvl w:val="0"/>
          <w:numId w:val="41"/>
        </w:numPr>
        <w:suppressAutoHyphens/>
        <w:spacing w:before="100" w:beforeAutospacing="1" w:after="100" w:afterAutospacing="1" w:line="320" w:lineRule="exact"/>
        <w:ind w:left="426" w:hanging="426"/>
        <w:contextualSpacing/>
        <w:jc w:val="both"/>
        <w:rPr>
          <w:kern w:val="3"/>
          <w:sz w:val="22"/>
          <w:szCs w:val="22"/>
        </w:rPr>
      </w:pPr>
      <w:r w:rsidRPr="005B6204">
        <w:rPr>
          <w:kern w:val="3"/>
          <w:sz w:val="22"/>
          <w:szCs w:val="22"/>
        </w:rPr>
        <w:t xml:space="preserve">Kopia nadania numeru REGON Wykonawcy (załącznik nr 6), </w:t>
      </w:r>
    </w:p>
    <w:p w:rsidR="00B70A65" w:rsidRPr="005B6204" w:rsidRDefault="00B70A65" w:rsidP="00B70A65">
      <w:pPr>
        <w:pStyle w:val="Akapitzlist"/>
        <w:widowControl w:val="0"/>
        <w:numPr>
          <w:ilvl w:val="0"/>
          <w:numId w:val="41"/>
        </w:numPr>
        <w:suppressAutoHyphens/>
        <w:spacing w:before="100" w:beforeAutospacing="1" w:after="100" w:afterAutospacing="1" w:line="320" w:lineRule="exact"/>
        <w:ind w:left="426" w:hanging="426"/>
        <w:contextualSpacing/>
        <w:jc w:val="both"/>
        <w:rPr>
          <w:kern w:val="3"/>
          <w:sz w:val="22"/>
          <w:szCs w:val="22"/>
        </w:rPr>
      </w:pPr>
      <w:r w:rsidRPr="005B6204">
        <w:rPr>
          <w:kern w:val="3"/>
          <w:sz w:val="22"/>
          <w:szCs w:val="22"/>
        </w:rPr>
        <w:t>Kopia nadania numeru NIP Wykonawcy (załącznik nr 7),</w:t>
      </w:r>
    </w:p>
    <w:p w:rsidR="00B70A65" w:rsidRPr="005B6204" w:rsidRDefault="00B70A65" w:rsidP="00B70A65">
      <w:pPr>
        <w:pStyle w:val="Akapitzlist"/>
        <w:widowControl w:val="0"/>
        <w:numPr>
          <w:ilvl w:val="0"/>
          <w:numId w:val="41"/>
        </w:numPr>
        <w:suppressAutoHyphens/>
        <w:spacing w:before="100" w:beforeAutospacing="1" w:after="100" w:afterAutospacing="1" w:line="320" w:lineRule="exact"/>
        <w:ind w:left="426" w:hanging="426"/>
        <w:contextualSpacing/>
        <w:jc w:val="both"/>
        <w:rPr>
          <w:kern w:val="3"/>
          <w:sz w:val="22"/>
          <w:szCs w:val="22"/>
        </w:rPr>
      </w:pPr>
      <w:r w:rsidRPr="005B6204">
        <w:rPr>
          <w:kern w:val="3"/>
          <w:sz w:val="22"/>
          <w:szCs w:val="22"/>
        </w:rPr>
        <w:t xml:space="preserve">Wykaz osób – (załącznik nr 8) </w:t>
      </w:r>
    </w:p>
    <w:p w:rsidR="00B70A65" w:rsidRPr="002D2BDA" w:rsidRDefault="00B70A65" w:rsidP="00B70A65">
      <w:pPr>
        <w:spacing w:before="100" w:beforeAutospacing="1" w:after="100" w:afterAutospacing="1" w:line="320" w:lineRule="exact"/>
        <w:ind w:firstLine="709"/>
        <w:jc w:val="both"/>
      </w:pPr>
      <w:r w:rsidRPr="002D2BDA">
        <w:rPr>
          <w:b/>
        </w:rPr>
        <w:t xml:space="preserve">ZAMAWIAJĄCY </w:t>
      </w:r>
      <w:r w:rsidRPr="002D2BDA">
        <w:rPr>
          <w:b/>
        </w:rPr>
        <w:tab/>
      </w:r>
      <w:r w:rsidRPr="002D2BDA">
        <w:rPr>
          <w:b/>
        </w:rPr>
        <w:tab/>
      </w:r>
      <w:r w:rsidRPr="002D2BDA">
        <w:rPr>
          <w:b/>
        </w:rPr>
        <w:tab/>
      </w:r>
      <w:r w:rsidRPr="002D2BDA">
        <w:rPr>
          <w:b/>
        </w:rPr>
        <w:tab/>
      </w:r>
      <w:r w:rsidRPr="002D2BDA">
        <w:rPr>
          <w:b/>
        </w:rPr>
        <w:tab/>
      </w:r>
      <w:r w:rsidRPr="002D2BDA">
        <w:rPr>
          <w:b/>
        </w:rPr>
        <w:tab/>
        <w:t xml:space="preserve">    WYKONAWCA</w:t>
      </w:r>
    </w:p>
    <w:p w:rsidR="00B70A65" w:rsidRPr="002D2BDA" w:rsidRDefault="00B70A65" w:rsidP="00B70A65">
      <w:pPr>
        <w:pStyle w:val="Standard"/>
        <w:spacing w:before="100" w:beforeAutospacing="1" w:after="100" w:afterAutospacing="1" w:line="320" w:lineRule="exact"/>
        <w:jc w:val="both"/>
        <w:rPr>
          <w:sz w:val="22"/>
          <w:szCs w:val="22"/>
        </w:rPr>
      </w:pPr>
    </w:p>
    <w:p w:rsidR="00B70A65" w:rsidRPr="002D2BDA" w:rsidRDefault="00B70A65" w:rsidP="00B70A65">
      <w:pPr>
        <w:spacing w:before="100" w:beforeAutospacing="1" w:after="100" w:afterAutospacing="1" w:line="320" w:lineRule="exact"/>
        <w:jc w:val="both"/>
        <w:rPr>
          <w:kern w:val="3"/>
        </w:rPr>
      </w:pPr>
    </w:p>
    <w:p w:rsidR="00B70A65" w:rsidRPr="002D2BDA" w:rsidRDefault="00B70A65" w:rsidP="00B70A65">
      <w:pPr>
        <w:spacing w:before="100" w:beforeAutospacing="1" w:after="100" w:afterAutospacing="1" w:line="320" w:lineRule="exact"/>
        <w:jc w:val="both"/>
        <w:rPr>
          <w:kern w:val="3"/>
        </w:rPr>
      </w:pPr>
      <w:r w:rsidRPr="002D2BDA">
        <w:rPr>
          <w:kern w:val="3"/>
        </w:rPr>
        <w:br w:type="page"/>
      </w:r>
    </w:p>
    <w:p w:rsidR="00B70A65" w:rsidRPr="002D2BDA" w:rsidRDefault="00B70A65" w:rsidP="00B70A65">
      <w:pPr>
        <w:tabs>
          <w:tab w:val="center" w:pos="4536"/>
          <w:tab w:val="right" w:pos="9072"/>
        </w:tabs>
        <w:spacing w:before="100" w:beforeAutospacing="1" w:after="100" w:afterAutospacing="1" w:line="320" w:lineRule="exact"/>
        <w:jc w:val="both"/>
        <w:rPr>
          <w:b/>
        </w:rPr>
      </w:pPr>
      <w:r w:rsidRPr="002D2BDA">
        <w:rPr>
          <w:b/>
        </w:rPr>
        <w:lastRenderedPageBreak/>
        <w:t>Załącznik nr 1 do Umowy nr ________________________ z dnia ___________________________</w:t>
      </w:r>
    </w:p>
    <w:p w:rsidR="00B70A65" w:rsidRPr="002D2BDA" w:rsidRDefault="00B70A65" w:rsidP="00B70A65">
      <w:pPr>
        <w:spacing w:before="100" w:beforeAutospacing="1" w:after="100" w:afterAutospacing="1" w:line="320" w:lineRule="exact"/>
        <w:jc w:val="both"/>
      </w:pPr>
    </w:p>
    <w:p w:rsidR="00B70A65" w:rsidRPr="002D2BDA" w:rsidRDefault="00B70A65" w:rsidP="00B70A65">
      <w:pPr>
        <w:pStyle w:val="Tekstpodstawowywcity2"/>
        <w:spacing w:before="100" w:beforeAutospacing="1" w:after="100" w:afterAutospacing="1" w:line="320" w:lineRule="exact"/>
        <w:ind w:left="0"/>
        <w:jc w:val="both"/>
        <w:rPr>
          <w:b/>
          <w:u w:val="single"/>
        </w:rPr>
      </w:pPr>
      <w:r w:rsidRPr="002D2BDA">
        <w:rPr>
          <w:b/>
          <w:u w:val="single"/>
        </w:rPr>
        <w:t xml:space="preserve">Opis Przedmiotu Zamówienia </w:t>
      </w:r>
    </w:p>
    <w:p w:rsidR="00B70A65" w:rsidRPr="002D2BDA" w:rsidRDefault="00B70A65" w:rsidP="00B70A65">
      <w:pPr>
        <w:spacing w:before="100" w:beforeAutospacing="1" w:after="100" w:afterAutospacing="1" w:line="320" w:lineRule="exact"/>
        <w:jc w:val="both"/>
      </w:pPr>
    </w:p>
    <w:p w:rsidR="00B70A65" w:rsidRPr="002D2BDA" w:rsidRDefault="00B70A65" w:rsidP="00B70A65">
      <w:pPr>
        <w:pStyle w:val="Tytu"/>
        <w:spacing w:line="360" w:lineRule="auto"/>
      </w:pPr>
      <w:r w:rsidRPr="002D2BDA">
        <w:t>Opis Przedmiotu Zamówienia</w:t>
      </w:r>
    </w:p>
    <w:p w:rsidR="00B70A65" w:rsidRPr="002D2BDA" w:rsidRDefault="00B70A65" w:rsidP="00B70A65">
      <w:pPr>
        <w:pStyle w:val="Nagwek1"/>
        <w:numPr>
          <w:ilvl w:val="0"/>
          <w:numId w:val="55"/>
        </w:numPr>
        <w:suppressAutoHyphens/>
        <w:spacing w:before="120"/>
        <w:ind w:left="709"/>
        <w:jc w:val="left"/>
        <w:rPr>
          <w:sz w:val="28"/>
          <w:szCs w:val="28"/>
        </w:rPr>
      </w:pPr>
      <w:bookmarkStart w:id="0" w:name="_Toc224715376"/>
      <w:r w:rsidRPr="002D2BDA">
        <w:rPr>
          <w:sz w:val="28"/>
          <w:szCs w:val="28"/>
        </w:rPr>
        <w:t>Przedmiot zamówienia</w:t>
      </w:r>
      <w:bookmarkEnd w:id="0"/>
      <w:r w:rsidRPr="002D2BDA">
        <w:rPr>
          <w:sz w:val="28"/>
          <w:szCs w:val="28"/>
        </w:rPr>
        <w:t xml:space="preserve"> – informacje ogólne</w:t>
      </w:r>
    </w:p>
    <w:p w:rsidR="00B70A65" w:rsidRPr="00FC292F" w:rsidRDefault="00B70A65" w:rsidP="00B70A65">
      <w:pPr>
        <w:spacing w:before="120"/>
        <w:jc w:val="both"/>
        <w:rPr>
          <w:sz w:val="24"/>
          <w:szCs w:val="24"/>
        </w:rPr>
      </w:pPr>
      <w:r w:rsidRPr="00FC292F">
        <w:rPr>
          <w:sz w:val="24"/>
          <w:szCs w:val="24"/>
        </w:rPr>
        <w:t xml:space="preserve">Przedmiotem zamówienia jest </w:t>
      </w:r>
      <w:r w:rsidRPr="00FC292F">
        <w:rPr>
          <w:b/>
          <w:sz w:val="24"/>
          <w:szCs w:val="24"/>
        </w:rPr>
        <w:t>graficzna (wizualna) i funkcjonalna (narzędziowa) modyfikacja strony internetowej</w:t>
      </w:r>
      <w:r w:rsidRPr="00FC292F">
        <w:rPr>
          <w:sz w:val="24"/>
          <w:szCs w:val="24"/>
        </w:rPr>
        <w:t xml:space="preserve"> Krajowej Instytucji Wspomagającej Centrum Projektów Europejskich (KIW). Przedmiot zamówienia obejmuje także opracowanie anglojęzycznej wersji strony oraz zaprojektowanie systemu zarządzania plikami na serwerze.</w:t>
      </w:r>
    </w:p>
    <w:p w:rsidR="00B70A65" w:rsidRPr="00FC292F" w:rsidRDefault="00B70A65" w:rsidP="00B70A65">
      <w:pPr>
        <w:spacing w:before="120"/>
        <w:jc w:val="both"/>
        <w:rPr>
          <w:sz w:val="24"/>
          <w:szCs w:val="24"/>
        </w:rPr>
      </w:pPr>
      <w:r w:rsidRPr="00FC292F">
        <w:rPr>
          <w:sz w:val="24"/>
          <w:szCs w:val="24"/>
        </w:rPr>
        <w:t xml:space="preserve">Przedstawione w niniejszym opisie założenia mają na celu wskazanie zakresu prac nad graficznym oraz funkcjonalnym aspektem przedmiotu zamówienia oraz oczekiwanych rezultatów wizualnych i narzędziowych. Zamawiający zastrzega, że przedstawiona koncepcja może podlegać zmianom, zarówno w wyniku sugestii Wykonawcy, jak i uwag Zamawiającego. </w:t>
      </w:r>
    </w:p>
    <w:p w:rsidR="00B70A65" w:rsidRPr="00FC292F" w:rsidRDefault="00B70A65" w:rsidP="00B70A65">
      <w:pPr>
        <w:spacing w:before="120"/>
        <w:jc w:val="both"/>
        <w:rPr>
          <w:sz w:val="24"/>
          <w:szCs w:val="24"/>
        </w:rPr>
      </w:pPr>
      <w:r w:rsidRPr="00FC292F">
        <w:rPr>
          <w:sz w:val="24"/>
          <w:szCs w:val="24"/>
        </w:rPr>
        <w:t>Jednocześnie Zamawiający oczekuje od Wykonawcy twórczego podejścia przy realizacji zamówienia oraz uwzględnia</w:t>
      </w:r>
      <w:r>
        <w:rPr>
          <w:sz w:val="24"/>
          <w:szCs w:val="24"/>
        </w:rPr>
        <w:t>nia</w:t>
      </w:r>
      <w:r w:rsidRPr="00FC292F">
        <w:rPr>
          <w:sz w:val="24"/>
          <w:szCs w:val="24"/>
        </w:rPr>
        <w:t xml:space="preserve"> praktyczn</w:t>
      </w:r>
      <w:r>
        <w:rPr>
          <w:sz w:val="24"/>
          <w:szCs w:val="24"/>
        </w:rPr>
        <w:t>ych</w:t>
      </w:r>
      <w:r w:rsidRPr="00FC292F">
        <w:rPr>
          <w:sz w:val="24"/>
          <w:szCs w:val="24"/>
        </w:rPr>
        <w:t xml:space="preserve"> kwesti</w:t>
      </w:r>
      <w:r>
        <w:rPr>
          <w:sz w:val="24"/>
          <w:szCs w:val="24"/>
        </w:rPr>
        <w:t>i</w:t>
      </w:r>
      <w:r w:rsidRPr="00FC292F">
        <w:rPr>
          <w:sz w:val="24"/>
          <w:szCs w:val="24"/>
        </w:rPr>
        <w:t xml:space="preserve"> w zakresie wymogów technicznych </w:t>
      </w:r>
      <w:r>
        <w:rPr>
          <w:sz w:val="24"/>
          <w:szCs w:val="24"/>
        </w:rPr>
        <w:br/>
      </w:r>
      <w:r w:rsidRPr="00FC292F">
        <w:rPr>
          <w:sz w:val="24"/>
          <w:szCs w:val="24"/>
        </w:rPr>
        <w:t xml:space="preserve">i wizualnych poprzez przedstawianie Zamawiającemu alternatywnych rozwiązań. </w:t>
      </w:r>
    </w:p>
    <w:p w:rsidR="00B70A65" w:rsidRPr="00FC292F" w:rsidRDefault="00B70A65" w:rsidP="00B70A65">
      <w:pPr>
        <w:spacing w:before="120"/>
        <w:jc w:val="both"/>
        <w:rPr>
          <w:sz w:val="24"/>
          <w:szCs w:val="24"/>
        </w:rPr>
      </w:pPr>
      <w:r w:rsidRPr="00FC292F">
        <w:rPr>
          <w:sz w:val="24"/>
          <w:szCs w:val="24"/>
        </w:rPr>
        <w:t>Do zadań Wykonawcy będzie należało także przeniesienie wybranej przez Zamawiającego zawartości dotychczasowej strony internetowej www.kiw-pokl.org.pl i dostosowanie jej do nowego serwisu.</w:t>
      </w:r>
    </w:p>
    <w:p w:rsidR="00B70A65" w:rsidRPr="002D2BDA" w:rsidRDefault="00B70A65" w:rsidP="00B70A65">
      <w:pPr>
        <w:spacing w:before="120"/>
        <w:jc w:val="both"/>
      </w:pPr>
    </w:p>
    <w:p w:rsidR="00B70A65" w:rsidRPr="002D2BDA" w:rsidRDefault="00B70A65" w:rsidP="00B70A65">
      <w:pPr>
        <w:pStyle w:val="Nagwek1"/>
        <w:numPr>
          <w:ilvl w:val="0"/>
          <w:numId w:val="55"/>
        </w:numPr>
        <w:suppressAutoHyphens/>
        <w:spacing w:before="120"/>
        <w:ind w:left="709"/>
        <w:jc w:val="left"/>
        <w:rPr>
          <w:sz w:val="28"/>
          <w:szCs w:val="28"/>
        </w:rPr>
      </w:pPr>
      <w:bookmarkStart w:id="1" w:name="_Toc224715377"/>
      <w:r w:rsidRPr="002D2BDA">
        <w:rPr>
          <w:sz w:val="28"/>
          <w:szCs w:val="28"/>
        </w:rPr>
        <w:t xml:space="preserve">Modyfikacja graficzna </w:t>
      </w:r>
      <w:bookmarkEnd w:id="1"/>
      <w:r w:rsidRPr="002D2BDA">
        <w:rPr>
          <w:sz w:val="28"/>
          <w:szCs w:val="28"/>
        </w:rPr>
        <w:t>(wizualna) polskiej i angielskiej wersji strony</w:t>
      </w:r>
    </w:p>
    <w:p w:rsidR="00B70A65" w:rsidRPr="00FC292F" w:rsidRDefault="00B70A65" w:rsidP="00B70A65">
      <w:pPr>
        <w:spacing w:before="120"/>
        <w:jc w:val="both"/>
        <w:rPr>
          <w:sz w:val="24"/>
          <w:szCs w:val="24"/>
        </w:rPr>
      </w:pPr>
      <w:r w:rsidRPr="00FC292F">
        <w:rPr>
          <w:sz w:val="24"/>
          <w:szCs w:val="24"/>
        </w:rPr>
        <w:t xml:space="preserve">Celem modyfikacji graficznej strony internetowej KIW jest zwiększenie jej przejrzystości </w:t>
      </w:r>
      <w:r>
        <w:rPr>
          <w:sz w:val="24"/>
          <w:szCs w:val="24"/>
        </w:rPr>
        <w:br/>
      </w:r>
      <w:r w:rsidRPr="00FC292F">
        <w:rPr>
          <w:sz w:val="24"/>
          <w:szCs w:val="24"/>
        </w:rPr>
        <w:t xml:space="preserve">i czytelności prezentowanych informacji z punktu widzenia użytkownika, a także unowocześnienie wyglądu. </w:t>
      </w:r>
    </w:p>
    <w:p w:rsidR="00B70A65" w:rsidRPr="002D2BDA" w:rsidRDefault="00B70A65" w:rsidP="00B70A65">
      <w:pPr>
        <w:spacing w:before="120"/>
        <w:jc w:val="both"/>
        <w:rPr>
          <w:u w:val="single"/>
        </w:rPr>
      </w:pPr>
    </w:p>
    <w:p w:rsidR="00B70A65" w:rsidRPr="00FC292F" w:rsidRDefault="00B70A65" w:rsidP="00B70A65">
      <w:pPr>
        <w:spacing w:before="120"/>
        <w:jc w:val="both"/>
        <w:rPr>
          <w:sz w:val="24"/>
          <w:szCs w:val="24"/>
          <w:u w:val="single"/>
        </w:rPr>
      </w:pPr>
      <w:r w:rsidRPr="002D2BDA">
        <w:rPr>
          <w:u w:val="single"/>
        </w:rPr>
        <w:t>ZAKRES MODYFIKACJI:</w:t>
      </w:r>
    </w:p>
    <w:p w:rsidR="00B70A65" w:rsidRPr="00FC292F" w:rsidRDefault="00B70A65" w:rsidP="00B70A65">
      <w:pPr>
        <w:numPr>
          <w:ilvl w:val="0"/>
          <w:numId w:val="63"/>
        </w:numPr>
        <w:spacing w:before="120"/>
        <w:jc w:val="both"/>
        <w:rPr>
          <w:sz w:val="24"/>
          <w:szCs w:val="24"/>
        </w:rPr>
      </w:pPr>
      <w:r w:rsidRPr="00FC292F">
        <w:rPr>
          <w:sz w:val="24"/>
          <w:szCs w:val="24"/>
        </w:rPr>
        <w:t>Zmiana kolorystyki strony.</w:t>
      </w:r>
    </w:p>
    <w:p w:rsidR="00B70A65" w:rsidRPr="00FC292F" w:rsidRDefault="00B70A65" w:rsidP="00B70A65">
      <w:pPr>
        <w:numPr>
          <w:ilvl w:val="0"/>
          <w:numId w:val="63"/>
        </w:numPr>
        <w:spacing w:before="120"/>
        <w:jc w:val="both"/>
        <w:rPr>
          <w:sz w:val="24"/>
          <w:szCs w:val="24"/>
        </w:rPr>
      </w:pPr>
      <w:r w:rsidRPr="00FC292F">
        <w:rPr>
          <w:sz w:val="24"/>
          <w:szCs w:val="24"/>
        </w:rPr>
        <w:t xml:space="preserve">Przygotowanie nowego </w:t>
      </w:r>
      <w:proofErr w:type="spellStart"/>
      <w:r w:rsidRPr="00FC292F">
        <w:rPr>
          <w:sz w:val="24"/>
          <w:szCs w:val="24"/>
        </w:rPr>
        <w:t>layoutu</w:t>
      </w:r>
      <w:proofErr w:type="spellEnd"/>
      <w:r w:rsidRPr="00FC292F">
        <w:rPr>
          <w:sz w:val="24"/>
          <w:szCs w:val="24"/>
        </w:rPr>
        <w:t xml:space="preserve"> strony.</w:t>
      </w:r>
    </w:p>
    <w:p w:rsidR="00B70A65" w:rsidRPr="00FC292F" w:rsidRDefault="00B70A65" w:rsidP="00B70A65">
      <w:pPr>
        <w:numPr>
          <w:ilvl w:val="0"/>
          <w:numId w:val="63"/>
        </w:numPr>
        <w:spacing w:before="120"/>
        <w:jc w:val="both"/>
        <w:rPr>
          <w:sz w:val="24"/>
          <w:szCs w:val="24"/>
        </w:rPr>
      </w:pPr>
      <w:r w:rsidRPr="00FC292F">
        <w:rPr>
          <w:sz w:val="24"/>
          <w:szCs w:val="24"/>
        </w:rPr>
        <w:t xml:space="preserve">Przygotowanie nowego </w:t>
      </w:r>
      <w:proofErr w:type="spellStart"/>
      <w:r w:rsidRPr="00FC292F">
        <w:rPr>
          <w:sz w:val="24"/>
          <w:szCs w:val="24"/>
        </w:rPr>
        <w:t>banera</w:t>
      </w:r>
      <w:proofErr w:type="spellEnd"/>
      <w:r w:rsidRPr="00FC292F">
        <w:rPr>
          <w:sz w:val="24"/>
          <w:szCs w:val="24"/>
        </w:rPr>
        <w:t xml:space="preserve"> górnego. </w:t>
      </w:r>
    </w:p>
    <w:p w:rsidR="00B70A65" w:rsidRPr="00FC292F" w:rsidRDefault="00B70A65" w:rsidP="00B70A65">
      <w:pPr>
        <w:numPr>
          <w:ilvl w:val="0"/>
          <w:numId w:val="63"/>
        </w:numPr>
        <w:spacing w:before="120"/>
        <w:jc w:val="both"/>
        <w:rPr>
          <w:sz w:val="24"/>
          <w:szCs w:val="24"/>
        </w:rPr>
      </w:pPr>
      <w:r w:rsidRPr="00FC292F">
        <w:rPr>
          <w:sz w:val="24"/>
          <w:szCs w:val="24"/>
        </w:rPr>
        <w:t xml:space="preserve">Nowy układ zakładek: tj. zaprojektowanie </w:t>
      </w:r>
      <w:r w:rsidRPr="00FC292F">
        <w:rPr>
          <w:b/>
          <w:sz w:val="24"/>
          <w:szCs w:val="24"/>
        </w:rPr>
        <w:t xml:space="preserve">zakładek ogólnych, </w:t>
      </w:r>
      <w:r w:rsidRPr="00FC292F">
        <w:rPr>
          <w:sz w:val="24"/>
          <w:szCs w:val="24"/>
        </w:rPr>
        <w:t xml:space="preserve">po wejściu w które nastąpi przejście do </w:t>
      </w:r>
      <w:r w:rsidRPr="00FC292F">
        <w:rPr>
          <w:b/>
          <w:sz w:val="24"/>
          <w:szCs w:val="24"/>
        </w:rPr>
        <w:t>zakładek szczegółowych</w:t>
      </w:r>
      <w:r w:rsidRPr="00FC292F">
        <w:rPr>
          <w:sz w:val="24"/>
          <w:szCs w:val="24"/>
        </w:rPr>
        <w:t xml:space="preserve">. Wykonawca powinien zapewnić możliwość rozbudowy zakładek szczegółowych o dodatkowe </w:t>
      </w:r>
      <w:proofErr w:type="spellStart"/>
      <w:r w:rsidRPr="00FC292F">
        <w:rPr>
          <w:b/>
          <w:sz w:val="24"/>
          <w:szCs w:val="24"/>
        </w:rPr>
        <w:t>podzakładki</w:t>
      </w:r>
      <w:proofErr w:type="spellEnd"/>
      <w:r w:rsidRPr="00FC292F">
        <w:rPr>
          <w:sz w:val="24"/>
          <w:szCs w:val="24"/>
        </w:rPr>
        <w:t xml:space="preserve"> (do podpoziomu co najmniej 6) oraz ka</w:t>
      </w:r>
      <w:r>
        <w:rPr>
          <w:sz w:val="24"/>
          <w:szCs w:val="24"/>
        </w:rPr>
        <w:t xml:space="preserve">tegorie i </w:t>
      </w:r>
      <w:proofErr w:type="spellStart"/>
      <w:r>
        <w:rPr>
          <w:sz w:val="24"/>
          <w:szCs w:val="24"/>
        </w:rPr>
        <w:t>grupy</w:t>
      </w:r>
      <w:proofErr w:type="spellEnd"/>
      <w:r>
        <w:rPr>
          <w:sz w:val="24"/>
          <w:szCs w:val="24"/>
        </w:rPr>
        <w:t xml:space="preserve"> (zgodnie pkt. III niniejszego OPZ</w:t>
      </w:r>
      <w:r w:rsidRPr="00FC292F">
        <w:rPr>
          <w:sz w:val="24"/>
          <w:szCs w:val="24"/>
        </w:rPr>
        <w:t>).</w:t>
      </w:r>
    </w:p>
    <w:p w:rsidR="00B70A65" w:rsidRPr="00FC292F" w:rsidRDefault="00B70A65" w:rsidP="00B70A65">
      <w:pPr>
        <w:numPr>
          <w:ilvl w:val="0"/>
          <w:numId w:val="63"/>
        </w:numPr>
        <w:spacing w:before="120"/>
        <w:jc w:val="both"/>
        <w:rPr>
          <w:sz w:val="24"/>
          <w:szCs w:val="24"/>
        </w:rPr>
      </w:pPr>
      <w:r w:rsidRPr="00FC292F">
        <w:rPr>
          <w:sz w:val="24"/>
          <w:szCs w:val="24"/>
        </w:rPr>
        <w:t xml:space="preserve">Widok strony głównej powinien zawierać </w:t>
      </w:r>
      <w:r>
        <w:rPr>
          <w:sz w:val="24"/>
          <w:szCs w:val="24"/>
        </w:rPr>
        <w:t xml:space="preserve">m.in. </w:t>
      </w:r>
      <w:r w:rsidRPr="00FC292F">
        <w:rPr>
          <w:sz w:val="24"/>
          <w:szCs w:val="24"/>
        </w:rPr>
        <w:t xml:space="preserve">następujące elementy: </w:t>
      </w:r>
    </w:p>
    <w:p w:rsidR="00B70A65" w:rsidRPr="00FC292F" w:rsidRDefault="00B70A65" w:rsidP="00B70A65">
      <w:pPr>
        <w:numPr>
          <w:ilvl w:val="0"/>
          <w:numId w:val="64"/>
        </w:numPr>
        <w:spacing w:before="120"/>
        <w:jc w:val="both"/>
        <w:rPr>
          <w:sz w:val="24"/>
          <w:szCs w:val="24"/>
        </w:rPr>
      </w:pPr>
      <w:r w:rsidRPr="00FC292F">
        <w:rPr>
          <w:sz w:val="24"/>
          <w:szCs w:val="24"/>
        </w:rPr>
        <w:t>aktualności,</w:t>
      </w:r>
    </w:p>
    <w:p w:rsidR="00B70A65" w:rsidRPr="00FC292F" w:rsidRDefault="00B70A65" w:rsidP="00B70A65">
      <w:pPr>
        <w:numPr>
          <w:ilvl w:val="0"/>
          <w:numId w:val="64"/>
        </w:numPr>
        <w:spacing w:before="120"/>
        <w:jc w:val="both"/>
        <w:rPr>
          <w:sz w:val="24"/>
          <w:szCs w:val="24"/>
        </w:rPr>
      </w:pPr>
      <w:r w:rsidRPr="00FC292F">
        <w:rPr>
          <w:sz w:val="24"/>
          <w:szCs w:val="24"/>
        </w:rPr>
        <w:lastRenderedPageBreak/>
        <w:t xml:space="preserve">kalendarz wydarzeń KIW, </w:t>
      </w:r>
    </w:p>
    <w:p w:rsidR="00B70A65" w:rsidRPr="00FC292F" w:rsidRDefault="00B70A65" w:rsidP="00B70A65">
      <w:pPr>
        <w:numPr>
          <w:ilvl w:val="0"/>
          <w:numId w:val="64"/>
        </w:numPr>
        <w:spacing w:before="120"/>
        <w:jc w:val="both"/>
        <w:rPr>
          <w:sz w:val="24"/>
          <w:szCs w:val="24"/>
        </w:rPr>
      </w:pPr>
      <w:proofErr w:type="spellStart"/>
      <w:r w:rsidRPr="00FC292F">
        <w:rPr>
          <w:sz w:val="24"/>
          <w:szCs w:val="24"/>
        </w:rPr>
        <w:t>buttony</w:t>
      </w:r>
      <w:proofErr w:type="spellEnd"/>
      <w:r w:rsidRPr="00FC292F">
        <w:rPr>
          <w:sz w:val="24"/>
          <w:szCs w:val="24"/>
        </w:rPr>
        <w:t>: subskrypcja, przejście na angielskojęzyczną wersję strony (ikonka z flagą Wielkiej Brytanii), strona główna, mapa strony, wyszukiwarka hasłowa do treści strony internetowej KIW,</w:t>
      </w:r>
    </w:p>
    <w:p w:rsidR="00B70A65" w:rsidRPr="00FC292F" w:rsidRDefault="00B70A65" w:rsidP="00B70A65">
      <w:pPr>
        <w:numPr>
          <w:ilvl w:val="0"/>
          <w:numId w:val="64"/>
        </w:numPr>
        <w:spacing w:before="120"/>
        <w:jc w:val="both"/>
        <w:rPr>
          <w:sz w:val="24"/>
          <w:szCs w:val="24"/>
        </w:rPr>
      </w:pPr>
      <w:r w:rsidRPr="00FC292F">
        <w:rPr>
          <w:sz w:val="24"/>
          <w:szCs w:val="24"/>
        </w:rPr>
        <w:t xml:space="preserve">pasek z przesuwanymi zdjęciami: na stronie głównej powinna być możliwość zamieszczenia przesuwanej galerii zdjęć (zdjęcia będą mogły być zmieniane/dodawane za pomocą systemu CMS). Podobna funkcjonalność: </w:t>
      </w:r>
      <w:hyperlink r:id="rId10" w:history="1">
        <w:r w:rsidRPr="00FC292F">
          <w:rPr>
            <w:rStyle w:val="Hipercze"/>
            <w:sz w:val="24"/>
            <w:szCs w:val="24"/>
          </w:rPr>
          <w:t>www.inclusiveeurope.se</w:t>
        </w:r>
      </w:hyperlink>
      <w:r w:rsidRPr="00FC292F">
        <w:rPr>
          <w:sz w:val="24"/>
          <w:szCs w:val="24"/>
        </w:rPr>
        <w:t xml:space="preserve">. </w:t>
      </w:r>
    </w:p>
    <w:p w:rsidR="00B70A65" w:rsidRPr="00FC292F" w:rsidRDefault="00B70A65" w:rsidP="00B70A65">
      <w:pPr>
        <w:numPr>
          <w:ilvl w:val="0"/>
          <w:numId w:val="64"/>
        </w:numPr>
        <w:spacing w:before="120"/>
        <w:jc w:val="both"/>
        <w:rPr>
          <w:sz w:val="24"/>
          <w:szCs w:val="24"/>
        </w:rPr>
      </w:pPr>
      <w:r w:rsidRPr="00FC292F">
        <w:rPr>
          <w:sz w:val="24"/>
          <w:szCs w:val="24"/>
        </w:rPr>
        <w:t xml:space="preserve">ujednolicone graficznie </w:t>
      </w:r>
      <w:proofErr w:type="spellStart"/>
      <w:r w:rsidRPr="00FC292F">
        <w:rPr>
          <w:sz w:val="24"/>
          <w:szCs w:val="24"/>
        </w:rPr>
        <w:t>banery</w:t>
      </w:r>
      <w:proofErr w:type="spellEnd"/>
      <w:r w:rsidRPr="00FC292F">
        <w:rPr>
          <w:sz w:val="24"/>
          <w:szCs w:val="24"/>
        </w:rPr>
        <w:t xml:space="preserve"> z hiperłączami („Sieci Tematyczne”, „Znajdź instytucję”, „</w:t>
      </w:r>
      <w:proofErr w:type="spellStart"/>
      <w:r w:rsidRPr="00FC292F">
        <w:rPr>
          <w:sz w:val="24"/>
          <w:szCs w:val="24"/>
        </w:rPr>
        <w:t>Fishing</w:t>
      </w:r>
      <w:proofErr w:type="spellEnd"/>
      <w:r w:rsidRPr="00FC292F">
        <w:rPr>
          <w:sz w:val="24"/>
          <w:szCs w:val="24"/>
        </w:rPr>
        <w:t xml:space="preserve"> </w:t>
      </w:r>
      <w:proofErr w:type="spellStart"/>
      <w:r w:rsidRPr="00FC292F">
        <w:rPr>
          <w:sz w:val="24"/>
          <w:szCs w:val="24"/>
        </w:rPr>
        <w:t>Pool</w:t>
      </w:r>
      <w:proofErr w:type="spellEnd"/>
      <w:r w:rsidRPr="00FC292F">
        <w:rPr>
          <w:sz w:val="24"/>
          <w:szCs w:val="24"/>
        </w:rPr>
        <w:t>”, „Inclusive Europe”, „</w:t>
      </w:r>
      <w:proofErr w:type="spellStart"/>
      <w:r w:rsidRPr="00FC292F">
        <w:rPr>
          <w:sz w:val="24"/>
          <w:szCs w:val="24"/>
        </w:rPr>
        <w:t>Transnationality</w:t>
      </w:r>
      <w:proofErr w:type="spellEnd"/>
      <w:r w:rsidRPr="00FC292F">
        <w:rPr>
          <w:sz w:val="24"/>
          <w:szCs w:val="24"/>
        </w:rPr>
        <w:t>”, „</w:t>
      </w:r>
      <w:proofErr w:type="spellStart"/>
      <w:r w:rsidRPr="00FC292F">
        <w:rPr>
          <w:sz w:val="24"/>
          <w:szCs w:val="24"/>
        </w:rPr>
        <w:t>Toolkit</w:t>
      </w:r>
      <w:proofErr w:type="spellEnd"/>
      <w:r w:rsidRPr="00FC292F">
        <w:rPr>
          <w:sz w:val="24"/>
          <w:szCs w:val="24"/>
        </w:rPr>
        <w:t>”).</w:t>
      </w:r>
    </w:p>
    <w:p w:rsidR="00B70A65" w:rsidRPr="00FC292F" w:rsidRDefault="00B70A65" w:rsidP="00B70A65">
      <w:pPr>
        <w:numPr>
          <w:ilvl w:val="0"/>
          <w:numId w:val="63"/>
        </w:numPr>
        <w:spacing w:before="120"/>
        <w:jc w:val="both"/>
        <w:rPr>
          <w:sz w:val="24"/>
          <w:szCs w:val="24"/>
        </w:rPr>
      </w:pPr>
      <w:r w:rsidRPr="00FC292F">
        <w:rPr>
          <w:sz w:val="24"/>
          <w:szCs w:val="24"/>
        </w:rPr>
        <w:t xml:space="preserve">Konieczne jest także uwzględnienie możliwości dodawania na stronie okolicznościowych elementów graficznych (wersja bożonarodzeniowa </w:t>
      </w:r>
      <w:r>
        <w:rPr>
          <w:sz w:val="24"/>
          <w:szCs w:val="24"/>
        </w:rPr>
        <w:br/>
      </w:r>
      <w:r w:rsidRPr="00FC292F">
        <w:rPr>
          <w:sz w:val="24"/>
          <w:szCs w:val="24"/>
        </w:rPr>
        <w:t xml:space="preserve">i wielkanocna/po 2 warianty graficzne/ oraz żałobna). </w:t>
      </w:r>
    </w:p>
    <w:p w:rsidR="00B70A65" w:rsidRPr="00FC292F" w:rsidRDefault="00B70A65" w:rsidP="00B70A65">
      <w:pPr>
        <w:numPr>
          <w:ilvl w:val="0"/>
          <w:numId w:val="63"/>
        </w:numPr>
        <w:spacing w:before="120"/>
        <w:jc w:val="both"/>
        <w:rPr>
          <w:sz w:val="24"/>
          <w:szCs w:val="24"/>
        </w:rPr>
      </w:pPr>
      <w:r w:rsidRPr="00FC292F">
        <w:rPr>
          <w:sz w:val="24"/>
          <w:szCs w:val="24"/>
        </w:rPr>
        <w:t>Poszczególne zakładki ogólne będą zawierały po jednym zdjęciu/grafice, ilustrującym ich tematykę (z możliwością zmiany).</w:t>
      </w:r>
    </w:p>
    <w:p w:rsidR="00B70A65" w:rsidRPr="00FC292F" w:rsidRDefault="00B70A65" w:rsidP="00B70A65">
      <w:pPr>
        <w:numPr>
          <w:ilvl w:val="0"/>
          <w:numId w:val="63"/>
        </w:numPr>
        <w:spacing w:before="120"/>
        <w:jc w:val="both"/>
        <w:rPr>
          <w:sz w:val="24"/>
          <w:szCs w:val="24"/>
        </w:rPr>
      </w:pPr>
      <w:r w:rsidRPr="00FC292F">
        <w:rPr>
          <w:sz w:val="24"/>
          <w:szCs w:val="24"/>
        </w:rPr>
        <w:t xml:space="preserve">Dodanie </w:t>
      </w:r>
      <w:proofErr w:type="spellStart"/>
      <w:r w:rsidRPr="00FC292F">
        <w:rPr>
          <w:sz w:val="24"/>
          <w:szCs w:val="24"/>
        </w:rPr>
        <w:t>favicon</w:t>
      </w:r>
      <w:proofErr w:type="spellEnd"/>
      <w:r w:rsidRPr="00FC292F">
        <w:rPr>
          <w:sz w:val="24"/>
          <w:szCs w:val="24"/>
        </w:rPr>
        <w:t xml:space="preserve"> (ang. </w:t>
      </w:r>
      <w:proofErr w:type="spellStart"/>
      <w:r w:rsidRPr="00FC292F">
        <w:rPr>
          <w:sz w:val="24"/>
          <w:szCs w:val="24"/>
        </w:rPr>
        <w:t>favorite</w:t>
      </w:r>
      <w:proofErr w:type="spellEnd"/>
      <w:r w:rsidRPr="00FC292F">
        <w:rPr>
          <w:sz w:val="24"/>
          <w:szCs w:val="24"/>
        </w:rPr>
        <w:t xml:space="preserve"> </w:t>
      </w:r>
      <w:proofErr w:type="spellStart"/>
      <w:r w:rsidRPr="00FC292F">
        <w:rPr>
          <w:sz w:val="24"/>
          <w:szCs w:val="24"/>
        </w:rPr>
        <w:t>icon</w:t>
      </w:r>
      <w:proofErr w:type="spellEnd"/>
      <w:r w:rsidRPr="00FC292F">
        <w:rPr>
          <w:sz w:val="24"/>
          <w:szCs w:val="24"/>
        </w:rPr>
        <w:t>: ikona ulubionych) – ikona (miniatura logotypu KIW), która pojawia się przed adresem w polu adresowym przeglądarki internetowej.</w:t>
      </w:r>
    </w:p>
    <w:p w:rsidR="00B70A65" w:rsidRPr="002D2BDA" w:rsidRDefault="00B70A65" w:rsidP="00B70A65">
      <w:pPr>
        <w:spacing w:before="120"/>
        <w:jc w:val="both"/>
        <w:rPr>
          <w:u w:val="single"/>
        </w:rPr>
      </w:pPr>
    </w:p>
    <w:p w:rsidR="00B70A65" w:rsidRPr="00FC292F" w:rsidRDefault="00B70A65" w:rsidP="00B70A65">
      <w:pPr>
        <w:spacing w:before="120"/>
        <w:jc w:val="both"/>
        <w:rPr>
          <w:sz w:val="24"/>
          <w:szCs w:val="24"/>
          <w:u w:val="single"/>
        </w:rPr>
      </w:pPr>
      <w:r w:rsidRPr="002D2BDA">
        <w:rPr>
          <w:u w:val="single"/>
        </w:rPr>
        <w:t xml:space="preserve">UWAGI OGÓLNE: </w:t>
      </w:r>
    </w:p>
    <w:p w:rsidR="00B70A65" w:rsidRPr="00FC292F" w:rsidRDefault="00B70A65" w:rsidP="00B70A65">
      <w:pPr>
        <w:numPr>
          <w:ilvl w:val="0"/>
          <w:numId w:val="65"/>
        </w:numPr>
        <w:spacing w:before="120"/>
        <w:jc w:val="both"/>
        <w:rPr>
          <w:sz w:val="24"/>
          <w:szCs w:val="24"/>
        </w:rPr>
      </w:pPr>
      <w:r w:rsidRPr="00FC292F">
        <w:rPr>
          <w:sz w:val="24"/>
          <w:szCs w:val="24"/>
        </w:rPr>
        <w:t xml:space="preserve">Przedstawiony przez Wykonawcę projekt powinien uwzględniać specyfikę estetyki właściwej dla stron internetowych urzędów administracji publicznej (tj. umiarkowanie w kolorystyce i grafice oraz podkreślenie powagi urzędu), ale powinien również kojarzyć się  z zagadnieniami, którymi zajmuje się KIW (tj. z innowacyjnością </w:t>
      </w:r>
      <w:r>
        <w:rPr>
          <w:sz w:val="24"/>
          <w:szCs w:val="24"/>
        </w:rPr>
        <w:br/>
      </w:r>
      <w:r w:rsidRPr="00FC292F">
        <w:rPr>
          <w:sz w:val="24"/>
          <w:szCs w:val="24"/>
        </w:rPr>
        <w:t>i współpracą międzynarodową w obszarze społecznym), a także wskazywać na charakter instytucji (tj. otwartość, dynamizm i nowoczesność).</w:t>
      </w:r>
    </w:p>
    <w:p w:rsidR="00B70A65" w:rsidRPr="00FC292F" w:rsidRDefault="00B70A65" w:rsidP="00B70A65">
      <w:pPr>
        <w:numPr>
          <w:ilvl w:val="0"/>
          <w:numId w:val="65"/>
        </w:numPr>
        <w:spacing w:before="120"/>
        <w:jc w:val="both"/>
        <w:rPr>
          <w:sz w:val="24"/>
          <w:szCs w:val="24"/>
        </w:rPr>
      </w:pPr>
      <w:r w:rsidRPr="00FC292F">
        <w:rPr>
          <w:sz w:val="24"/>
          <w:szCs w:val="24"/>
        </w:rPr>
        <w:t xml:space="preserve">W zakresie koncepcji graficznej strony internetowej oraz w zakresie używania logotypów Programu Operacyjnego Kapitał Ludzki, Europejskiego Funduszu Społecznego i Unii Europejskiej Wykonawca jest zobowiązany stosować postanowienia obowiązujących </w:t>
      </w:r>
      <w:r w:rsidRPr="00FC292F">
        <w:rPr>
          <w:i/>
          <w:sz w:val="24"/>
          <w:szCs w:val="24"/>
        </w:rPr>
        <w:t>Wytycznych Ministra Rozwoju Regionalnego dotyczących oznaczania projektów w ramach Programu Operacyjnego Kapitał Ludzki</w:t>
      </w:r>
      <w:r w:rsidRPr="00FC292F">
        <w:rPr>
          <w:sz w:val="24"/>
          <w:szCs w:val="24"/>
        </w:rPr>
        <w:t xml:space="preserve">, dostępnych na portalu Ministerstwa Rozwoju Regionalnego </w:t>
      </w:r>
      <w:hyperlink r:id="rId11" w:history="1">
        <w:r w:rsidRPr="00FC292F">
          <w:rPr>
            <w:rStyle w:val="Hipercze"/>
            <w:sz w:val="24"/>
            <w:szCs w:val="24"/>
          </w:rPr>
          <w:t>www.efs.gov.pl/ZPFE</w:t>
        </w:r>
      </w:hyperlink>
      <w:r w:rsidRPr="00FC292F">
        <w:rPr>
          <w:sz w:val="24"/>
          <w:szCs w:val="24"/>
        </w:rPr>
        <w:t xml:space="preserve">. </w:t>
      </w:r>
    </w:p>
    <w:p w:rsidR="00B70A65" w:rsidRPr="00FC292F" w:rsidRDefault="00B70A65" w:rsidP="00B70A65">
      <w:pPr>
        <w:numPr>
          <w:ilvl w:val="0"/>
          <w:numId w:val="65"/>
        </w:numPr>
        <w:spacing w:before="120"/>
        <w:jc w:val="both"/>
        <w:rPr>
          <w:sz w:val="24"/>
          <w:szCs w:val="24"/>
        </w:rPr>
      </w:pPr>
      <w:r w:rsidRPr="00FC292F">
        <w:rPr>
          <w:sz w:val="24"/>
          <w:szCs w:val="24"/>
        </w:rPr>
        <w:t>Strona internetowa KIW powinna zawierać sformułowania: „Krajowa Instytucja Wspomagająca”, „Program Operacyjny Kapitał Ludzki” „Innowacje i współpraca ponadnarodowa” oraz logotypy wskazane przez Zamawiającego, w tym logotyp CPE.</w:t>
      </w:r>
    </w:p>
    <w:p w:rsidR="00B70A65" w:rsidRPr="002D2BDA" w:rsidRDefault="00B70A65" w:rsidP="00B70A65">
      <w:pPr>
        <w:spacing w:before="120"/>
        <w:jc w:val="both"/>
      </w:pPr>
    </w:p>
    <w:p w:rsidR="00B70A65" w:rsidRPr="002D2BDA" w:rsidRDefault="00B70A65" w:rsidP="00B70A65">
      <w:pPr>
        <w:numPr>
          <w:ilvl w:val="0"/>
          <w:numId w:val="55"/>
        </w:numPr>
        <w:spacing w:before="120"/>
        <w:ind w:left="709"/>
        <w:jc w:val="both"/>
        <w:rPr>
          <w:sz w:val="28"/>
          <w:szCs w:val="28"/>
        </w:rPr>
      </w:pPr>
      <w:r w:rsidRPr="002D2BDA">
        <w:rPr>
          <w:b/>
          <w:sz w:val="28"/>
          <w:szCs w:val="28"/>
        </w:rPr>
        <w:t xml:space="preserve">Modyfikacja funkcjonalna (narzędziowa) </w:t>
      </w:r>
    </w:p>
    <w:p w:rsidR="00B70A65" w:rsidRPr="00FC292F" w:rsidRDefault="00B70A65" w:rsidP="00B70A65">
      <w:pPr>
        <w:spacing w:before="120"/>
        <w:jc w:val="both"/>
        <w:rPr>
          <w:sz w:val="24"/>
          <w:szCs w:val="24"/>
        </w:rPr>
      </w:pPr>
      <w:r w:rsidRPr="00FC292F">
        <w:rPr>
          <w:sz w:val="24"/>
          <w:szCs w:val="24"/>
        </w:rPr>
        <w:t>Celem modyfikacji funkcjonalnej strony internetowej KIW jest dostosowanie jej funkcjonalności do aktualnych potrzeb KIW.</w:t>
      </w:r>
    </w:p>
    <w:p w:rsidR="00B70A65" w:rsidRPr="00FC292F" w:rsidRDefault="00B70A65" w:rsidP="006F6712">
      <w:pPr>
        <w:spacing w:beforeLines="60"/>
        <w:jc w:val="both"/>
        <w:rPr>
          <w:sz w:val="24"/>
          <w:szCs w:val="24"/>
        </w:rPr>
      </w:pPr>
      <w:r w:rsidRPr="00FC292F">
        <w:rPr>
          <w:sz w:val="24"/>
          <w:szCs w:val="24"/>
        </w:rPr>
        <w:t xml:space="preserve">Schemat układu zakładek zarówno polsko-, jak i anglojęzycznej wersji strony </w:t>
      </w:r>
      <w:r>
        <w:rPr>
          <w:sz w:val="24"/>
          <w:szCs w:val="24"/>
        </w:rPr>
        <w:t>został przedstawiony poniżej</w:t>
      </w:r>
      <w:r w:rsidRPr="00FC292F">
        <w:rPr>
          <w:sz w:val="24"/>
          <w:szCs w:val="24"/>
        </w:rPr>
        <w:t xml:space="preserve">. </w:t>
      </w:r>
    </w:p>
    <w:p w:rsidR="00B70A65" w:rsidRPr="002D2BDA" w:rsidRDefault="00B70A65" w:rsidP="00B70A65">
      <w:pPr>
        <w:jc w:val="both"/>
        <w:rPr>
          <w:b/>
          <w:u w:val="single"/>
        </w:rPr>
      </w:pPr>
    </w:p>
    <w:p w:rsidR="00B70A65" w:rsidRPr="002D2BDA" w:rsidRDefault="00B70A65" w:rsidP="00B70A65">
      <w:pPr>
        <w:jc w:val="both"/>
        <w:rPr>
          <w:b/>
          <w:u w:val="single"/>
        </w:rPr>
      </w:pPr>
      <w:r w:rsidRPr="002D2BDA">
        <w:rPr>
          <w:b/>
          <w:u w:val="single"/>
        </w:rPr>
        <w:t>WERSJA POLSKOJĘZYCZNA – ZAKRES MODYFIKACJI</w:t>
      </w:r>
    </w:p>
    <w:p w:rsidR="00B70A65" w:rsidRPr="002D2BDA" w:rsidRDefault="00B70A65" w:rsidP="00B70A65">
      <w:pPr>
        <w:jc w:val="both"/>
        <w:rPr>
          <w:u w:val="single"/>
        </w:rPr>
      </w:pPr>
    </w:p>
    <w:p w:rsidR="00B70A65" w:rsidRPr="002D2BDA" w:rsidRDefault="00B70A65" w:rsidP="00B70A65">
      <w:pPr>
        <w:jc w:val="both"/>
        <w:rPr>
          <w:b/>
          <w:u w:val="single"/>
        </w:rPr>
      </w:pPr>
      <w:r w:rsidRPr="002D2BDA">
        <w:rPr>
          <w:b/>
          <w:u w:val="single"/>
        </w:rPr>
        <w:lastRenderedPageBreak/>
        <w:t>UKŁAD ZAKŁADEK</w:t>
      </w:r>
    </w:p>
    <w:p w:rsidR="00B70A65" w:rsidRPr="00FC292F" w:rsidRDefault="00B70A65" w:rsidP="00B70A65">
      <w:pPr>
        <w:jc w:val="both"/>
        <w:rPr>
          <w:b/>
          <w:sz w:val="24"/>
          <w:szCs w:val="24"/>
          <w:u w:val="single"/>
        </w:rPr>
      </w:pPr>
    </w:p>
    <w:p w:rsidR="00B70A65" w:rsidRPr="00FC292F" w:rsidRDefault="00B70A65" w:rsidP="00B70A65">
      <w:pPr>
        <w:numPr>
          <w:ilvl w:val="0"/>
          <w:numId w:val="58"/>
        </w:numPr>
        <w:ind w:left="426"/>
        <w:jc w:val="both"/>
        <w:rPr>
          <w:b/>
          <w:sz w:val="24"/>
          <w:szCs w:val="24"/>
          <w:u w:val="single"/>
        </w:rPr>
      </w:pPr>
      <w:r w:rsidRPr="00FC292F">
        <w:rPr>
          <w:b/>
          <w:sz w:val="24"/>
          <w:szCs w:val="24"/>
          <w:u w:val="single"/>
        </w:rPr>
        <w:t>Zakładka ogólna: O NAS</w:t>
      </w:r>
    </w:p>
    <w:p w:rsidR="00B70A65" w:rsidRPr="00FC292F" w:rsidRDefault="00B70A65" w:rsidP="00B70A65">
      <w:pPr>
        <w:spacing w:before="120"/>
        <w:jc w:val="both"/>
        <w:rPr>
          <w:sz w:val="24"/>
          <w:szCs w:val="24"/>
        </w:rPr>
      </w:pPr>
      <w:r w:rsidRPr="00FC292F">
        <w:rPr>
          <w:b/>
          <w:sz w:val="24"/>
          <w:szCs w:val="24"/>
        </w:rPr>
        <w:t xml:space="preserve">Cel wprowadzenia zakładki: </w:t>
      </w:r>
      <w:r w:rsidRPr="00FC292F">
        <w:rPr>
          <w:sz w:val="24"/>
          <w:szCs w:val="24"/>
        </w:rPr>
        <w:t xml:space="preserve">Przedstawienie ogólnych informacji na temat KIW – jej zadań, struktury oraz danych teleadresowych. Po wejściu w zakładkę pojawi się zdjęcie/grafika ilustrująca jej tematykę. </w:t>
      </w:r>
    </w:p>
    <w:p w:rsidR="00B70A65" w:rsidRPr="00FC292F" w:rsidRDefault="00B70A65" w:rsidP="00B70A65">
      <w:pPr>
        <w:spacing w:before="120"/>
        <w:jc w:val="both"/>
        <w:rPr>
          <w:b/>
          <w:sz w:val="24"/>
          <w:szCs w:val="24"/>
          <w:u w:val="single"/>
        </w:rPr>
      </w:pPr>
      <w:r w:rsidRPr="00FC292F">
        <w:rPr>
          <w:b/>
          <w:sz w:val="24"/>
          <w:szCs w:val="24"/>
          <w:u w:val="single"/>
        </w:rPr>
        <w:t>Zakładki szczegółowe:</w:t>
      </w:r>
    </w:p>
    <w:p w:rsidR="00B70A65" w:rsidRPr="00FC292F" w:rsidRDefault="00B70A65" w:rsidP="00B70A65">
      <w:pPr>
        <w:numPr>
          <w:ilvl w:val="1"/>
          <w:numId w:val="58"/>
        </w:numPr>
        <w:spacing w:before="120"/>
        <w:jc w:val="both"/>
        <w:rPr>
          <w:b/>
          <w:sz w:val="24"/>
          <w:szCs w:val="24"/>
        </w:rPr>
      </w:pPr>
      <w:r w:rsidRPr="00FC292F">
        <w:rPr>
          <w:b/>
          <w:sz w:val="24"/>
          <w:szCs w:val="24"/>
        </w:rPr>
        <w:t>Misja i zadania</w:t>
      </w:r>
    </w:p>
    <w:p w:rsidR="00B70A65" w:rsidRPr="00FC292F" w:rsidRDefault="00B70A65" w:rsidP="00B70A65">
      <w:pPr>
        <w:spacing w:before="120"/>
        <w:jc w:val="both"/>
        <w:rPr>
          <w:sz w:val="24"/>
          <w:szCs w:val="24"/>
        </w:rPr>
      </w:pPr>
      <w:r w:rsidRPr="00FC292F">
        <w:rPr>
          <w:sz w:val="24"/>
          <w:szCs w:val="24"/>
        </w:rPr>
        <w:t>W zakładce umieszczone będą szczegółowe informacje na temat zadań oraz misji KIW.</w:t>
      </w:r>
    </w:p>
    <w:p w:rsidR="00B70A65" w:rsidRPr="00FC292F" w:rsidRDefault="00B70A65" w:rsidP="00B70A65">
      <w:pPr>
        <w:numPr>
          <w:ilvl w:val="1"/>
          <w:numId w:val="58"/>
        </w:numPr>
        <w:spacing w:before="120"/>
        <w:jc w:val="both"/>
        <w:rPr>
          <w:b/>
          <w:sz w:val="24"/>
          <w:szCs w:val="24"/>
        </w:rPr>
      </w:pPr>
      <w:r w:rsidRPr="00FC292F">
        <w:rPr>
          <w:b/>
          <w:sz w:val="24"/>
          <w:szCs w:val="24"/>
        </w:rPr>
        <w:t>Zespół</w:t>
      </w:r>
    </w:p>
    <w:p w:rsidR="00B70A65" w:rsidRPr="00FC292F" w:rsidRDefault="00B70A65" w:rsidP="00B70A65">
      <w:pPr>
        <w:spacing w:before="120"/>
        <w:jc w:val="both"/>
        <w:rPr>
          <w:sz w:val="24"/>
          <w:szCs w:val="24"/>
        </w:rPr>
      </w:pPr>
      <w:r w:rsidRPr="00FC292F">
        <w:rPr>
          <w:sz w:val="24"/>
          <w:szCs w:val="24"/>
        </w:rPr>
        <w:t>Zakładka będzie zawierała informacje na temat trzech zespołów KIW oraz ich zadań, wraz ze zdjęciami pracowników.</w:t>
      </w:r>
    </w:p>
    <w:p w:rsidR="00B70A65" w:rsidRPr="00FC292F" w:rsidRDefault="00B70A65" w:rsidP="00B70A65">
      <w:pPr>
        <w:numPr>
          <w:ilvl w:val="1"/>
          <w:numId w:val="58"/>
        </w:numPr>
        <w:spacing w:before="120"/>
        <w:jc w:val="both"/>
        <w:rPr>
          <w:b/>
          <w:sz w:val="24"/>
          <w:szCs w:val="24"/>
        </w:rPr>
      </w:pPr>
      <w:r w:rsidRPr="00FC292F">
        <w:rPr>
          <w:b/>
          <w:sz w:val="24"/>
          <w:szCs w:val="24"/>
        </w:rPr>
        <w:t>Kontakt</w:t>
      </w:r>
    </w:p>
    <w:p w:rsidR="00B70A65" w:rsidRPr="00FC292F" w:rsidRDefault="00B70A65" w:rsidP="00B70A65">
      <w:pPr>
        <w:spacing w:before="120"/>
        <w:rPr>
          <w:sz w:val="24"/>
          <w:szCs w:val="24"/>
        </w:rPr>
      </w:pPr>
      <w:r w:rsidRPr="00FC292F">
        <w:rPr>
          <w:sz w:val="24"/>
          <w:szCs w:val="24"/>
        </w:rPr>
        <w:t>W zakładce będą umieszczone dane kontaktowe instytucji (wraz z mapką Google) oraz kontakty do wszystkich pracowników KIW, z podziałem na poszczególne zespoły.</w:t>
      </w:r>
    </w:p>
    <w:p w:rsidR="00B70A65" w:rsidRPr="00FC292F" w:rsidRDefault="00B70A65" w:rsidP="00B70A65">
      <w:pPr>
        <w:numPr>
          <w:ilvl w:val="1"/>
          <w:numId w:val="58"/>
        </w:numPr>
        <w:spacing w:before="120"/>
        <w:jc w:val="both"/>
        <w:rPr>
          <w:b/>
          <w:sz w:val="24"/>
          <w:szCs w:val="24"/>
        </w:rPr>
      </w:pPr>
      <w:r w:rsidRPr="00FC292F">
        <w:rPr>
          <w:b/>
          <w:sz w:val="24"/>
          <w:szCs w:val="24"/>
        </w:rPr>
        <w:t>Dla mediów</w:t>
      </w:r>
    </w:p>
    <w:p w:rsidR="00B70A65" w:rsidRPr="00FC292F" w:rsidRDefault="00B70A65" w:rsidP="00B70A65">
      <w:pPr>
        <w:spacing w:before="120"/>
        <w:jc w:val="both"/>
        <w:rPr>
          <w:sz w:val="24"/>
          <w:szCs w:val="24"/>
        </w:rPr>
      </w:pPr>
      <w:r w:rsidRPr="00FC292F">
        <w:rPr>
          <w:sz w:val="24"/>
          <w:szCs w:val="24"/>
        </w:rPr>
        <w:t xml:space="preserve">Zakładka będzie zawierała komunikat/informację dla dziennikarzy, wraz z danymi teleadresowymi osoby do kontaktu. </w:t>
      </w:r>
    </w:p>
    <w:p w:rsidR="00B70A65" w:rsidRPr="00FC292F" w:rsidRDefault="00B70A65" w:rsidP="00B70A65">
      <w:pPr>
        <w:spacing w:before="120"/>
        <w:jc w:val="both"/>
        <w:rPr>
          <w:b/>
          <w:sz w:val="24"/>
          <w:szCs w:val="24"/>
        </w:rPr>
      </w:pPr>
    </w:p>
    <w:p w:rsidR="00B70A65" w:rsidRPr="00FC292F" w:rsidRDefault="00B70A65" w:rsidP="00B70A65">
      <w:pPr>
        <w:numPr>
          <w:ilvl w:val="0"/>
          <w:numId w:val="58"/>
        </w:numPr>
        <w:spacing w:before="120"/>
        <w:ind w:left="426"/>
        <w:jc w:val="both"/>
        <w:rPr>
          <w:b/>
          <w:sz w:val="24"/>
          <w:szCs w:val="24"/>
          <w:u w:val="single"/>
        </w:rPr>
      </w:pPr>
      <w:r w:rsidRPr="00FC292F">
        <w:rPr>
          <w:b/>
          <w:sz w:val="24"/>
          <w:szCs w:val="24"/>
          <w:u w:val="single"/>
        </w:rPr>
        <w:t>Zakładka ogólna: AKTUALNOŚCI</w:t>
      </w:r>
    </w:p>
    <w:p w:rsidR="00B70A65" w:rsidRPr="00FC292F" w:rsidRDefault="00B70A65" w:rsidP="00B70A65">
      <w:pPr>
        <w:spacing w:before="120"/>
        <w:jc w:val="both"/>
        <w:rPr>
          <w:sz w:val="24"/>
          <w:szCs w:val="24"/>
        </w:rPr>
      </w:pPr>
      <w:r w:rsidRPr="00FC292F">
        <w:rPr>
          <w:b/>
          <w:sz w:val="24"/>
          <w:szCs w:val="24"/>
        </w:rPr>
        <w:t>Cel wprowadzenia zakładki</w:t>
      </w:r>
      <w:r w:rsidRPr="00FC292F">
        <w:rPr>
          <w:sz w:val="24"/>
          <w:szCs w:val="24"/>
        </w:rPr>
        <w:t xml:space="preserve">: Informowanie o bieżących wydarzeniach związanych </w:t>
      </w:r>
      <w:r>
        <w:rPr>
          <w:sz w:val="24"/>
          <w:szCs w:val="24"/>
        </w:rPr>
        <w:br/>
      </w:r>
      <w:r w:rsidRPr="00FC292F">
        <w:rPr>
          <w:sz w:val="24"/>
          <w:szCs w:val="24"/>
        </w:rPr>
        <w:t>z działalnością KIW – tj. projektami innowacyjnymi i projektami współpracy ponadnarodowej PO KL. Wiadomości ukazujące się w tej zakładce będą także ukazywały się na stronie głównej (po wejściu na stronę internetową KIW).</w:t>
      </w:r>
    </w:p>
    <w:p w:rsidR="00B70A65" w:rsidRPr="00FC292F" w:rsidRDefault="00B70A65" w:rsidP="00B70A65">
      <w:pPr>
        <w:spacing w:before="120"/>
        <w:jc w:val="both"/>
        <w:rPr>
          <w:sz w:val="24"/>
          <w:szCs w:val="24"/>
          <w:u w:val="single"/>
        </w:rPr>
      </w:pPr>
      <w:r w:rsidRPr="00FC292F">
        <w:rPr>
          <w:sz w:val="24"/>
          <w:szCs w:val="24"/>
          <w:u w:val="single"/>
        </w:rPr>
        <w:t>Funkcjonalność:</w:t>
      </w:r>
    </w:p>
    <w:p w:rsidR="00B70A65" w:rsidRPr="00FC292F" w:rsidRDefault="00B70A65" w:rsidP="00B70A65">
      <w:pPr>
        <w:numPr>
          <w:ilvl w:val="0"/>
          <w:numId w:val="59"/>
        </w:numPr>
        <w:spacing w:before="120"/>
        <w:jc w:val="both"/>
        <w:rPr>
          <w:sz w:val="24"/>
          <w:szCs w:val="24"/>
        </w:rPr>
      </w:pPr>
      <w:r w:rsidRPr="00FC292F">
        <w:rPr>
          <w:sz w:val="24"/>
          <w:szCs w:val="24"/>
        </w:rPr>
        <w:t>możliwość wyróżniania wybranych wiadomości,</w:t>
      </w:r>
    </w:p>
    <w:p w:rsidR="00B70A65" w:rsidRPr="00FC292F" w:rsidRDefault="00B70A65" w:rsidP="00B70A65">
      <w:pPr>
        <w:numPr>
          <w:ilvl w:val="0"/>
          <w:numId w:val="59"/>
        </w:numPr>
        <w:spacing w:before="120"/>
        <w:jc w:val="both"/>
        <w:rPr>
          <w:sz w:val="24"/>
          <w:szCs w:val="24"/>
        </w:rPr>
      </w:pPr>
      <w:r w:rsidRPr="00FC292F">
        <w:rPr>
          <w:sz w:val="24"/>
          <w:szCs w:val="24"/>
        </w:rPr>
        <w:t xml:space="preserve">na ekranie będzie się ukazywało 10 najbardziej aktualnych wiadomości, starsze będą się znajdowały na kolejnych stronach („1, 2, 3, 4...”), </w:t>
      </w:r>
    </w:p>
    <w:p w:rsidR="00B70A65" w:rsidRPr="00FC292F" w:rsidRDefault="00B70A65" w:rsidP="00B70A65">
      <w:pPr>
        <w:numPr>
          <w:ilvl w:val="0"/>
          <w:numId w:val="59"/>
        </w:numPr>
        <w:spacing w:before="120"/>
        <w:jc w:val="both"/>
        <w:rPr>
          <w:sz w:val="24"/>
          <w:szCs w:val="24"/>
        </w:rPr>
      </w:pPr>
      <w:r w:rsidRPr="00FC292F">
        <w:rPr>
          <w:sz w:val="24"/>
          <w:szCs w:val="24"/>
        </w:rPr>
        <w:t>wiadomości starsze niż 2 miesiące będą automatycznie przenoszone do archiwum; archiwum będzie zawierało podział na lata oraz miesiące; dodatkowo będzie zapewniona możliwość przenoszenia informacji archiwalnych – niezależnie od ich daty – do bieżących wiadomości,</w:t>
      </w:r>
    </w:p>
    <w:p w:rsidR="00B70A65" w:rsidRPr="00FC292F" w:rsidRDefault="00B70A65" w:rsidP="00B70A65">
      <w:pPr>
        <w:numPr>
          <w:ilvl w:val="0"/>
          <w:numId w:val="59"/>
        </w:numPr>
        <w:spacing w:before="120"/>
        <w:jc w:val="both"/>
        <w:rPr>
          <w:sz w:val="24"/>
          <w:szCs w:val="24"/>
        </w:rPr>
      </w:pPr>
      <w:r w:rsidRPr="00FC292F">
        <w:rPr>
          <w:sz w:val="24"/>
          <w:szCs w:val="24"/>
        </w:rPr>
        <w:t xml:space="preserve">wiadomość będzie się składać z następujących elementów: daty wprowadzenia </w:t>
      </w:r>
      <w:r>
        <w:rPr>
          <w:sz w:val="24"/>
          <w:szCs w:val="24"/>
        </w:rPr>
        <w:br/>
      </w:r>
      <w:r w:rsidRPr="00FC292F">
        <w:rPr>
          <w:sz w:val="24"/>
          <w:szCs w:val="24"/>
        </w:rPr>
        <w:t>(z możliwością ręcznej modyfikacji), daty wygaśnięcia (lub bez), tytułu, wprowadzenia, pełnej treści,</w:t>
      </w:r>
    </w:p>
    <w:p w:rsidR="00B70A65" w:rsidRPr="00FC292F" w:rsidRDefault="00B70A65" w:rsidP="00B70A65">
      <w:pPr>
        <w:numPr>
          <w:ilvl w:val="0"/>
          <w:numId w:val="59"/>
        </w:numPr>
        <w:spacing w:before="120"/>
        <w:jc w:val="both"/>
        <w:rPr>
          <w:sz w:val="24"/>
          <w:szCs w:val="24"/>
        </w:rPr>
      </w:pPr>
      <w:r w:rsidRPr="00FC292F">
        <w:rPr>
          <w:sz w:val="24"/>
          <w:szCs w:val="24"/>
        </w:rPr>
        <w:t>możliwość ręcznej zmiany kolejności wiadomości,</w:t>
      </w:r>
    </w:p>
    <w:p w:rsidR="00B70A65" w:rsidRPr="00FC292F" w:rsidRDefault="00B70A65" w:rsidP="00B70A65">
      <w:pPr>
        <w:numPr>
          <w:ilvl w:val="0"/>
          <w:numId w:val="59"/>
        </w:numPr>
        <w:spacing w:before="120"/>
        <w:jc w:val="both"/>
        <w:rPr>
          <w:sz w:val="24"/>
          <w:szCs w:val="24"/>
        </w:rPr>
      </w:pPr>
      <w:r w:rsidRPr="00FC292F">
        <w:rPr>
          <w:sz w:val="24"/>
          <w:szCs w:val="24"/>
        </w:rPr>
        <w:t>możliwości automatycznej publikacji w zadanym czasie,</w:t>
      </w:r>
    </w:p>
    <w:p w:rsidR="00B70A65" w:rsidRPr="00FC292F" w:rsidRDefault="00B70A65" w:rsidP="00B70A65">
      <w:pPr>
        <w:numPr>
          <w:ilvl w:val="0"/>
          <w:numId w:val="59"/>
        </w:numPr>
        <w:spacing w:before="120"/>
        <w:jc w:val="both"/>
        <w:rPr>
          <w:sz w:val="24"/>
          <w:szCs w:val="24"/>
        </w:rPr>
      </w:pPr>
      <w:r w:rsidRPr="00FC292F">
        <w:rPr>
          <w:sz w:val="24"/>
          <w:szCs w:val="24"/>
        </w:rPr>
        <w:t>możliwość modyfikowania liczby wiadomości ukazujących się w zakładce oraz na stronie głównej,</w:t>
      </w:r>
    </w:p>
    <w:p w:rsidR="00B70A65" w:rsidRPr="00FC292F" w:rsidRDefault="00B70A65" w:rsidP="00B70A65">
      <w:pPr>
        <w:numPr>
          <w:ilvl w:val="0"/>
          <w:numId w:val="59"/>
        </w:numPr>
        <w:spacing w:before="120"/>
        <w:jc w:val="both"/>
        <w:rPr>
          <w:sz w:val="24"/>
          <w:szCs w:val="24"/>
        </w:rPr>
      </w:pPr>
      <w:r w:rsidRPr="00FC292F">
        <w:rPr>
          <w:sz w:val="24"/>
          <w:szCs w:val="24"/>
        </w:rPr>
        <w:t>możliwość zarządzania udostępnianiem wiadomości przez kanał RSS i w subskrypcji.</w:t>
      </w:r>
    </w:p>
    <w:p w:rsidR="00B70A65" w:rsidRPr="00FC292F" w:rsidRDefault="00B70A65" w:rsidP="00B70A65">
      <w:pPr>
        <w:spacing w:before="120"/>
        <w:jc w:val="both"/>
        <w:rPr>
          <w:b/>
          <w:sz w:val="24"/>
          <w:szCs w:val="24"/>
        </w:rPr>
      </w:pPr>
    </w:p>
    <w:p w:rsidR="00B70A65" w:rsidRPr="00FC292F" w:rsidRDefault="00B70A65" w:rsidP="00B70A65">
      <w:pPr>
        <w:numPr>
          <w:ilvl w:val="0"/>
          <w:numId w:val="58"/>
        </w:numPr>
        <w:spacing w:before="120"/>
        <w:ind w:left="426"/>
        <w:jc w:val="both"/>
        <w:rPr>
          <w:b/>
          <w:sz w:val="24"/>
          <w:szCs w:val="24"/>
          <w:u w:val="single"/>
        </w:rPr>
      </w:pPr>
      <w:r w:rsidRPr="00FC292F">
        <w:rPr>
          <w:b/>
          <w:sz w:val="24"/>
          <w:szCs w:val="24"/>
          <w:u w:val="single"/>
        </w:rPr>
        <w:t>Zakładka ogólna: INNOWACJE</w:t>
      </w:r>
    </w:p>
    <w:p w:rsidR="00B70A65" w:rsidRPr="00FC292F" w:rsidRDefault="00B70A65" w:rsidP="00B70A65">
      <w:pPr>
        <w:spacing w:before="120"/>
        <w:jc w:val="both"/>
        <w:rPr>
          <w:sz w:val="24"/>
          <w:szCs w:val="24"/>
        </w:rPr>
      </w:pPr>
      <w:r w:rsidRPr="00FC292F">
        <w:rPr>
          <w:b/>
          <w:sz w:val="24"/>
          <w:szCs w:val="24"/>
        </w:rPr>
        <w:t xml:space="preserve">Cel wprowadzenia zakładki: </w:t>
      </w:r>
      <w:r w:rsidRPr="00FC292F">
        <w:rPr>
          <w:sz w:val="24"/>
          <w:szCs w:val="24"/>
        </w:rPr>
        <w:t>Udostępnienie aktualnych informacji dotyczących zagadnień związanych z realizacją projektów innowacyjnych (obejmujących informacje nt. funkcjonowania Sieci Tematycznych oraz procesów upowszechniania i włączania produktów do polityki/praktyki).</w:t>
      </w:r>
    </w:p>
    <w:p w:rsidR="00B70A65" w:rsidRPr="00FC292F" w:rsidRDefault="00B70A65" w:rsidP="00B70A65">
      <w:pPr>
        <w:spacing w:before="120"/>
        <w:jc w:val="both"/>
        <w:rPr>
          <w:sz w:val="24"/>
          <w:szCs w:val="24"/>
        </w:rPr>
      </w:pPr>
      <w:r w:rsidRPr="00FC292F">
        <w:rPr>
          <w:sz w:val="24"/>
          <w:szCs w:val="24"/>
        </w:rPr>
        <w:t>Po wejściu w zakładkę pojawi się zdjęcie/grafika ilustrująca jej tematykę oraz ogólna informacja tekstowa.</w:t>
      </w:r>
    </w:p>
    <w:p w:rsidR="00B70A65" w:rsidRPr="00FC292F" w:rsidRDefault="00B70A65" w:rsidP="00B70A65">
      <w:pPr>
        <w:spacing w:before="120"/>
        <w:jc w:val="both"/>
        <w:rPr>
          <w:b/>
          <w:sz w:val="24"/>
          <w:szCs w:val="24"/>
          <w:u w:val="single"/>
        </w:rPr>
      </w:pPr>
      <w:r w:rsidRPr="00FC292F">
        <w:rPr>
          <w:b/>
          <w:sz w:val="24"/>
          <w:szCs w:val="24"/>
          <w:u w:val="single"/>
        </w:rPr>
        <w:t>Zakładki szczegółowe:</w:t>
      </w:r>
    </w:p>
    <w:p w:rsidR="00B70A65" w:rsidRPr="00FC292F" w:rsidRDefault="00B70A65" w:rsidP="00B70A65">
      <w:pPr>
        <w:numPr>
          <w:ilvl w:val="1"/>
          <w:numId w:val="58"/>
        </w:numPr>
        <w:spacing w:before="120"/>
        <w:rPr>
          <w:b/>
          <w:sz w:val="24"/>
          <w:szCs w:val="24"/>
        </w:rPr>
      </w:pPr>
      <w:r w:rsidRPr="00FC292F">
        <w:rPr>
          <w:b/>
          <w:sz w:val="24"/>
          <w:szCs w:val="24"/>
        </w:rPr>
        <w:t>Sieci Tematyczne</w:t>
      </w:r>
    </w:p>
    <w:p w:rsidR="00B70A65" w:rsidRPr="00FC292F" w:rsidRDefault="00B70A65" w:rsidP="00B70A65">
      <w:pPr>
        <w:spacing w:before="120"/>
        <w:jc w:val="both"/>
        <w:rPr>
          <w:sz w:val="24"/>
          <w:szCs w:val="24"/>
        </w:rPr>
      </w:pPr>
      <w:r w:rsidRPr="00FC292F">
        <w:rPr>
          <w:b/>
          <w:sz w:val="24"/>
          <w:szCs w:val="24"/>
        </w:rPr>
        <w:t xml:space="preserve">Cel wprowadzenia zakładki: </w:t>
      </w:r>
      <w:r w:rsidRPr="00FC292F">
        <w:rPr>
          <w:sz w:val="24"/>
          <w:szCs w:val="24"/>
        </w:rPr>
        <w:t>Udostępnienie dokumentów związanych z funkcjonowaniem Krajowych i Regionalnych Sieci Tematycznych, a także dokumentów ogólnych: dotyczących systemu funkcjonowania ST, syntetycznych zestawień i opracowań dotyczących efektów prac ST itd. Po kliknięciu w zakładkę wyświetlą się podstawowe informacje dotyczące Sieci Tematycznych.</w:t>
      </w:r>
    </w:p>
    <w:p w:rsidR="00B70A65" w:rsidRPr="00FC292F" w:rsidRDefault="00B70A65" w:rsidP="00B70A65">
      <w:pPr>
        <w:spacing w:before="120"/>
        <w:rPr>
          <w:b/>
          <w:i/>
          <w:sz w:val="24"/>
          <w:szCs w:val="24"/>
          <w:u w:val="single"/>
        </w:rPr>
      </w:pPr>
      <w:proofErr w:type="spellStart"/>
      <w:r w:rsidRPr="00FC292F">
        <w:rPr>
          <w:b/>
          <w:i/>
          <w:sz w:val="24"/>
          <w:szCs w:val="24"/>
          <w:u w:val="single"/>
        </w:rPr>
        <w:t>Podzakładki</w:t>
      </w:r>
      <w:proofErr w:type="spellEnd"/>
      <w:r w:rsidRPr="00FC292F">
        <w:rPr>
          <w:b/>
          <w:i/>
          <w:sz w:val="24"/>
          <w:szCs w:val="24"/>
          <w:u w:val="single"/>
        </w:rPr>
        <w:t>:</w:t>
      </w:r>
    </w:p>
    <w:p w:rsidR="00B70A65" w:rsidRPr="00FC292F" w:rsidRDefault="00B70A65" w:rsidP="00B70A65">
      <w:pPr>
        <w:numPr>
          <w:ilvl w:val="2"/>
          <w:numId w:val="58"/>
        </w:numPr>
        <w:spacing w:before="120"/>
        <w:ind w:left="709"/>
        <w:jc w:val="both"/>
        <w:rPr>
          <w:b/>
          <w:i/>
          <w:sz w:val="24"/>
          <w:szCs w:val="24"/>
        </w:rPr>
      </w:pPr>
      <w:r w:rsidRPr="00FC292F">
        <w:rPr>
          <w:b/>
          <w:i/>
          <w:sz w:val="24"/>
          <w:szCs w:val="24"/>
        </w:rPr>
        <w:t xml:space="preserve">Dokumenty ST </w:t>
      </w:r>
    </w:p>
    <w:p w:rsidR="00B70A65" w:rsidRPr="00FC292F" w:rsidRDefault="00B70A65" w:rsidP="00B70A65">
      <w:pPr>
        <w:spacing w:before="120"/>
        <w:jc w:val="both"/>
        <w:rPr>
          <w:sz w:val="24"/>
          <w:szCs w:val="24"/>
        </w:rPr>
      </w:pPr>
      <w:proofErr w:type="spellStart"/>
      <w:r w:rsidRPr="00FC292F">
        <w:rPr>
          <w:sz w:val="24"/>
          <w:szCs w:val="24"/>
        </w:rPr>
        <w:t>Podzakładka</w:t>
      </w:r>
      <w:proofErr w:type="spellEnd"/>
      <w:r w:rsidRPr="00FC292F">
        <w:rPr>
          <w:sz w:val="24"/>
          <w:szCs w:val="24"/>
        </w:rPr>
        <w:t xml:space="preserve"> będzie zawierała dokumenty dotyczące funkcjonowania Sieci Tematycznych zamieszczone w formie aktywnego tekstu, poprzez który dany dokument się otworzy </w:t>
      </w:r>
      <w:r>
        <w:rPr>
          <w:sz w:val="24"/>
          <w:szCs w:val="24"/>
        </w:rPr>
        <w:br/>
      </w:r>
      <w:r w:rsidRPr="00FC292F">
        <w:rPr>
          <w:sz w:val="24"/>
          <w:szCs w:val="24"/>
        </w:rPr>
        <w:t>(z możliwością pobrania). Wykonawca zapewni możliwość graficznego wyróżniania wybranych dokumentów/publikacji.</w:t>
      </w:r>
    </w:p>
    <w:p w:rsidR="00B70A65" w:rsidRPr="00FC292F" w:rsidRDefault="00B70A65" w:rsidP="00B70A65">
      <w:pPr>
        <w:numPr>
          <w:ilvl w:val="2"/>
          <w:numId w:val="58"/>
        </w:numPr>
        <w:spacing w:before="120"/>
        <w:ind w:left="709"/>
        <w:jc w:val="both"/>
        <w:rPr>
          <w:b/>
          <w:i/>
          <w:sz w:val="24"/>
          <w:szCs w:val="24"/>
        </w:rPr>
      </w:pPr>
      <w:r w:rsidRPr="00FC292F">
        <w:rPr>
          <w:b/>
          <w:i/>
          <w:sz w:val="24"/>
          <w:szCs w:val="24"/>
        </w:rPr>
        <w:t xml:space="preserve">Krajowe Sieci Tematyczne </w:t>
      </w:r>
    </w:p>
    <w:p w:rsidR="00B70A65" w:rsidRPr="00FC292F" w:rsidRDefault="00B70A65" w:rsidP="00B70A65">
      <w:pPr>
        <w:spacing w:before="120"/>
        <w:jc w:val="both"/>
        <w:rPr>
          <w:sz w:val="24"/>
          <w:szCs w:val="24"/>
        </w:rPr>
      </w:pPr>
      <w:proofErr w:type="spellStart"/>
      <w:r w:rsidRPr="00FC292F">
        <w:rPr>
          <w:sz w:val="24"/>
          <w:szCs w:val="24"/>
        </w:rPr>
        <w:t>Podzakładka</w:t>
      </w:r>
      <w:proofErr w:type="spellEnd"/>
      <w:r w:rsidRPr="00FC292F">
        <w:rPr>
          <w:sz w:val="24"/>
          <w:szCs w:val="24"/>
        </w:rPr>
        <w:t xml:space="preserve"> będzie zawierała dane dotyczące funkcjonowania czterech Krajowych Sieci Tematycznych, pokazywane po kliknięciu w poszczególne kategorie:</w:t>
      </w:r>
    </w:p>
    <w:p w:rsidR="00B70A65" w:rsidRPr="00FC292F" w:rsidRDefault="00B70A65" w:rsidP="00B70A65">
      <w:pPr>
        <w:numPr>
          <w:ilvl w:val="3"/>
          <w:numId w:val="58"/>
        </w:numPr>
        <w:spacing w:before="120"/>
        <w:ind w:left="709"/>
        <w:jc w:val="both"/>
        <w:rPr>
          <w:sz w:val="24"/>
          <w:szCs w:val="24"/>
        </w:rPr>
      </w:pPr>
      <w:r w:rsidRPr="00FC292F">
        <w:rPr>
          <w:sz w:val="24"/>
          <w:szCs w:val="24"/>
        </w:rPr>
        <w:t>KST Adaptacyjność</w:t>
      </w:r>
    </w:p>
    <w:p w:rsidR="00B70A65" w:rsidRPr="00FC292F" w:rsidRDefault="00B70A65" w:rsidP="00B70A65">
      <w:pPr>
        <w:numPr>
          <w:ilvl w:val="3"/>
          <w:numId w:val="58"/>
        </w:numPr>
        <w:spacing w:before="120"/>
        <w:ind w:left="709"/>
        <w:jc w:val="both"/>
        <w:rPr>
          <w:sz w:val="24"/>
          <w:szCs w:val="24"/>
        </w:rPr>
      </w:pPr>
      <w:r w:rsidRPr="00FC292F">
        <w:rPr>
          <w:sz w:val="24"/>
          <w:szCs w:val="24"/>
        </w:rPr>
        <w:t>KST Dobre Rządzenie</w:t>
      </w:r>
    </w:p>
    <w:p w:rsidR="00B70A65" w:rsidRPr="00FC292F" w:rsidRDefault="00B70A65" w:rsidP="00B70A65">
      <w:pPr>
        <w:numPr>
          <w:ilvl w:val="3"/>
          <w:numId w:val="58"/>
        </w:numPr>
        <w:spacing w:before="120"/>
        <w:ind w:left="709"/>
        <w:jc w:val="both"/>
        <w:rPr>
          <w:sz w:val="24"/>
          <w:szCs w:val="24"/>
        </w:rPr>
      </w:pPr>
      <w:r w:rsidRPr="00FC292F">
        <w:rPr>
          <w:sz w:val="24"/>
          <w:szCs w:val="24"/>
        </w:rPr>
        <w:t>KST Edukacja i Szkolnictwo Wyższe</w:t>
      </w:r>
    </w:p>
    <w:p w:rsidR="00B70A65" w:rsidRPr="00FC292F" w:rsidRDefault="00B70A65" w:rsidP="00B70A65">
      <w:pPr>
        <w:numPr>
          <w:ilvl w:val="3"/>
          <w:numId w:val="58"/>
        </w:numPr>
        <w:spacing w:before="120"/>
        <w:ind w:left="709"/>
        <w:jc w:val="both"/>
        <w:rPr>
          <w:sz w:val="24"/>
          <w:szCs w:val="24"/>
        </w:rPr>
      </w:pPr>
      <w:r w:rsidRPr="00FC292F">
        <w:rPr>
          <w:sz w:val="24"/>
          <w:szCs w:val="24"/>
        </w:rPr>
        <w:t>KST Zatrudnienie i Integracja Społeczna</w:t>
      </w:r>
    </w:p>
    <w:p w:rsidR="00B70A65" w:rsidRPr="00FC292F" w:rsidRDefault="00B70A65" w:rsidP="00B70A65">
      <w:pPr>
        <w:spacing w:before="120"/>
        <w:jc w:val="both"/>
        <w:rPr>
          <w:sz w:val="24"/>
          <w:szCs w:val="24"/>
          <w:u w:val="single"/>
        </w:rPr>
      </w:pPr>
      <w:r w:rsidRPr="00FC292F">
        <w:rPr>
          <w:sz w:val="24"/>
          <w:szCs w:val="24"/>
          <w:u w:val="single"/>
        </w:rPr>
        <w:t>Funkcjonalność:</w:t>
      </w:r>
    </w:p>
    <w:p w:rsidR="00B70A65" w:rsidRPr="00FC292F" w:rsidRDefault="00B70A65" w:rsidP="00B70A65">
      <w:pPr>
        <w:spacing w:before="120"/>
        <w:jc w:val="both"/>
        <w:rPr>
          <w:sz w:val="24"/>
          <w:szCs w:val="24"/>
        </w:rPr>
      </w:pPr>
      <w:r w:rsidRPr="00FC292F">
        <w:rPr>
          <w:sz w:val="24"/>
          <w:szCs w:val="24"/>
        </w:rPr>
        <w:t xml:space="preserve">Po otwarciu każdej z ww. kategorii wyświetlane będą dane osobowe i kontaktowe koordynatora Sieci, dane osobowe i kontaktowe Przewodniczącego i Wiceprzewodniczącego KST (z możliwością dodawania/zmieniania zdjęć w systemie CMS), dokumentacja </w:t>
      </w:r>
      <w:r>
        <w:rPr>
          <w:sz w:val="24"/>
          <w:szCs w:val="24"/>
        </w:rPr>
        <w:br/>
      </w:r>
      <w:r w:rsidRPr="00FC292F">
        <w:rPr>
          <w:sz w:val="24"/>
          <w:szCs w:val="24"/>
        </w:rPr>
        <w:t xml:space="preserve">z posiedzeń oraz inne dokumenty KST nie związane z konkretnym posiedzeniem. </w:t>
      </w:r>
    </w:p>
    <w:p w:rsidR="00B70A65" w:rsidRPr="00FC292F" w:rsidRDefault="00B70A65" w:rsidP="00B70A65">
      <w:pPr>
        <w:numPr>
          <w:ilvl w:val="2"/>
          <w:numId w:val="58"/>
        </w:numPr>
        <w:spacing w:before="120"/>
        <w:ind w:left="709"/>
        <w:jc w:val="both"/>
        <w:rPr>
          <w:b/>
          <w:i/>
          <w:sz w:val="24"/>
          <w:szCs w:val="24"/>
        </w:rPr>
      </w:pPr>
      <w:r w:rsidRPr="00FC292F">
        <w:rPr>
          <w:b/>
          <w:i/>
          <w:sz w:val="24"/>
          <w:szCs w:val="24"/>
        </w:rPr>
        <w:t>Regionalne Sieci Tematyczne</w:t>
      </w:r>
    </w:p>
    <w:p w:rsidR="00B70A65" w:rsidRPr="00FC292F" w:rsidRDefault="00B70A65" w:rsidP="00B70A65">
      <w:pPr>
        <w:spacing w:before="120"/>
        <w:jc w:val="both"/>
        <w:rPr>
          <w:sz w:val="24"/>
          <w:szCs w:val="24"/>
        </w:rPr>
      </w:pPr>
      <w:proofErr w:type="spellStart"/>
      <w:r w:rsidRPr="00FC292F">
        <w:rPr>
          <w:sz w:val="24"/>
          <w:szCs w:val="24"/>
        </w:rPr>
        <w:t>Podzakładka</w:t>
      </w:r>
      <w:proofErr w:type="spellEnd"/>
      <w:r w:rsidRPr="00FC292F">
        <w:rPr>
          <w:sz w:val="24"/>
          <w:szCs w:val="24"/>
        </w:rPr>
        <w:t xml:space="preserve"> będzie zawierała dane dotyczące funkcjonowania 16 Regionalnych Sieci Tematycznych pokazywane po kliknięciu </w:t>
      </w:r>
      <w:r>
        <w:rPr>
          <w:sz w:val="24"/>
          <w:szCs w:val="24"/>
        </w:rPr>
        <w:t xml:space="preserve">w </w:t>
      </w:r>
      <w:r w:rsidRPr="00FC292F">
        <w:rPr>
          <w:sz w:val="24"/>
          <w:szCs w:val="24"/>
        </w:rPr>
        <w:t>poszczególne kategorie:</w:t>
      </w:r>
    </w:p>
    <w:p w:rsidR="00B70A65" w:rsidRPr="00FC292F" w:rsidRDefault="00B70A65" w:rsidP="00B70A65">
      <w:pPr>
        <w:numPr>
          <w:ilvl w:val="3"/>
          <w:numId w:val="58"/>
        </w:numPr>
        <w:spacing w:before="120"/>
        <w:ind w:left="709"/>
        <w:jc w:val="both"/>
        <w:rPr>
          <w:sz w:val="24"/>
          <w:szCs w:val="24"/>
        </w:rPr>
      </w:pPr>
      <w:r w:rsidRPr="00FC292F">
        <w:rPr>
          <w:sz w:val="24"/>
          <w:szCs w:val="24"/>
        </w:rPr>
        <w:t>RST - dolnośląskie</w:t>
      </w:r>
    </w:p>
    <w:p w:rsidR="00B70A65" w:rsidRPr="00FC292F" w:rsidRDefault="00B70A65" w:rsidP="00B70A65">
      <w:pPr>
        <w:numPr>
          <w:ilvl w:val="3"/>
          <w:numId w:val="58"/>
        </w:numPr>
        <w:spacing w:before="120"/>
        <w:ind w:left="709"/>
        <w:jc w:val="both"/>
        <w:rPr>
          <w:sz w:val="24"/>
          <w:szCs w:val="24"/>
        </w:rPr>
      </w:pPr>
      <w:r w:rsidRPr="00FC292F">
        <w:rPr>
          <w:sz w:val="24"/>
          <w:szCs w:val="24"/>
        </w:rPr>
        <w:t>RST - kujawsko-pomorskie</w:t>
      </w:r>
    </w:p>
    <w:p w:rsidR="00B70A65" w:rsidRPr="00FC292F" w:rsidRDefault="00B70A65" w:rsidP="00B70A65">
      <w:pPr>
        <w:numPr>
          <w:ilvl w:val="3"/>
          <w:numId w:val="58"/>
        </w:numPr>
        <w:spacing w:before="120"/>
        <w:ind w:left="709"/>
        <w:jc w:val="both"/>
        <w:rPr>
          <w:sz w:val="24"/>
          <w:szCs w:val="24"/>
        </w:rPr>
      </w:pPr>
      <w:r w:rsidRPr="00FC292F">
        <w:rPr>
          <w:sz w:val="24"/>
          <w:szCs w:val="24"/>
        </w:rPr>
        <w:t>RST - lubelskie</w:t>
      </w:r>
    </w:p>
    <w:p w:rsidR="00B70A65" w:rsidRPr="00FC292F" w:rsidRDefault="00B70A65" w:rsidP="00B70A65">
      <w:pPr>
        <w:numPr>
          <w:ilvl w:val="3"/>
          <w:numId w:val="58"/>
        </w:numPr>
        <w:spacing w:before="120"/>
        <w:ind w:left="709"/>
        <w:jc w:val="both"/>
        <w:rPr>
          <w:sz w:val="24"/>
          <w:szCs w:val="24"/>
        </w:rPr>
      </w:pPr>
      <w:r w:rsidRPr="00FC292F">
        <w:rPr>
          <w:sz w:val="24"/>
          <w:szCs w:val="24"/>
        </w:rPr>
        <w:t>RST - lubuskie</w:t>
      </w:r>
    </w:p>
    <w:p w:rsidR="00B70A65" w:rsidRPr="00FC292F" w:rsidRDefault="00B70A65" w:rsidP="00B70A65">
      <w:pPr>
        <w:numPr>
          <w:ilvl w:val="3"/>
          <w:numId w:val="58"/>
        </w:numPr>
        <w:spacing w:before="120"/>
        <w:ind w:left="709"/>
        <w:jc w:val="both"/>
        <w:rPr>
          <w:sz w:val="24"/>
          <w:szCs w:val="24"/>
        </w:rPr>
      </w:pPr>
      <w:r w:rsidRPr="00FC292F">
        <w:rPr>
          <w:sz w:val="24"/>
          <w:szCs w:val="24"/>
        </w:rPr>
        <w:lastRenderedPageBreak/>
        <w:t>RST - łódzkie</w:t>
      </w:r>
    </w:p>
    <w:p w:rsidR="00B70A65" w:rsidRPr="00FC292F" w:rsidRDefault="00B70A65" w:rsidP="00B70A65">
      <w:pPr>
        <w:numPr>
          <w:ilvl w:val="3"/>
          <w:numId w:val="58"/>
        </w:numPr>
        <w:spacing w:before="120"/>
        <w:ind w:left="709"/>
        <w:jc w:val="both"/>
        <w:rPr>
          <w:sz w:val="24"/>
          <w:szCs w:val="24"/>
        </w:rPr>
      </w:pPr>
      <w:r w:rsidRPr="00FC292F">
        <w:rPr>
          <w:sz w:val="24"/>
          <w:szCs w:val="24"/>
        </w:rPr>
        <w:t>RST - małopolskie</w:t>
      </w:r>
    </w:p>
    <w:p w:rsidR="00B70A65" w:rsidRPr="00FC292F" w:rsidRDefault="00B70A65" w:rsidP="00B70A65">
      <w:pPr>
        <w:numPr>
          <w:ilvl w:val="3"/>
          <w:numId w:val="58"/>
        </w:numPr>
        <w:spacing w:before="120"/>
        <w:ind w:left="709"/>
        <w:jc w:val="both"/>
        <w:rPr>
          <w:sz w:val="24"/>
          <w:szCs w:val="24"/>
        </w:rPr>
      </w:pPr>
      <w:r w:rsidRPr="00FC292F">
        <w:rPr>
          <w:sz w:val="24"/>
          <w:szCs w:val="24"/>
        </w:rPr>
        <w:t>RST - mazowieckie</w:t>
      </w:r>
    </w:p>
    <w:p w:rsidR="00B70A65" w:rsidRPr="00FC292F" w:rsidRDefault="00B70A65" w:rsidP="00B70A65">
      <w:pPr>
        <w:numPr>
          <w:ilvl w:val="3"/>
          <w:numId w:val="58"/>
        </w:numPr>
        <w:spacing w:before="120"/>
        <w:ind w:left="709"/>
        <w:jc w:val="both"/>
        <w:rPr>
          <w:sz w:val="24"/>
          <w:szCs w:val="24"/>
        </w:rPr>
      </w:pPr>
      <w:r w:rsidRPr="00FC292F">
        <w:rPr>
          <w:sz w:val="24"/>
          <w:szCs w:val="24"/>
        </w:rPr>
        <w:t>RST - opolskie</w:t>
      </w:r>
    </w:p>
    <w:p w:rsidR="00B70A65" w:rsidRPr="00FC292F" w:rsidRDefault="00B70A65" w:rsidP="00B70A65">
      <w:pPr>
        <w:numPr>
          <w:ilvl w:val="3"/>
          <w:numId w:val="58"/>
        </w:numPr>
        <w:spacing w:before="120"/>
        <w:ind w:left="709"/>
        <w:jc w:val="both"/>
        <w:rPr>
          <w:sz w:val="24"/>
          <w:szCs w:val="24"/>
        </w:rPr>
      </w:pPr>
      <w:r w:rsidRPr="00FC292F">
        <w:rPr>
          <w:sz w:val="24"/>
          <w:szCs w:val="24"/>
        </w:rPr>
        <w:t>RST - podkarpackie</w:t>
      </w:r>
    </w:p>
    <w:p w:rsidR="00B70A65" w:rsidRPr="00FC292F" w:rsidRDefault="00B70A65" w:rsidP="00B70A65">
      <w:pPr>
        <w:numPr>
          <w:ilvl w:val="3"/>
          <w:numId w:val="58"/>
        </w:numPr>
        <w:spacing w:before="120"/>
        <w:ind w:left="851" w:hanging="862"/>
        <w:jc w:val="both"/>
        <w:rPr>
          <w:sz w:val="24"/>
          <w:szCs w:val="24"/>
        </w:rPr>
      </w:pPr>
      <w:r w:rsidRPr="00FC292F">
        <w:rPr>
          <w:sz w:val="24"/>
          <w:szCs w:val="24"/>
        </w:rPr>
        <w:t>RST - podlaskie</w:t>
      </w:r>
    </w:p>
    <w:p w:rsidR="00B70A65" w:rsidRPr="00FC292F" w:rsidRDefault="00B70A65" w:rsidP="00B70A65">
      <w:pPr>
        <w:numPr>
          <w:ilvl w:val="3"/>
          <w:numId w:val="58"/>
        </w:numPr>
        <w:spacing w:before="120"/>
        <w:ind w:left="851" w:hanging="862"/>
        <w:jc w:val="both"/>
        <w:rPr>
          <w:sz w:val="24"/>
          <w:szCs w:val="24"/>
        </w:rPr>
      </w:pPr>
      <w:r w:rsidRPr="00FC292F">
        <w:rPr>
          <w:sz w:val="24"/>
          <w:szCs w:val="24"/>
        </w:rPr>
        <w:t>RST - pomorskie</w:t>
      </w:r>
    </w:p>
    <w:p w:rsidR="00B70A65" w:rsidRPr="00FC292F" w:rsidRDefault="00B70A65" w:rsidP="00B70A65">
      <w:pPr>
        <w:numPr>
          <w:ilvl w:val="3"/>
          <w:numId w:val="58"/>
        </w:numPr>
        <w:spacing w:before="120"/>
        <w:ind w:left="851" w:hanging="862"/>
        <w:jc w:val="both"/>
        <w:rPr>
          <w:sz w:val="24"/>
          <w:szCs w:val="24"/>
        </w:rPr>
      </w:pPr>
      <w:r w:rsidRPr="00FC292F">
        <w:rPr>
          <w:sz w:val="24"/>
          <w:szCs w:val="24"/>
        </w:rPr>
        <w:t>RST - śląskie</w:t>
      </w:r>
    </w:p>
    <w:p w:rsidR="00B70A65" w:rsidRPr="00FC292F" w:rsidRDefault="00B70A65" w:rsidP="00B70A65">
      <w:pPr>
        <w:numPr>
          <w:ilvl w:val="3"/>
          <w:numId w:val="58"/>
        </w:numPr>
        <w:spacing w:before="120"/>
        <w:ind w:left="851" w:hanging="862"/>
        <w:jc w:val="both"/>
        <w:rPr>
          <w:sz w:val="24"/>
          <w:szCs w:val="24"/>
        </w:rPr>
      </w:pPr>
      <w:r w:rsidRPr="00FC292F">
        <w:rPr>
          <w:sz w:val="24"/>
          <w:szCs w:val="24"/>
        </w:rPr>
        <w:t>RST - świętokrzyskie</w:t>
      </w:r>
    </w:p>
    <w:p w:rsidR="00B70A65" w:rsidRPr="00FC292F" w:rsidRDefault="00B70A65" w:rsidP="00B70A65">
      <w:pPr>
        <w:numPr>
          <w:ilvl w:val="3"/>
          <w:numId w:val="58"/>
        </w:numPr>
        <w:spacing w:before="120"/>
        <w:ind w:left="851" w:hanging="862"/>
        <w:jc w:val="both"/>
        <w:rPr>
          <w:sz w:val="24"/>
          <w:szCs w:val="24"/>
        </w:rPr>
      </w:pPr>
      <w:r w:rsidRPr="00FC292F">
        <w:rPr>
          <w:sz w:val="24"/>
          <w:szCs w:val="24"/>
        </w:rPr>
        <w:t>RST - warmińsko-mazurskie</w:t>
      </w:r>
    </w:p>
    <w:p w:rsidR="00B70A65" w:rsidRPr="00FC292F" w:rsidRDefault="00B70A65" w:rsidP="00B70A65">
      <w:pPr>
        <w:numPr>
          <w:ilvl w:val="3"/>
          <w:numId w:val="58"/>
        </w:numPr>
        <w:spacing w:before="120"/>
        <w:ind w:left="851" w:hanging="862"/>
        <w:jc w:val="both"/>
        <w:rPr>
          <w:sz w:val="24"/>
          <w:szCs w:val="24"/>
        </w:rPr>
      </w:pPr>
      <w:r w:rsidRPr="00FC292F">
        <w:rPr>
          <w:sz w:val="24"/>
          <w:szCs w:val="24"/>
        </w:rPr>
        <w:t>RST - wielkopolskie</w:t>
      </w:r>
    </w:p>
    <w:p w:rsidR="00B70A65" w:rsidRPr="00FC292F" w:rsidRDefault="00B70A65" w:rsidP="00B70A65">
      <w:pPr>
        <w:numPr>
          <w:ilvl w:val="3"/>
          <w:numId w:val="58"/>
        </w:numPr>
        <w:spacing w:before="120"/>
        <w:ind w:left="851" w:hanging="862"/>
        <w:jc w:val="both"/>
        <w:rPr>
          <w:sz w:val="24"/>
          <w:szCs w:val="24"/>
        </w:rPr>
      </w:pPr>
      <w:r w:rsidRPr="00FC292F">
        <w:rPr>
          <w:sz w:val="24"/>
          <w:szCs w:val="24"/>
        </w:rPr>
        <w:t>RST - zachodniopomorskie</w:t>
      </w:r>
    </w:p>
    <w:p w:rsidR="00B70A65" w:rsidRPr="00FC292F" w:rsidRDefault="00B70A65" w:rsidP="00B70A65">
      <w:pPr>
        <w:spacing w:before="120"/>
        <w:jc w:val="both"/>
        <w:rPr>
          <w:sz w:val="24"/>
          <w:szCs w:val="24"/>
          <w:u w:val="single"/>
        </w:rPr>
      </w:pPr>
      <w:r w:rsidRPr="00FC292F">
        <w:rPr>
          <w:sz w:val="24"/>
          <w:szCs w:val="24"/>
          <w:u w:val="single"/>
        </w:rPr>
        <w:t>Funkcjonalność:</w:t>
      </w:r>
    </w:p>
    <w:p w:rsidR="00B70A65" w:rsidRPr="00FC292F" w:rsidRDefault="00B70A65" w:rsidP="00B70A65">
      <w:pPr>
        <w:spacing w:before="120"/>
        <w:jc w:val="both"/>
        <w:rPr>
          <w:sz w:val="24"/>
          <w:szCs w:val="24"/>
        </w:rPr>
      </w:pPr>
      <w:r w:rsidRPr="00FC292F">
        <w:rPr>
          <w:sz w:val="24"/>
          <w:szCs w:val="24"/>
        </w:rPr>
        <w:t xml:space="preserve">Po otwarciu każdej z ww. kategorii wyświetlane będą dane osobowe i kontaktowe koordynatora Sieci, dane osobowe i kontaktowe Przewodniczącego i Wiceprzewodniczącego RST (z możliwością dodawania/zmieniania zdjęć w systemie CMS), dokumentacja posiedzeń, inne dokumenty RST nie związane z konkretnym posiedzeniem. </w:t>
      </w:r>
    </w:p>
    <w:p w:rsidR="00B70A65" w:rsidRPr="00FC292F" w:rsidRDefault="00B70A65" w:rsidP="00B70A65">
      <w:pPr>
        <w:numPr>
          <w:ilvl w:val="2"/>
          <w:numId w:val="58"/>
        </w:numPr>
        <w:spacing w:before="120"/>
        <w:ind w:left="709"/>
        <w:jc w:val="both"/>
        <w:rPr>
          <w:b/>
          <w:i/>
          <w:sz w:val="24"/>
          <w:szCs w:val="24"/>
        </w:rPr>
      </w:pPr>
      <w:r w:rsidRPr="00FC292F">
        <w:rPr>
          <w:b/>
          <w:i/>
          <w:sz w:val="24"/>
          <w:szCs w:val="24"/>
        </w:rPr>
        <w:t xml:space="preserve">Strategie wdrażania PI </w:t>
      </w:r>
    </w:p>
    <w:p w:rsidR="00B70A65" w:rsidRPr="00FC292F" w:rsidRDefault="00B70A65" w:rsidP="00B70A65">
      <w:pPr>
        <w:spacing w:before="120"/>
        <w:jc w:val="both"/>
        <w:rPr>
          <w:sz w:val="24"/>
          <w:szCs w:val="24"/>
        </w:rPr>
      </w:pPr>
      <w:proofErr w:type="spellStart"/>
      <w:r w:rsidRPr="00FC292F">
        <w:rPr>
          <w:sz w:val="24"/>
          <w:szCs w:val="24"/>
        </w:rPr>
        <w:t>Podzakładka</w:t>
      </w:r>
      <w:proofErr w:type="spellEnd"/>
      <w:r w:rsidRPr="00FC292F">
        <w:rPr>
          <w:sz w:val="24"/>
          <w:szCs w:val="24"/>
        </w:rPr>
        <w:t xml:space="preserve"> będzie zawierała szczegółowe opisowe informacje dotyczące opiniowanych przez Krajowe i Regionalne Sieci Tematyczne strategii wdrażania projektów innowacyjnych, w formie tabelarycznej z możliwością pobrania dokumentu strategii wdrażania. </w:t>
      </w:r>
    </w:p>
    <w:p w:rsidR="00B70A65" w:rsidRPr="00FC292F" w:rsidRDefault="00B70A65" w:rsidP="00B70A65">
      <w:pPr>
        <w:spacing w:before="120"/>
        <w:jc w:val="both"/>
        <w:rPr>
          <w:b/>
          <w:i/>
          <w:sz w:val="24"/>
          <w:szCs w:val="24"/>
        </w:rPr>
      </w:pPr>
      <w:r w:rsidRPr="00FC292F">
        <w:rPr>
          <w:b/>
          <w:i/>
          <w:sz w:val="24"/>
          <w:szCs w:val="24"/>
        </w:rPr>
        <w:t>3.1.5</w:t>
      </w:r>
      <w:r w:rsidRPr="00FC292F">
        <w:rPr>
          <w:sz w:val="24"/>
          <w:szCs w:val="24"/>
        </w:rPr>
        <w:t xml:space="preserve"> </w:t>
      </w:r>
      <w:r w:rsidRPr="00FC292F">
        <w:rPr>
          <w:b/>
          <w:i/>
          <w:sz w:val="24"/>
          <w:szCs w:val="24"/>
        </w:rPr>
        <w:t xml:space="preserve">Walidacje produktów finalnych PI </w:t>
      </w:r>
    </w:p>
    <w:p w:rsidR="00B70A65" w:rsidRPr="00FC292F" w:rsidRDefault="00B70A65" w:rsidP="00B70A65">
      <w:pPr>
        <w:spacing w:before="120"/>
        <w:jc w:val="both"/>
        <w:rPr>
          <w:sz w:val="24"/>
          <w:szCs w:val="24"/>
        </w:rPr>
      </w:pPr>
      <w:proofErr w:type="spellStart"/>
      <w:r w:rsidRPr="00FC292F">
        <w:rPr>
          <w:sz w:val="24"/>
          <w:szCs w:val="24"/>
        </w:rPr>
        <w:t>Podzakładka</w:t>
      </w:r>
      <w:proofErr w:type="spellEnd"/>
      <w:r w:rsidRPr="00FC292F">
        <w:rPr>
          <w:sz w:val="24"/>
          <w:szCs w:val="24"/>
        </w:rPr>
        <w:t xml:space="preserve"> będzie zawierała szczegółowe opisowe informacje dotyczące walidowanych produktów finalnych projektów innowacyjnych, w formie tabelarycznej z możliwością pobrania opisu produktu finalnego oraz linkiem do odpowiedniego miejsca w bazie „Projekty innowacyjne i </w:t>
      </w:r>
      <w:proofErr w:type="spellStart"/>
      <w:r w:rsidRPr="00FC292F">
        <w:rPr>
          <w:sz w:val="24"/>
          <w:szCs w:val="24"/>
        </w:rPr>
        <w:t>projekty</w:t>
      </w:r>
      <w:proofErr w:type="spellEnd"/>
      <w:r w:rsidRPr="00FC292F">
        <w:rPr>
          <w:sz w:val="24"/>
          <w:szCs w:val="24"/>
        </w:rPr>
        <w:t xml:space="preserve"> współpracy ponadnarodowej PO KL” (patrz: zakładka szczegółowa 6.1).</w:t>
      </w:r>
    </w:p>
    <w:p w:rsidR="00B70A65" w:rsidRPr="00FC292F" w:rsidRDefault="00B70A65" w:rsidP="00B70A65">
      <w:pPr>
        <w:numPr>
          <w:ilvl w:val="1"/>
          <w:numId w:val="58"/>
        </w:numPr>
        <w:spacing w:before="120"/>
        <w:jc w:val="both"/>
        <w:rPr>
          <w:b/>
          <w:sz w:val="24"/>
          <w:szCs w:val="24"/>
        </w:rPr>
      </w:pPr>
      <w:r w:rsidRPr="00FC292F">
        <w:rPr>
          <w:b/>
          <w:sz w:val="24"/>
          <w:szCs w:val="24"/>
        </w:rPr>
        <w:t xml:space="preserve">Upowszechnianie i </w:t>
      </w:r>
      <w:proofErr w:type="spellStart"/>
      <w:r w:rsidRPr="00FC292F">
        <w:rPr>
          <w:b/>
          <w:sz w:val="24"/>
          <w:szCs w:val="24"/>
        </w:rPr>
        <w:t>mainstreaming</w:t>
      </w:r>
      <w:proofErr w:type="spellEnd"/>
    </w:p>
    <w:p w:rsidR="00B70A65" w:rsidRPr="00FC292F" w:rsidRDefault="00B70A65" w:rsidP="00B70A65">
      <w:pPr>
        <w:spacing w:before="120"/>
        <w:jc w:val="both"/>
        <w:rPr>
          <w:sz w:val="24"/>
          <w:szCs w:val="24"/>
        </w:rPr>
      </w:pPr>
      <w:r w:rsidRPr="00FC292F">
        <w:rPr>
          <w:sz w:val="24"/>
          <w:szCs w:val="24"/>
        </w:rPr>
        <w:t>Zakładka będzie zawierała ogólne informacje dotyczące procesów upowszechniania oraz włączania produktów projektów innowacyjnych do polityki i praktyki.</w:t>
      </w:r>
    </w:p>
    <w:p w:rsidR="00B70A65" w:rsidRPr="00FC292F" w:rsidRDefault="00B70A65" w:rsidP="00B70A65">
      <w:pPr>
        <w:spacing w:before="120"/>
        <w:rPr>
          <w:b/>
          <w:i/>
          <w:sz w:val="24"/>
          <w:szCs w:val="24"/>
          <w:u w:val="single"/>
        </w:rPr>
      </w:pPr>
      <w:proofErr w:type="spellStart"/>
      <w:r w:rsidRPr="00FC292F">
        <w:rPr>
          <w:b/>
          <w:i/>
          <w:sz w:val="24"/>
          <w:szCs w:val="24"/>
          <w:u w:val="single"/>
        </w:rPr>
        <w:t>Podzakładki</w:t>
      </w:r>
      <w:proofErr w:type="spellEnd"/>
      <w:r w:rsidRPr="00FC292F">
        <w:rPr>
          <w:b/>
          <w:i/>
          <w:sz w:val="24"/>
          <w:szCs w:val="24"/>
          <w:u w:val="single"/>
        </w:rPr>
        <w:t>:</w:t>
      </w:r>
    </w:p>
    <w:p w:rsidR="00B70A65" w:rsidRPr="00FC292F" w:rsidRDefault="00B70A65" w:rsidP="00B70A65">
      <w:pPr>
        <w:numPr>
          <w:ilvl w:val="2"/>
          <w:numId w:val="58"/>
        </w:numPr>
        <w:spacing w:before="120"/>
        <w:ind w:left="709"/>
        <w:jc w:val="both"/>
        <w:rPr>
          <w:b/>
          <w:i/>
          <w:sz w:val="24"/>
          <w:szCs w:val="24"/>
        </w:rPr>
      </w:pPr>
      <w:r w:rsidRPr="00FC292F">
        <w:rPr>
          <w:b/>
          <w:i/>
          <w:sz w:val="24"/>
          <w:szCs w:val="24"/>
        </w:rPr>
        <w:t>Materiały</w:t>
      </w:r>
    </w:p>
    <w:p w:rsidR="00B70A65" w:rsidRPr="00FC292F" w:rsidRDefault="00B70A65" w:rsidP="00B70A65">
      <w:pPr>
        <w:spacing w:before="120"/>
        <w:jc w:val="both"/>
        <w:rPr>
          <w:sz w:val="24"/>
          <w:szCs w:val="24"/>
        </w:rPr>
      </w:pPr>
      <w:proofErr w:type="spellStart"/>
      <w:r w:rsidRPr="00FC292F">
        <w:rPr>
          <w:sz w:val="24"/>
          <w:szCs w:val="24"/>
        </w:rPr>
        <w:t>Podzakładka</w:t>
      </w:r>
      <w:proofErr w:type="spellEnd"/>
      <w:r w:rsidRPr="00FC292F">
        <w:rPr>
          <w:sz w:val="24"/>
          <w:szCs w:val="24"/>
        </w:rPr>
        <w:t xml:space="preserve"> będzie zawierała materiały: Mapa Projektów oraz Analiza jakościowa oraz link do </w:t>
      </w:r>
      <w:proofErr w:type="spellStart"/>
      <w:r w:rsidRPr="00FC292F">
        <w:rPr>
          <w:sz w:val="24"/>
          <w:szCs w:val="24"/>
        </w:rPr>
        <w:t>podzakładki</w:t>
      </w:r>
      <w:proofErr w:type="spellEnd"/>
      <w:r w:rsidRPr="00FC292F">
        <w:rPr>
          <w:sz w:val="24"/>
          <w:szCs w:val="24"/>
        </w:rPr>
        <w:t xml:space="preserve"> „Materiały KIW” w ramach zakładki ogólnej „Biblioteka KIW”.</w:t>
      </w:r>
    </w:p>
    <w:p w:rsidR="00B70A65" w:rsidRPr="00FC292F" w:rsidRDefault="00B70A65" w:rsidP="00B70A65">
      <w:pPr>
        <w:spacing w:before="120"/>
        <w:jc w:val="both"/>
        <w:rPr>
          <w:sz w:val="24"/>
          <w:szCs w:val="24"/>
        </w:rPr>
      </w:pPr>
      <w:r w:rsidRPr="00FC292F">
        <w:rPr>
          <w:sz w:val="24"/>
          <w:szCs w:val="24"/>
        </w:rPr>
        <w:t>Kategorie:</w:t>
      </w:r>
    </w:p>
    <w:p w:rsidR="00B70A65" w:rsidRPr="00FC292F" w:rsidRDefault="00B70A65" w:rsidP="00B70A65">
      <w:pPr>
        <w:numPr>
          <w:ilvl w:val="3"/>
          <w:numId w:val="58"/>
        </w:numPr>
        <w:spacing w:before="120"/>
        <w:ind w:hanging="1080"/>
        <w:jc w:val="both"/>
        <w:rPr>
          <w:sz w:val="24"/>
          <w:szCs w:val="24"/>
        </w:rPr>
      </w:pPr>
      <w:r w:rsidRPr="00FC292F">
        <w:rPr>
          <w:sz w:val="24"/>
          <w:szCs w:val="24"/>
        </w:rPr>
        <w:t>Mapa projektów.</w:t>
      </w:r>
    </w:p>
    <w:p w:rsidR="00B70A65" w:rsidRPr="00FC292F" w:rsidRDefault="00B70A65" w:rsidP="00B70A65">
      <w:pPr>
        <w:numPr>
          <w:ilvl w:val="3"/>
          <w:numId w:val="58"/>
        </w:numPr>
        <w:spacing w:before="120"/>
        <w:ind w:hanging="1080"/>
        <w:jc w:val="both"/>
        <w:rPr>
          <w:sz w:val="24"/>
          <w:szCs w:val="24"/>
        </w:rPr>
      </w:pPr>
      <w:r w:rsidRPr="00FC292F">
        <w:rPr>
          <w:sz w:val="24"/>
          <w:szCs w:val="24"/>
        </w:rPr>
        <w:t>Analiza jakościowa.</w:t>
      </w:r>
    </w:p>
    <w:p w:rsidR="00B70A65" w:rsidRPr="00FC292F" w:rsidRDefault="00B70A65" w:rsidP="00B70A65">
      <w:pPr>
        <w:numPr>
          <w:ilvl w:val="2"/>
          <w:numId w:val="58"/>
        </w:numPr>
        <w:spacing w:before="120"/>
        <w:ind w:left="709"/>
        <w:jc w:val="both"/>
        <w:rPr>
          <w:b/>
          <w:i/>
          <w:sz w:val="24"/>
          <w:szCs w:val="24"/>
        </w:rPr>
      </w:pPr>
      <w:r w:rsidRPr="00FC292F">
        <w:rPr>
          <w:b/>
          <w:i/>
          <w:sz w:val="24"/>
          <w:szCs w:val="24"/>
        </w:rPr>
        <w:t>Krajowe Forum Partnerskie</w:t>
      </w:r>
    </w:p>
    <w:p w:rsidR="00B70A65" w:rsidRPr="00FC292F" w:rsidRDefault="00B70A65" w:rsidP="00B70A65">
      <w:pPr>
        <w:spacing w:before="120"/>
        <w:ind w:left="-11"/>
        <w:jc w:val="both"/>
        <w:rPr>
          <w:sz w:val="24"/>
          <w:szCs w:val="24"/>
        </w:rPr>
      </w:pPr>
      <w:proofErr w:type="spellStart"/>
      <w:r w:rsidRPr="00FC292F">
        <w:rPr>
          <w:sz w:val="24"/>
          <w:szCs w:val="24"/>
        </w:rPr>
        <w:lastRenderedPageBreak/>
        <w:t>Podzakładka</w:t>
      </w:r>
      <w:proofErr w:type="spellEnd"/>
      <w:r w:rsidRPr="00FC292F">
        <w:rPr>
          <w:sz w:val="24"/>
          <w:szCs w:val="24"/>
        </w:rPr>
        <w:t xml:space="preserve"> będzie zawierała materiały dotyczące KFP w formie aktywnego tekstu, poprzez który dany dokument się otworzy (z możliwością pobrania) oraz listy uczestników, zdjęcia, itp. Wykonawca zapewni możliwość graficznego wyróżniania wybranych dokumentów/publikacji.</w:t>
      </w:r>
    </w:p>
    <w:p w:rsidR="00B70A65" w:rsidRPr="00FC292F" w:rsidRDefault="00B70A65" w:rsidP="00B70A65">
      <w:pPr>
        <w:numPr>
          <w:ilvl w:val="2"/>
          <w:numId w:val="58"/>
        </w:numPr>
        <w:spacing w:before="120"/>
        <w:ind w:left="709"/>
        <w:jc w:val="both"/>
        <w:rPr>
          <w:b/>
          <w:i/>
          <w:sz w:val="24"/>
          <w:szCs w:val="24"/>
        </w:rPr>
      </w:pPr>
      <w:r w:rsidRPr="00FC292F">
        <w:rPr>
          <w:b/>
          <w:i/>
          <w:sz w:val="24"/>
          <w:szCs w:val="24"/>
        </w:rPr>
        <w:t>Prezentacje Beneficjentów</w:t>
      </w:r>
    </w:p>
    <w:p w:rsidR="00B70A65" w:rsidRPr="00FC292F" w:rsidRDefault="00B70A65" w:rsidP="00B70A65">
      <w:pPr>
        <w:spacing w:before="120"/>
        <w:jc w:val="both"/>
        <w:rPr>
          <w:sz w:val="24"/>
          <w:szCs w:val="24"/>
        </w:rPr>
      </w:pPr>
      <w:proofErr w:type="spellStart"/>
      <w:r w:rsidRPr="00FC292F">
        <w:rPr>
          <w:sz w:val="24"/>
          <w:szCs w:val="24"/>
        </w:rPr>
        <w:t>Podzakładka</w:t>
      </w:r>
      <w:proofErr w:type="spellEnd"/>
      <w:r w:rsidRPr="00FC292F">
        <w:rPr>
          <w:sz w:val="24"/>
          <w:szCs w:val="24"/>
        </w:rPr>
        <w:t xml:space="preserve"> będzie zawierała informacje dotyczące poszczególnych beneficjentów/produktów (w tym pliki Word, XLS, PPT, PDF).</w:t>
      </w:r>
    </w:p>
    <w:p w:rsidR="00B70A65" w:rsidRPr="00FC292F" w:rsidRDefault="00B70A65" w:rsidP="00B70A65">
      <w:pPr>
        <w:spacing w:before="120"/>
        <w:jc w:val="both"/>
        <w:rPr>
          <w:sz w:val="24"/>
          <w:szCs w:val="24"/>
        </w:rPr>
      </w:pPr>
    </w:p>
    <w:p w:rsidR="00B70A65" w:rsidRPr="00FC292F" w:rsidRDefault="00B70A65" w:rsidP="00B70A65">
      <w:pPr>
        <w:numPr>
          <w:ilvl w:val="0"/>
          <w:numId w:val="58"/>
        </w:numPr>
        <w:spacing w:before="120"/>
        <w:ind w:left="426"/>
        <w:jc w:val="both"/>
        <w:rPr>
          <w:b/>
          <w:sz w:val="24"/>
          <w:szCs w:val="24"/>
          <w:u w:val="single"/>
        </w:rPr>
      </w:pPr>
      <w:r w:rsidRPr="00FC292F">
        <w:rPr>
          <w:b/>
          <w:sz w:val="24"/>
          <w:szCs w:val="24"/>
          <w:u w:val="single"/>
        </w:rPr>
        <w:t>Zakładka ogólna: WSPÓŁPRACA PONADNARODOWA</w:t>
      </w:r>
    </w:p>
    <w:p w:rsidR="00B70A65" w:rsidRPr="00FC292F" w:rsidRDefault="00B70A65" w:rsidP="00B70A65">
      <w:pPr>
        <w:spacing w:before="120"/>
        <w:jc w:val="both"/>
        <w:rPr>
          <w:sz w:val="24"/>
          <w:szCs w:val="24"/>
        </w:rPr>
      </w:pPr>
      <w:r w:rsidRPr="00FC292F">
        <w:rPr>
          <w:b/>
          <w:sz w:val="24"/>
          <w:szCs w:val="24"/>
        </w:rPr>
        <w:t>Cel wprowadzenia zakładki</w:t>
      </w:r>
      <w:r w:rsidRPr="00FC292F">
        <w:rPr>
          <w:sz w:val="24"/>
          <w:szCs w:val="24"/>
        </w:rPr>
        <w:t>: Udostępnienie aktualnych informacji dotyczących zagadnień współpracy ponadnarodowej (obejmujących m.in. informacje nt. funkcjonowania Europejskich Sieci Współpracy, projektu „Inclusive Europe”, ponadnarodowych forów partnerskich), jak również usprawnienie procesu pozyskiwania informacji nt. partnerów do współpracy.</w:t>
      </w:r>
    </w:p>
    <w:p w:rsidR="00B70A65" w:rsidRPr="00FC292F" w:rsidRDefault="00B70A65" w:rsidP="00B70A65">
      <w:pPr>
        <w:spacing w:before="120"/>
        <w:jc w:val="both"/>
        <w:rPr>
          <w:sz w:val="24"/>
          <w:szCs w:val="24"/>
        </w:rPr>
      </w:pPr>
      <w:r w:rsidRPr="00FC292F">
        <w:rPr>
          <w:sz w:val="24"/>
          <w:szCs w:val="24"/>
        </w:rPr>
        <w:t>Po wejściu w zakładkę pojawi się zdjęcie/grafika ilustrująca jej tematykę oraz informacja tekstowa „ABC współpracy ponadnarodowej”.</w:t>
      </w:r>
    </w:p>
    <w:p w:rsidR="00B70A65" w:rsidRPr="00FC292F" w:rsidRDefault="00B70A65" w:rsidP="00B70A65">
      <w:pPr>
        <w:spacing w:before="120"/>
        <w:jc w:val="both"/>
        <w:rPr>
          <w:b/>
          <w:sz w:val="24"/>
          <w:szCs w:val="24"/>
          <w:u w:val="single"/>
        </w:rPr>
      </w:pPr>
      <w:r w:rsidRPr="00FC292F">
        <w:rPr>
          <w:b/>
          <w:sz w:val="24"/>
          <w:szCs w:val="24"/>
          <w:u w:val="single"/>
        </w:rPr>
        <w:t>Zakładki szczegółowe:</w:t>
      </w:r>
    </w:p>
    <w:p w:rsidR="00B70A65" w:rsidRPr="00FC292F" w:rsidRDefault="00B70A65" w:rsidP="00B70A65">
      <w:pPr>
        <w:spacing w:before="120"/>
        <w:jc w:val="both"/>
        <w:rPr>
          <w:b/>
          <w:sz w:val="24"/>
          <w:szCs w:val="24"/>
        </w:rPr>
      </w:pPr>
      <w:r w:rsidRPr="00FC292F">
        <w:rPr>
          <w:b/>
          <w:sz w:val="24"/>
          <w:szCs w:val="24"/>
        </w:rPr>
        <w:t>4.1 Konkursy</w:t>
      </w:r>
    </w:p>
    <w:p w:rsidR="00B70A65" w:rsidRPr="00FC292F" w:rsidRDefault="00B70A65" w:rsidP="00B70A65">
      <w:pPr>
        <w:spacing w:before="120"/>
        <w:jc w:val="both"/>
        <w:rPr>
          <w:sz w:val="24"/>
          <w:szCs w:val="24"/>
        </w:rPr>
      </w:pPr>
      <w:r w:rsidRPr="00FC292F">
        <w:rPr>
          <w:sz w:val="24"/>
          <w:szCs w:val="24"/>
        </w:rPr>
        <w:t xml:space="preserve">Zakładka będzie zawierała tabelę z informacjami nt. konkursów na </w:t>
      </w:r>
      <w:proofErr w:type="spellStart"/>
      <w:r w:rsidRPr="00FC292F">
        <w:rPr>
          <w:sz w:val="24"/>
          <w:szCs w:val="24"/>
        </w:rPr>
        <w:t>projekty</w:t>
      </w:r>
      <w:proofErr w:type="spellEnd"/>
      <w:r w:rsidRPr="00FC292F">
        <w:rPr>
          <w:sz w:val="24"/>
          <w:szCs w:val="24"/>
        </w:rPr>
        <w:t xml:space="preserve"> współpracy ponadnarodowej PO KL w Polsce oraz w innych krajach Unii Europejskiej. Każdorazowo, przy informacji nt. konkursu będzie możliwość kliknięcia na hiperłącze do strony odpowiedniej Instytucji Pośredniczącej PO KL/instytucji zagranicznej.</w:t>
      </w:r>
    </w:p>
    <w:p w:rsidR="00B70A65" w:rsidRPr="00FC292F" w:rsidRDefault="00B70A65" w:rsidP="00B70A65">
      <w:pPr>
        <w:spacing w:before="120"/>
        <w:jc w:val="both"/>
        <w:rPr>
          <w:b/>
          <w:sz w:val="24"/>
          <w:szCs w:val="24"/>
        </w:rPr>
      </w:pPr>
      <w:r w:rsidRPr="00FC292F">
        <w:rPr>
          <w:b/>
          <w:sz w:val="24"/>
          <w:szCs w:val="24"/>
        </w:rPr>
        <w:t xml:space="preserve">4.2 Poszukiwanie partnera </w:t>
      </w:r>
    </w:p>
    <w:p w:rsidR="00B70A65" w:rsidRPr="00FC292F" w:rsidRDefault="00B70A65" w:rsidP="00B70A65">
      <w:pPr>
        <w:spacing w:before="120"/>
        <w:jc w:val="both"/>
        <w:rPr>
          <w:sz w:val="24"/>
          <w:szCs w:val="24"/>
        </w:rPr>
      </w:pPr>
      <w:r w:rsidRPr="00FC292F">
        <w:rPr>
          <w:sz w:val="24"/>
          <w:szCs w:val="24"/>
        </w:rPr>
        <w:t xml:space="preserve">Po otwarciu pokażą się informacje na temat możliwości poszukiwania partnera we współpracy z KIW. </w:t>
      </w:r>
    </w:p>
    <w:p w:rsidR="00B70A65" w:rsidRPr="00FC292F" w:rsidRDefault="00B70A65" w:rsidP="00B70A65">
      <w:pPr>
        <w:spacing w:before="120"/>
        <w:jc w:val="both"/>
        <w:rPr>
          <w:b/>
          <w:i/>
          <w:sz w:val="24"/>
          <w:szCs w:val="24"/>
          <w:u w:val="single"/>
        </w:rPr>
      </w:pPr>
      <w:proofErr w:type="spellStart"/>
      <w:r w:rsidRPr="00FC292F">
        <w:rPr>
          <w:b/>
          <w:i/>
          <w:sz w:val="24"/>
          <w:szCs w:val="24"/>
          <w:u w:val="single"/>
        </w:rPr>
        <w:t>Podzakładki</w:t>
      </w:r>
      <w:proofErr w:type="spellEnd"/>
      <w:r w:rsidRPr="00FC292F">
        <w:rPr>
          <w:b/>
          <w:i/>
          <w:sz w:val="24"/>
          <w:szCs w:val="24"/>
          <w:u w:val="single"/>
        </w:rPr>
        <w:t>:</w:t>
      </w:r>
    </w:p>
    <w:p w:rsidR="00B70A65" w:rsidRPr="00FC292F" w:rsidRDefault="00B70A65" w:rsidP="00B70A65">
      <w:pPr>
        <w:spacing w:before="120"/>
        <w:jc w:val="both"/>
        <w:rPr>
          <w:b/>
          <w:i/>
          <w:sz w:val="24"/>
          <w:szCs w:val="24"/>
        </w:rPr>
      </w:pPr>
      <w:r w:rsidRPr="00FC292F">
        <w:rPr>
          <w:b/>
          <w:i/>
          <w:sz w:val="24"/>
          <w:szCs w:val="24"/>
        </w:rPr>
        <w:t>4.2.1 Bazy partnerów</w:t>
      </w:r>
    </w:p>
    <w:p w:rsidR="00B70A65" w:rsidRPr="00FC292F" w:rsidRDefault="00B70A65" w:rsidP="00B70A65">
      <w:pPr>
        <w:spacing w:before="120"/>
        <w:jc w:val="both"/>
        <w:rPr>
          <w:sz w:val="24"/>
          <w:szCs w:val="24"/>
        </w:rPr>
      </w:pPr>
      <w:r w:rsidRPr="00FC292F">
        <w:rPr>
          <w:sz w:val="24"/>
          <w:szCs w:val="24"/>
        </w:rPr>
        <w:t xml:space="preserve">Po otwarciu </w:t>
      </w:r>
      <w:proofErr w:type="spellStart"/>
      <w:r w:rsidRPr="00FC292F">
        <w:rPr>
          <w:sz w:val="24"/>
          <w:szCs w:val="24"/>
        </w:rPr>
        <w:t>podzakładki</w:t>
      </w:r>
      <w:proofErr w:type="spellEnd"/>
      <w:r w:rsidRPr="00FC292F">
        <w:rPr>
          <w:sz w:val="24"/>
          <w:szCs w:val="24"/>
        </w:rPr>
        <w:t xml:space="preserve"> wymienione będą kategorie – tj. bazy poszukiwania partnerów wraz z krótkim opisem każdej z nich oraz linkiem:</w:t>
      </w:r>
    </w:p>
    <w:p w:rsidR="00B70A65" w:rsidRPr="00FC292F" w:rsidRDefault="00B70A65" w:rsidP="00B70A65">
      <w:pPr>
        <w:spacing w:before="120"/>
        <w:jc w:val="both"/>
        <w:rPr>
          <w:sz w:val="24"/>
          <w:szCs w:val="24"/>
        </w:rPr>
      </w:pPr>
      <w:r w:rsidRPr="00FC292F">
        <w:rPr>
          <w:sz w:val="24"/>
          <w:szCs w:val="24"/>
        </w:rPr>
        <w:t xml:space="preserve">4.2.1.1 </w:t>
      </w:r>
      <w:proofErr w:type="spellStart"/>
      <w:r w:rsidRPr="00FC292F">
        <w:rPr>
          <w:sz w:val="24"/>
          <w:szCs w:val="24"/>
        </w:rPr>
        <w:t>Fishing</w:t>
      </w:r>
      <w:proofErr w:type="spellEnd"/>
      <w:r w:rsidRPr="00FC292F">
        <w:rPr>
          <w:sz w:val="24"/>
          <w:szCs w:val="24"/>
        </w:rPr>
        <w:t xml:space="preserve"> </w:t>
      </w:r>
      <w:proofErr w:type="spellStart"/>
      <w:r w:rsidRPr="00FC292F">
        <w:rPr>
          <w:sz w:val="24"/>
          <w:szCs w:val="24"/>
        </w:rPr>
        <w:t>Pool</w:t>
      </w:r>
      <w:proofErr w:type="spellEnd"/>
    </w:p>
    <w:p w:rsidR="00B70A65" w:rsidRPr="00FC292F" w:rsidRDefault="00B70A65" w:rsidP="00B70A65">
      <w:pPr>
        <w:spacing w:before="120"/>
        <w:jc w:val="both"/>
        <w:rPr>
          <w:sz w:val="24"/>
          <w:szCs w:val="24"/>
          <w:u w:val="single"/>
        </w:rPr>
      </w:pPr>
      <w:r w:rsidRPr="00FC292F">
        <w:rPr>
          <w:sz w:val="24"/>
          <w:szCs w:val="24"/>
          <w:u w:val="single"/>
        </w:rPr>
        <w:t>Funkcjonalność:</w:t>
      </w:r>
    </w:p>
    <w:p w:rsidR="00B70A65" w:rsidRPr="00FC292F" w:rsidRDefault="00B70A65" w:rsidP="00B70A65">
      <w:pPr>
        <w:spacing w:before="120"/>
        <w:jc w:val="both"/>
        <w:rPr>
          <w:sz w:val="24"/>
          <w:szCs w:val="24"/>
        </w:rPr>
      </w:pPr>
      <w:r w:rsidRPr="00FC292F">
        <w:rPr>
          <w:sz w:val="24"/>
          <w:szCs w:val="24"/>
        </w:rPr>
        <w:t>Po wejściu w kategorię „</w:t>
      </w:r>
      <w:proofErr w:type="spellStart"/>
      <w:r w:rsidRPr="00FC292F">
        <w:rPr>
          <w:sz w:val="24"/>
          <w:szCs w:val="24"/>
        </w:rPr>
        <w:t>Fishing</w:t>
      </w:r>
      <w:proofErr w:type="spellEnd"/>
      <w:r w:rsidRPr="00FC292F">
        <w:rPr>
          <w:sz w:val="24"/>
          <w:szCs w:val="24"/>
        </w:rPr>
        <w:t xml:space="preserve"> </w:t>
      </w:r>
      <w:proofErr w:type="spellStart"/>
      <w:r w:rsidRPr="00FC292F">
        <w:rPr>
          <w:sz w:val="24"/>
          <w:szCs w:val="24"/>
        </w:rPr>
        <w:t>Pool</w:t>
      </w:r>
      <w:proofErr w:type="spellEnd"/>
      <w:r w:rsidRPr="00FC292F">
        <w:rPr>
          <w:sz w:val="24"/>
          <w:szCs w:val="24"/>
        </w:rPr>
        <w:t xml:space="preserve">” pojawi się krótki opis bazy oraz następujące pola </w:t>
      </w:r>
      <w:r w:rsidRPr="00FC292F">
        <w:rPr>
          <w:sz w:val="24"/>
          <w:szCs w:val="24"/>
          <w:u w:val="single"/>
        </w:rPr>
        <w:t>(kryteria wyszukiwania):</w:t>
      </w:r>
      <w:r w:rsidRPr="00FC292F">
        <w:rPr>
          <w:sz w:val="24"/>
          <w:szCs w:val="24"/>
        </w:rPr>
        <w:t xml:space="preserve"> </w:t>
      </w:r>
    </w:p>
    <w:p w:rsidR="00B70A65" w:rsidRPr="00FC292F" w:rsidRDefault="00B70A65" w:rsidP="00B70A65">
      <w:pPr>
        <w:numPr>
          <w:ilvl w:val="0"/>
          <w:numId w:val="54"/>
        </w:numPr>
        <w:spacing w:before="120"/>
        <w:jc w:val="both"/>
        <w:rPr>
          <w:sz w:val="24"/>
          <w:szCs w:val="24"/>
          <w:lang w:val="en-GB"/>
        </w:rPr>
      </w:pPr>
      <w:r w:rsidRPr="00FC292F">
        <w:rPr>
          <w:rFonts w:eastAsia="Calibri"/>
          <w:sz w:val="24"/>
          <w:szCs w:val="24"/>
          <w:lang w:val="en-GB"/>
        </w:rPr>
        <w:t>type of the organisation (</w:t>
      </w:r>
      <w:proofErr w:type="spellStart"/>
      <w:r w:rsidRPr="00FC292F">
        <w:rPr>
          <w:rFonts w:eastAsia="Calibri"/>
          <w:sz w:val="24"/>
          <w:szCs w:val="24"/>
          <w:lang w:val="en-GB"/>
        </w:rPr>
        <w:t>wybór</w:t>
      </w:r>
      <w:proofErr w:type="spellEnd"/>
      <w:r w:rsidRPr="00FC292F">
        <w:rPr>
          <w:rFonts w:eastAsia="Calibri"/>
          <w:sz w:val="24"/>
          <w:szCs w:val="24"/>
          <w:lang w:val="en-GB"/>
        </w:rPr>
        <w:t xml:space="preserve"> z </w:t>
      </w:r>
      <w:proofErr w:type="spellStart"/>
      <w:r w:rsidRPr="00FC292F">
        <w:rPr>
          <w:rFonts w:eastAsia="Calibri"/>
          <w:sz w:val="24"/>
          <w:szCs w:val="24"/>
          <w:lang w:val="en-GB"/>
        </w:rPr>
        <w:t>listy</w:t>
      </w:r>
      <w:proofErr w:type="spellEnd"/>
      <w:r w:rsidRPr="00FC292F">
        <w:rPr>
          <w:rFonts w:eastAsia="Calibri"/>
          <w:sz w:val="24"/>
          <w:szCs w:val="24"/>
          <w:lang w:val="en-GB"/>
        </w:rPr>
        <w:t xml:space="preserve">), </w:t>
      </w:r>
    </w:p>
    <w:p w:rsidR="00B70A65" w:rsidRPr="00FC292F" w:rsidRDefault="00B70A65" w:rsidP="00B70A65">
      <w:pPr>
        <w:numPr>
          <w:ilvl w:val="0"/>
          <w:numId w:val="54"/>
        </w:numPr>
        <w:spacing w:before="120"/>
        <w:jc w:val="both"/>
        <w:rPr>
          <w:sz w:val="24"/>
          <w:szCs w:val="24"/>
        </w:rPr>
      </w:pPr>
      <w:r w:rsidRPr="00FC292F">
        <w:rPr>
          <w:rFonts w:eastAsia="Calibri"/>
          <w:sz w:val="24"/>
          <w:szCs w:val="24"/>
        </w:rPr>
        <w:t xml:space="preserve">country (wybór z listy), </w:t>
      </w:r>
    </w:p>
    <w:p w:rsidR="00B70A65" w:rsidRPr="00FC292F" w:rsidRDefault="00B70A65" w:rsidP="00B70A65">
      <w:pPr>
        <w:numPr>
          <w:ilvl w:val="0"/>
          <w:numId w:val="54"/>
        </w:numPr>
        <w:spacing w:before="120"/>
        <w:jc w:val="both"/>
        <w:rPr>
          <w:sz w:val="24"/>
          <w:szCs w:val="24"/>
        </w:rPr>
      </w:pPr>
      <w:r w:rsidRPr="00FC292F">
        <w:rPr>
          <w:rFonts w:eastAsia="Calibri"/>
          <w:sz w:val="24"/>
          <w:szCs w:val="24"/>
        </w:rPr>
        <w:t xml:space="preserve">region (wybór z listy), </w:t>
      </w:r>
    </w:p>
    <w:p w:rsidR="00B70A65" w:rsidRPr="00FC292F" w:rsidRDefault="00B70A65" w:rsidP="00B70A65">
      <w:pPr>
        <w:numPr>
          <w:ilvl w:val="0"/>
          <w:numId w:val="54"/>
        </w:numPr>
        <w:spacing w:before="120"/>
        <w:jc w:val="both"/>
        <w:rPr>
          <w:sz w:val="24"/>
          <w:szCs w:val="24"/>
          <w:lang w:val="en-GB"/>
        </w:rPr>
      </w:pPr>
      <w:r w:rsidRPr="00FC292F">
        <w:rPr>
          <w:rFonts w:eastAsia="Calibri"/>
          <w:sz w:val="24"/>
          <w:szCs w:val="24"/>
          <w:lang w:val="en-GB"/>
        </w:rPr>
        <w:t>title of project (</w:t>
      </w:r>
      <w:proofErr w:type="spellStart"/>
      <w:r w:rsidRPr="00FC292F">
        <w:rPr>
          <w:rFonts w:eastAsia="Calibri"/>
          <w:sz w:val="24"/>
          <w:szCs w:val="24"/>
          <w:lang w:val="en-GB"/>
        </w:rPr>
        <w:t>wybór</w:t>
      </w:r>
      <w:proofErr w:type="spellEnd"/>
      <w:r w:rsidRPr="00FC292F">
        <w:rPr>
          <w:rFonts w:eastAsia="Calibri"/>
          <w:sz w:val="24"/>
          <w:szCs w:val="24"/>
          <w:lang w:val="en-GB"/>
        </w:rPr>
        <w:t xml:space="preserve"> z </w:t>
      </w:r>
      <w:proofErr w:type="spellStart"/>
      <w:r w:rsidRPr="00FC292F">
        <w:rPr>
          <w:rFonts w:eastAsia="Calibri"/>
          <w:sz w:val="24"/>
          <w:szCs w:val="24"/>
          <w:lang w:val="en-GB"/>
        </w:rPr>
        <w:t>listy</w:t>
      </w:r>
      <w:proofErr w:type="spellEnd"/>
      <w:r w:rsidRPr="00FC292F">
        <w:rPr>
          <w:rFonts w:eastAsia="Calibri"/>
          <w:sz w:val="24"/>
          <w:szCs w:val="24"/>
          <w:lang w:val="en-GB"/>
        </w:rPr>
        <w:t xml:space="preserve">), </w:t>
      </w:r>
    </w:p>
    <w:p w:rsidR="00B70A65" w:rsidRPr="00FC292F" w:rsidRDefault="00B70A65" w:rsidP="00B70A65">
      <w:pPr>
        <w:numPr>
          <w:ilvl w:val="0"/>
          <w:numId w:val="54"/>
        </w:numPr>
        <w:spacing w:before="120"/>
        <w:jc w:val="both"/>
        <w:rPr>
          <w:sz w:val="24"/>
          <w:szCs w:val="24"/>
          <w:lang w:val="en-GB"/>
        </w:rPr>
      </w:pPr>
      <w:r w:rsidRPr="00FC292F">
        <w:rPr>
          <w:rFonts w:eastAsia="Calibri"/>
          <w:sz w:val="24"/>
          <w:szCs w:val="24"/>
          <w:lang w:val="en-GB"/>
        </w:rPr>
        <w:t>thematic scope of the project (</w:t>
      </w:r>
      <w:proofErr w:type="spellStart"/>
      <w:r w:rsidRPr="00FC292F">
        <w:rPr>
          <w:rFonts w:eastAsia="Calibri"/>
          <w:sz w:val="24"/>
          <w:szCs w:val="24"/>
          <w:lang w:val="en-GB"/>
        </w:rPr>
        <w:t>wybór</w:t>
      </w:r>
      <w:proofErr w:type="spellEnd"/>
      <w:r w:rsidRPr="00FC292F">
        <w:rPr>
          <w:rFonts w:eastAsia="Calibri"/>
          <w:sz w:val="24"/>
          <w:szCs w:val="24"/>
          <w:lang w:val="en-GB"/>
        </w:rPr>
        <w:t xml:space="preserve"> z </w:t>
      </w:r>
      <w:proofErr w:type="spellStart"/>
      <w:r w:rsidRPr="00FC292F">
        <w:rPr>
          <w:rFonts w:eastAsia="Calibri"/>
          <w:sz w:val="24"/>
          <w:szCs w:val="24"/>
          <w:lang w:val="en-GB"/>
        </w:rPr>
        <w:t>listy</w:t>
      </w:r>
      <w:proofErr w:type="spellEnd"/>
      <w:r w:rsidRPr="00FC292F">
        <w:rPr>
          <w:rFonts w:eastAsia="Calibri"/>
          <w:sz w:val="24"/>
          <w:szCs w:val="24"/>
          <w:lang w:val="en-GB"/>
        </w:rPr>
        <w:t xml:space="preserve">), </w:t>
      </w:r>
    </w:p>
    <w:p w:rsidR="00B70A65" w:rsidRPr="00FC292F" w:rsidRDefault="00B70A65" w:rsidP="00B70A65">
      <w:pPr>
        <w:numPr>
          <w:ilvl w:val="0"/>
          <w:numId w:val="54"/>
        </w:numPr>
        <w:spacing w:before="120"/>
        <w:jc w:val="both"/>
        <w:rPr>
          <w:sz w:val="24"/>
          <w:szCs w:val="24"/>
        </w:rPr>
      </w:pPr>
      <w:r w:rsidRPr="00FC292F">
        <w:rPr>
          <w:rFonts w:eastAsia="Calibri"/>
          <w:sz w:val="24"/>
          <w:szCs w:val="24"/>
        </w:rPr>
        <w:t xml:space="preserve">target </w:t>
      </w:r>
      <w:proofErr w:type="spellStart"/>
      <w:r w:rsidRPr="00FC292F">
        <w:rPr>
          <w:rFonts w:eastAsia="Calibri"/>
          <w:sz w:val="24"/>
          <w:szCs w:val="24"/>
        </w:rPr>
        <w:t>groups</w:t>
      </w:r>
      <w:proofErr w:type="spellEnd"/>
      <w:r w:rsidRPr="00FC292F">
        <w:rPr>
          <w:rFonts w:eastAsia="Calibri"/>
          <w:sz w:val="24"/>
          <w:szCs w:val="24"/>
        </w:rPr>
        <w:t xml:space="preserve"> (wybór z listy)</w:t>
      </w:r>
      <w:r w:rsidRPr="00FC292F">
        <w:rPr>
          <w:sz w:val="24"/>
          <w:szCs w:val="24"/>
        </w:rPr>
        <w:t>.</w:t>
      </w:r>
    </w:p>
    <w:p w:rsidR="00B70A65" w:rsidRPr="00FC292F" w:rsidRDefault="00B70A65" w:rsidP="00B70A65">
      <w:pPr>
        <w:spacing w:before="120"/>
        <w:jc w:val="both"/>
        <w:rPr>
          <w:sz w:val="24"/>
          <w:szCs w:val="24"/>
        </w:rPr>
      </w:pPr>
      <w:r w:rsidRPr="00FC292F">
        <w:rPr>
          <w:sz w:val="24"/>
          <w:szCs w:val="24"/>
        </w:rPr>
        <w:lastRenderedPageBreak/>
        <w:t xml:space="preserve">W wyszukiwarce będzie istniała możliwość zaznaczenia więcej niż jednego kryterium wyszukiwania i w ramach poszczególnych kryteriów więcej niż jednej kategorii. Przy wyświetlaniu wyników wyszukiwania powinien się pojawiać licznik znalezionych rekordów </w:t>
      </w:r>
      <w:r>
        <w:rPr>
          <w:sz w:val="24"/>
          <w:szCs w:val="24"/>
        </w:rPr>
        <w:br/>
      </w:r>
      <w:r w:rsidRPr="00FC292F">
        <w:rPr>
          <w:sz w:val="24"/>
          <w:szCs w:val="24"/>
        </w:rPr>
        <w:t xml:space="preserve">o danych parametrach. </w:t>
      </w:r>
    </w:p>
    <w:p w:rsidR="00B70A65" w:rsidRPr="00FC292F" w:rsidRDefault="00B70A65" w:rsidP="00B70A65">
      <w:pPr>
        <w:spacing w:before="120"/>
        <w:jc w:val="both"/>
        <w:rPr>
          <w:sz w:val="24"/>
          <w:szCs w:val="24"/>
        </w:rPr>
      </w:pPr>
      <w:r w:rsidRPr="00FC292F">
        <w:rPr>
          <w:sz w:val="24"/>
          <w:szCs w:val="24"/>
        </w:rPr>
        <w:t>Można będzie również znaleźć fiszkę projektową, wybierając ją z ogólnej listy (ogólna lista, posortowana alfabetycznie, pojawi się w momencie, kiedy użytkownik nie zaznaczy żadnych kryteriów wyszukiwania).</w:t>
      </w:r>
    </w:p>
    <w:p w:rsidR="00B70A65" w:rsidRPr="00FC292F" w:rsidRDefault="00B70A65" w:rsidP="00B70A65">
      <w:pPr>
        <w:spacing w:before="120"/>
        <w:jc w:val="both"/>
        <w:rPr>
          <w:sz w:val="24"/>
          <w:szCs w:val="24"/>
        </w:rPr>
      </w:pPr>
      <w:r w:rsidRPr="00FC292F">
        <w:rPr>
          <w:sz w:val="24"/>
          <w:szCs w:val="24"/>
        </w:rPr>
        <w:t xml:space="preserve">Po wyborze fiszki użytkownik przejdzie do </w:t>
      </w:r>
      <w:r w:rsidRPr="00FC292F">
        <w:rPr>
          <w:b/>
          <w:sz w:val="24"/>
          <w:szCs w:val="24"/>
        </w:rPr>
        <w:t>karty z fiszką projektową</w:t>
      </w:r>
      <w:r w:rsidRPr="00FC292F">
        <w:rPr>
          <w:sz w:val="24"/>
          <w:szCs w:val="24"/>
        </w:rPr>
        <w:t>. Użytkownicy będą mieli możliwość wydrukowania dowolnej fiszki z bazy.</w:t>
      </w:r>
    </w:p>
    <w:p w:rsidR="00B70A65" w:rsidRPr="00FC292F" w:rsidRDefault="00B70A65" w:rsidP="00B70A65">
      <w:pPr>
        <w:spacing w:before="120"/>
        <w:jc w:val="both"/>
        <w:rPr>
          <w:rFonts w:eastAsia="Calibri"/>
          <w:sz w:val="24"/>
          <w:szCs w:val="24"/>
        </w:rPr>
      </w:pPr>
      <w:r w:rsidRPr="00FC292F">
        <w:rPr>
          <w:sz w:val="24"/>
          <w:szCs w:val="24"/>
        </w:rPr>
        <w:t xml:space="preserve">Fiszki projektowe będą wypełniali na stronie internetowej KIW użytkownicy zewnętrzni, za pomocą </w:t>
      </w:r>
      <w:r>
        <w:rPr>
          <w:sz w:val="24"/>
          <w:szCs w:val="24"/>
        </w:rPr>
        <w:t xml:space="preserve">zamieszczonego tam </w:t>
      </w:r>
      <w:r w:rsidRPr="00FC292F">
        <w:rPr>
          <w:sz w:val="24"/>
          <w:szCs w:val="24"/>
        </w:rPr>
        <w:t xml:space="preserve">formularza. </w:t>
      </w:r>
      <w:r w:rsidRPr="00FC292F">
        <w:rPr>
          <w:rFonts w:eastAsia="Calibri"/>
          <w:sz w:val="24"/>
          <w:szCs w:val="24"/>
        </w:rPr>
        <w:t xml:space="preserve">Do logowania i aktualizacji konieczne będą takie dane, jak: imię, nazwisko, e-mail i hasło. Wprowadzając fiszkę do bazy użytkownik uzupełni również pola z kryteriami, które pozwolą na wyszukanie dokumentu w bazie. </w:t>
      </w:r>
      <w:r w:rsidRPr="00FC292F">
        <w:rPr>
          <w:sz w:val="24"/>
          <w:szCs w:val="24"/>
        </w:rPr>
        <w:t xml:space="preserve">Wyszukiwarka pozwoli odnaleźć daną fiszkę według zadanych kryteriów lub umożliwi wyświetlenie ogólnej listy ułożonej alfabetycznie. Zanim dane z fiszki trafią na stronę, będą modyfikowane i/lub zatwierdzane przez administratora strony. </w:t>
      </w:r>
      <w:r w:rsidRPr="00FC292F">
        <w:rPr>
          <w:rFonts w:eastAsia="Calibri"/>
          <w:sz w:val="24"/>
          <w:szCs w:val="24"/>
        </w:rPr>
        <w:t xml:space="preserve">Fiszki, które nie zostały zaktualizowane będą </w:t>
      </w:r>
      <w:r w:rsidRPr="00FC292F">
        <w:rPr>
          <w:sz w:val="24"/>
          <w:szCs w:val="24"/>
        </w:rPr>
        <w:t>mogły zostać</w:t>
      </w:r>
      <w:r w:rsidRPr="00FC292F">
        <w:rPr>
          <w:rFonts w:eastAsia="Calibri"/>
          <w:sz w:val="24"/>
          <w:szCs w:val="24"/>
        </w:rPr>
        <w:t xml:space="preserve"> przeniesione do archiwum przez administratora. Dostęp do zasobów bazy nie będzie wymagał logowania.</w:t>
      </w:r>
    </w:p>
    <w:p w:rsidR="00B70A65" w:rsidRPr="00FC292F" w:rsidRDefault="00B70A65" w:rsidP="00B70A65">
      <w:pPr>
        <w:spacing w:before="120"/>
        <w:jc w:val="both"/>
        <w:rPr>
          <w:sz w:val="24"/>
          <w:szCs w:val="24"/>
        </w:rPr>
      </w:pPr>
      <w:r w:rsidRPr="00FC292F">
        <w:rPr>
          <w:sz w:val="24"/>
          <w:szCs w:val="24"/>
        </w:rPr>
        <w:t xml:space="preserve">4.2.1.2 </w:t>
      </w:r>
      <w:proofErr w:type="spellStart"/>
      <w:r w:rsidRPr="00FC292F">
        <w:rPr>
          <w:sz w:val="24"/>
          <w:szCs w:val="24"/>
        </w:rPr>
        <w:t>Toolkit</w:t>
      </w:r>
      <w:proofErr w:type="spellEnd"/>
      <w:r w:rsidRPr="00FC292F">
        <w:rPr>
          <w:sz w:val="24"/>
          <w:szCs w:val="24"/>
        </w:rPr>
        <w:t xml:space="preserve"> </w:t>
      </w:r>
    </w:p>
    <w:p w:rsidR="00B70A65" w:rsidRPr="00FC292F" w:rsidRDefault="00B70A65" w:rsidP="00B70A65">
      <w:pPr>
        <w:spacing w:before="120"/>
        <w:jc w:val="both"/>
        <w:rPr>
          <w:sz w:val="24"/>
          <w:szCs w:val="24"/>
        </w:rPr>
      </w:pPr>
      <w:r w:rsidRPr="00FC292F">
        <w:rPr>
          <w:sz w:val="24"/>
          <w:szCs w:val="24"/>
        </w:rPr>
        <w:t xml:space="preserve">Kategoria będzie zawierała opis oraz hiperłącze do bazy </w:t>
      </w:r>
      <w:proofErr w:type="spellStart"/>
      <w:r w:rsidRPr="00FC292F">
        <w:rPr>
          <w:sz w:val="24"/>
          <w:szCs w:val="24"/>
        </w:rPr>
        <w:t>Toolkit</w:t>
      </w:r>
      <w:proofErr w:type="spellEnd"/>
      <w:r w:rsidRPr="00FC292F">
        <w:rPr>
          <w:sz w:val="24"/>
          <w:szCs w:val="24"/>
        </w:rPr>
        <w:t xml:space="preserve"> (istniejąca baza zewnętrzna) wraz z instrukcją obsługi bazy.</w:t>
      </w:r>
    </w:p>
    <w:p w:rsidR="00B70A65" w:rsidRPr="00FC292F" w:rsidRDefault="00B70A65" w:rsidP="00B70A65">
      <w:pPr>
        <w:numPr>
          <w:ilvl w:val="3"/>
          <w:numId w:val="66"/>
        </w:numPr>
        <w:spacing w:before="120"/>
        <w:jc w:val="both"/>
        <w:rPr>
          <w:sz w:val="24"/>
          <w:szCs w:val="24"/>
        </w:rPr>
      </w:pPr>
      <w:r w:rsidRPr="00FC292F">
        <w:rPr>
          <w:sz w:val="24"/>
          <w:szCs w:val="24"/>
        </w:rPr>
        <w:t xml:space="preserve">Baza Szwedzkiej Rady EFS </w:t>
      </w:r>
    </w:p>
    <w:p w:rsidR="00B70A65" w:rsidRPr="00FC292F" w:rsidRDefault="00B70A65" w:rsidP="00B70A65">
      <w:pPr>
        <w:spacing w:before="120"/>
        <w:jc w:val="both"/>
        <w:rPr>
          <w:sz w:val="24"/>
          <w:szCs w:val="24"/>
        </w:rPr>
      </w:pPr>
      <w:r w:rsidRPr="00FC292F">
        <w:rPr>
          <w:sz w:val="24"/>
          <w:szCs w:val="24"/>
        </w:rPr>
        <w:t>Kategoria będzie zawierała opis</w:t>
      </w:r>
      <w:r>
        <w:rPr>
          <w:sz w:val="24"/>
          <w:szCs w:val="24"/>
        </w:rPr>
        <w:t>y</w:t>
      </w:r>
      <w:r w:rsidRPr="00FC292F">
        <w:rPr>
          <w:sz w:val="24"/>
          <w:szCs w:val="24"/>
        </w:rPr>
        <w:t xml:space="preserve"> oraz hiperłącz</w:t>
      </w:r>
      <w:r>
        <w:rPr>
          <w:sz w:val="24"/>
          <w:szCs w:val="24"/>
        </w:rPr>
        <w:t>a</w:t>
      </w:r>
      <w:r w:rsidRPr="00FC292F">
        <w:rPr>
          <w:sz w:val="24"/>
          <w:szCs w:val="24"/>
        </w:rPr>
        <w:t xml:space="preserve"> do bazy Szwedzkiej Rady EFS (istniejąca baza zewnętrzna).</w:t>
      </w:r>
    </w:p>
    <w:p w:rsidR="00B70A65" w:rsidRPr="00FC292F" w:rsidRDefault="00B70A65" w:rsidP="00B70A65">
      <w:pPr>
        <w:spacing w:before="120"/>
        <w:jc w:val="both"/>
        <w:rPr>
          <w:sz w:val="24"/>
          <w:szCs w:val="24"/>
        </w:rPr>
      </w:pPr>
      <w:r w:rsidRPr="00FC292F">
        <w:rPr>
          <w:sz w:val="24"/>
          <w:szCs w:val="24"/>
        </w:rPr>
        <w:t xml:space="preserve">4.2.1.4. Inne bazy poszukiwania partnerów ponadnarodowych </w:t>
      </w:r>
    </w:p>
    <w:p w:rsidR="00B70A65" w:rsidRPr="00FC292F" w:rsidRDefault="00B70A65" w:rsidP="00B70A65">
      <w:pPr>
        <w:spacing w:before="120"/>
        <w:jc w:val="both"/>
        <w:rPr>
          <w:sz w:val="24"/>
          <w:szCs w:val="24"/>
        </w:rPr>
      </w:pPr>
      <w:r w:rsidRPr="00FC292F">
        <w:rPr>
          <w:sz w:val="24"/>
          <w:szCs w:val="24"/>
        </w:rPr>
        <w:t xml:space="preserve">Kategoria będzie zawierała opis oraz hiperłącze do baz partnerów ponadnarodowych </w:t>
      </w:r>
      <w:r>
        <w:rPr>
          <w:sz w:val="24"/>
          <w:szCs w:val="24"/>
        </w:rPr>
        <w:br/>
      </w:r>
      <w:r w:rsidRPr="00FC292F">
        <w:rPr>
          <w:sz w:val="24"/>
          <w:szCs w:val="24"/>
        </w:rPr>
        <w:t>w ramach innych programów/inicjatyw o charakterze międzynarodowym (istniejące bazy zewnętrzne).</w:t>
      </w:r>
    </w:p>
    <w:p w:rsidR="00B70A65" w:rsidRPr="00FC292F" w:rsidRDefault="00B70A65" w:rsidP="00B70A65">
      <w:pPr>
        <w:spacing w:before="120"/>
        <w:jc w:val="both"/>
        <w:rPr>
          <w:b/>
          <w:i/>
          <w:sz w:val="24"/>
          <w:szCs w:val="24"/>
        </w:rPr>
      </w:pPr>
      <w:r w:rsidRPr="00FC292F">
        <w:rPr>
          <w:b/>
          <w:i/>
          <w:sz w:val="24"/>
          <w:szCs w:val="24"/>
        </w:rPr>
        <w:t>4.2.2 Ogłoszenia o poszukiwaniu partnerów z Polski przez podmioty zagraniczne</w:t>
      </w:r>
    </w:p>
    <w:p w:rsidR="00B70A65" w:rsidRPr="00FC292F" w:rsidRDefault="00B70A65" w:rsidP="00B70A65">
      <w:pPr>
        <w:spacing w:before="120"/>
        <w:jc w:val="both"/>
        <w:rPr>
          <w:sz w:val="24"/>
          <w:szCs w:val="24"/>
        </w:rPr>
      </w:pPr>
      <w:proofErr w:type="spellStart"/>
      <w:r w:rsidRPr="00FC292F">
        <w:rPr>
          <w:sz w:val="24"/>
          <w:szCs w:val="24"/>
        </w:rPr>
        <w:t>Podzakładka</w:t>
      </w:r>
      <w:proofErr w:type="spellEnd"/>
      <w:r w:rsidRPr="00FC292F">
        <w:rPr>
          <w:sz w:val="24"/>
          <w:szCs w:val="24"/>
        </w:rPr>
        <w:t xml:space="preserve"> będzie zawierała informacje nt. podmiotów z zagranicy poszukujących partnerów do współpracy w Polsce.</w:t>
      </w:r>
    </w:p>
    <w:p w:rsidR="00B70A65" w:rsidRPr="00FC292F" w:rsidRDefault="00B70A65" w:rsidP="00B70A65">
      <w:pPr>
        <w:spacing w:before="120"/>
        <w:jc w:val="both"/>
        <w:rPr>
          <w:i/>
          <w:sz w:val="24"/>
          <w:szCs w:val="24"/>
        </w:rPr>
      </w:pPr>
      <w:r w:rsidRPr="00FC292F">
        <w:rPr>
          <w:b/>
          <w:i/>
          <w:sz w:val="24"/>
          <w:szCs w:val="24"/>
        </w:rPr>
        <w:t>4.2.3 Ponadnarodowe Fora Partnerskie</w:t>
      </w:r>
    </w:p>
    <w:p w:rsidR="00B70A65" w:rsidRPr="00FC292F" w:rsidRDefault="00B70A65" w:rsidP="00B70A65">
      <w:pPr>
        <w:spacing w:before="120"/>
        <w:jc w:val="both"/>
        <w:rPr>
          <w:sz w:val="24"/>
          <w:szCs w:val="24"/>
        </w:rPr>
      </w:pPr>
      <w:proofErr w:type="spellStart"/>
      <w:r w:rsidRPr="00FC292F">
        <w:rPr>
          <w:sz w:val="24"/>
          <w:szCs w:val="24"/>
        </w:rPr>
        <w:t>Podzakładka</w:t>
      </w:r>
      <w:proofErr w:type="spellEnd"/>
      <w:r w:rsidRPr="00FC292F">
        <w:rPr>
          <w:sz w:val="24"/>
          <w:szCs w:val="24"/>
        </w:rPr>
        <w:t xml:space="preserve"> będzie zawierała informacje nt. ponadnarodowych forów partnerskich organizowanych przez KIW oraz materiały z imprez, takie jak prezentacje, listy uczestników oraz fiszki projektowe i zdjęcia.</w:t>
      </w:r>
    </w:p>
    <w:p w:rsidR="00B70A65" w:rsidRPr="00FC292F" w:rsidRDefault="00B70A65" w:rsidP="00B70A65">
      <w:pPr>
        <w:spacing w:before="120"/>
        <w:jc w:val="both"/>
        <w:rPr>
          <w:b/>
          <w:i/>
          <w:sz w:val="24"/>
          <w:szCs w:val="24"/>
        </w:rPr>
      </w:pPr>
      <w:r w:rsidRPr="00FC292F">
        <w:rPr>
          <w:b/>
          <w:sz w:val="24"/>
          <w:szCs w:val="24"/>
        </w:rPr>
        <w:t>4.3</w:t>
      </w:r>
      <w:r w:rsidRPr="00FC292F">
        <w:rPr>
          <w:b/>
          <w:i/>
          <w:sz w:val="24"/>
          <w:szCs w:val="24"/>
        </w:rPr>
        <w:t xml:space="preserve"> </w:t>
      </w:r>
      <w:r w:rsidRPr="00FC292F">
        <w:rPr>
          <w:b/>
          <w:sz w:val="24"/>
          <w:szCs w:val="24"/>
        </w:rPr>
        <w:t>EFS w Europie</w:t>
      </w:r>
    </w:p>
    <w:p w:rsidR="00B70A65" w:rsidRPr="00FC292F" w:rsidRDefault="00B70A65" w:rsidP="00B70A65">
      <w:pPr>
        <w:spacing w:before="120"/>
        <w:jc w:val="both"/>
        <w:rPr>
          <w:sz w:val="24"/>
          <w:szCs w:val="24"/>
        </w:rPr>
      </w:pPr>
      <w:r w:rsidRPr="00FC292F">
        <w:rPr>
          <w:sz w:val="24"/>
          <w:szCs w:val="24"/>
        </w:rPr>
        <w:t>Zakładka będzie zawierała informacje na temat różnych aspektów realizacji Europejskiego Funduszu Społecznego w Europie, w tym opis i linki do stron zewnętrznych.</w:t>
      </w:r>
    </w:p>
    <w:p w:rsidR="00B70A65" w:rsidRPr="00FC292F" w:rsidRDefault="00B70A65" w:rsidP="00B70A65">
      <w:pPr>
        <w:spacing w:before="120"/>
        <w:jc w:val="both"/>
        <w:rPr>
          <w:b/>
          <w:i/>
          <w:sz w:val="24"/>
          <w:szCs w:val="24"/>
          <w:u w:val="single"/>
        </w:rPr>
      </w:pPr>
      <w:proofErr w:type="spellStart"/>
      <w:r w:rsidRPr="00FC292F">
        <w:rPr>
          <w:b/>
          <w:i/>
          <w:sz w:val="24"/>
          <w:szCs w:val="24"/>
          <w:u w:val="single"/>
        </w:rPr>
        <w:t>Podzakładki</w:t>
      </w:r>
      <w:proofErr w:type="spellEnd"/>
      <w:r w:rsidRPr="00FC292F">
        <w:rPr>
          <w:b/>
          <w:i/>
          <w:sz w:val="24"/>
          <w:szCs w:val="24"/>
          <w:u w:val="single"/>
        </w:rPr>
        <w:t>:</w:t>
      </w:r>
    </w:p>
    <w:p w:rsidR="00B70A65" w:rsidRPr="00FC292F" w:rsidRDefault="00B70A65" w:rsidP="00B70A65">
      <w:pPr>
        <w:spacing w:before="120"/>
        <w:jc w:val="both"/>
        <w:rPr>
          <w:b/>
          <w:i/>
          <w:sz w:val="24"/>
          <w:szCs w:val="24"/>
        </w:rPr>
      </w:pPr>
      <w:r w:rsidRPr="00FC292F">
        <w:rPr>
          <w:b/>
          <w:i/>
          <w:sz w:val="24"/>
          <w:szCs w:val="24"/>
        </w:rPr>
        <w:t>4.3.1 Programy EFS i punkty kontaktowe</w:t>
      </w:r>
    </w:p>
    <w:p w:rsidR="00B70A65" w:rsidRPr="00FC292F" w:rsidRDefault="00B70A65" w:rsidP="00B70A65">
      <w:pPr>
        <w:spacing w:before="120"/>
        <w:jc w:val="both"/>
        <w:rPr>
          <w:sz w:val="24"/>
          <w:szCs w:val="24"/>
        </w:rPr>
      </w:pPr>
      <w:proofErr w:type="spellStart"/>
      <w:r w:rsidRPr="00FC292F">
        <w:rPr>
          <w:sz w:val="24"/>
          <w:szCs w:val="24"/>
        </w:rPr>
        <w:t>Podzakładka</w:t>
      </w:r>
      <w:proofErr w:type="spellEnd"/>
      <w:r w:rsidRPr="00FC292F">
        <w:rPr>
          <w:sz w:val="24"/>
          <w:szCs w:val="24"/>
        </w:rPr>
        <w:t xml:space="preserve"> będzie zawierała informacje nt. polskich oraz zagranicznych punktów kontaktowych EFS w zakresie współpracy ponadnarodowej, w tym o ich zadaniach oraz link </w:t>
      </w:r>
      <w:r w:rsidRPr="00FC292F">
        <w:rPr>
          <w:sz w:val="24"/>
          <w:szCs w:val="24"/>
        </w:rPr>
        <w:lastRenderedPageBreak/>
        <w:t xml:space="preserve">do danych kontaktowych, jak również link do strony Komisji Europejskiej prezentującej programy EFS w różnych krajach UE. </w:t>
      </w:r>
    </w:p>
    <w:p w:rsidR="00B70A65" w:rsidRPr="00FC292F" w:rsidRDefault="00B70A65" w:rsidP="00B70A65">
      <w:pPr>
        <w:spacing w:before="120"/>
        <w:jc w:val="both"/>
        <w:rPr>
          <w:b/>
          <w:i/>
          <w:sz w:val="24"/>
          <w:szCs w:val="24"/>
        </w:rPr>
      </w:pPr>
      <w:r w:rsidRPr="00FC292F">
        <w:rPr>
          <w:b/>
          <w:i/>
          <w:sz w:val="24"/>
          <w:szCs w:val="24"/>
        </w:rPr>
        <w:t>4.3.2</w:t>
      </w:r>
      <w:r w:rsidRPr="00FC292F">
        <w:rPr>
          <w:i/>
          <w:sz w:val="24"/>
          <w:szCs w:val="24"/>
        </w:rPr>
        <w:t xml:space="preserve"> </w:t>
      </w:r>
      <w:r w:rsidRPr="00FC292F">
        <w:rPr>
          <w:b/>
          <w:i/>
          <w:sz w:val="24"/>
          <w:szCs w:val="24"/>
        </w:rPr>
        <w:t>Europejskie Sieci Współpracy</w:t>
      </w:r>
    </w:p>
    <w:p w:rsidR="00B70A65" w:rsidRPr="00FC292F" w:rsidRDefault="00B70A65" w:rsidP="00B70A65">
      <w:pPr>
        <w:spacing w:before="120"/>
        <w:jc w:val="both"/>
        <w:rPr>
          <w:sz w:val="24"/>
          <w:szCs w:val="24"/>
        </w:rPr>
      </w:pPr>
      <w:proofErr w:type="spellStart"/>
      <w:r w:rsidRPr="00FC292F">
        <w:rPr>
          <w:sz w:val="24"/>
          <w:szCs w:val="24"/>
        </w:rPr>
        <w:t>Podzakładka</w:t>
      </w:r>
      <w:proofErr w:type="spellEnd"/>
      <w:r w:rsidRPr="00FC292F">
        <w:rPr>
          <w:sz w:val="24"/>
          <w:szCs w:val="24"/>
        </w:rPr>
        <w:t xml:space="preserve"> będzie zawierała tekst wprowadzający do problematyki działania Europejskich Sieci Współpracy oraz kategorie:</w:t>
      </w:r>
    </w:p>
    <w:p w:rsidR="00B70A65" w:rsidRPr="00FC292F" w:rsidRDefault="00B70A65" w:rsidP="00B70A65">
      <w:pPr>
        <w:spacing w:before="120"/>
        <w:jc w:val="both"/>
        <w:rPr>
          <w:sz w:val="24"/>
          <w:szCs w:val="24"/>
        </w:rPr>
      </w:pPr>
      <w:r w:rsidRPr="00FC292F">
        <w:rPr>
          <w:sz w:val="24"/>
          <w:szCs w:val="24"/>
        </w:rPr>
        <w:t>4.3.2.1 Europejska Sieć ds. Współpracy Ponadnarodowej w ramach EFS</w:t>
      </w:r>
    </w:p>
    <w:p w:rsidR="00B70A65" w:rsidRPr="00FC292F" w:rsidRDefault="00B70A65" w:rsidP="00B70A65">
      <w:pPr>
        <w:spacing w:before="120"/>
        <w:jc w:val="both"/>
        <w:rPr>
          <w:sz w:val="24"/>
          <w:szCs w:val="24"/>
        </w:rPr>
      </w:pPr>
      <w:r w:rsidRPr="00FC292F">
        <w:rPr>
          <w:sz w:val="24"/>
          <w:szCs w:val="24"/>
        </w:rPr>
        <w:t xml:space="preserve">Kategoria będzie zawierała informacje na temat działalności Sieci oraz zadań KIW realizowanych w ramach Sieci, jak również link do strony sieci </w:t>
      </w:r>
      <w:proofErr w:type="spellStart"/>
      <w:r w:rsidRPr="00FC292F">
        <w:rPr>
          <w:sz w:val="24"/>
          <w:szCs w:val="24"/>
        </w:rPr>
        <w:t>transnationality.eu</w:t>
      </w:r>
      <w:proofErr w:type="spellEnd"/>
      <w:r w:rsidRPr="00FC292F">
        <w:rPr>
          <w:sz w:val="24"/>
          <w:szCs w:val="24"/>
        </w:rPr>
        <w:t xml:space="preserve">. </w:t>
      </w:r>
      <w:r>
        <w:rPr>
          <w:sz w:val="24"/>
          <w:szCs w:val="24"/>
        </w:rPr>
        <w:br/>
      </w:r>
      <w:r w:rsidRPr="00FC292F">
        <w:rPr>
          <w:sz w:val="24"/>
          <w:szCs w:val="24"/>
        </w:rPr>
        <w:t xml:space="preserve">W zakładce zamieszczone będą również publikacje Sieci: </w:t>
      </w:r>
      <w:proofErr w:type="spellStart"/>
      <w:r w:rsidRPr="00FC292F">
        <w:rPr>
          <w:sz w:val="24"/>
          <w:szCs w:val="24"/>
        </w:rPr>
        <w:t>Flashnews</w:t>
      </w:r>
      <w:proofErr w:type="spellEnd"/>
      <w:r w:rsidRPr="00FC292F">
        <w:rPr>
          <w:sz w:val="24"/>
          <w:szCs w:val="24"/>
        </w:rPr>
        <w:t xml:space="preserve"> i </w:t>
      </w:r>
      <w:proofErr w:type="spellStart"/>
      <w:r w:rsidRPr="00FC292F">
        <w:rPr>
          <w:sz w:val="24"/>
          <w:szCs w:val="24"/>
        </w:rPr>
        <w:t>Newsletter</w:t>
      </w:r>
      <w:proofErr w:type="spellEnd"/>
      <w:r w:rsidRPr="00FC292F">
        <w:rPr>
          <w:sz w:val="24"/>
          <w:szCs w:val="24"/>
        </w:rPr>
        <w:t>.</w:t>
      </w:r>
    </w:p>
    <w:p w:rsidR="00B70A65" w:rsidRPr="00FC292F" w:rsidRDefault="00B70A65" w:rsidP="00B70A65">
      <w:pPr>
        <w:spacing w:before="120"/>
        <w:jc w:val="both"/>
        <w:rPr>
          <w:sz w:val="24"/>
          <w:szCs w:val="24"/>
        </w:rPr>
      </w:pPr>
      <w:r w:rsidRPr="00FC292F">
        <w:rPr>
          <w:sz w:val="24"/>
          <w:szCs w:val="24"/>
        </w:rPr>
        <w:t xml:space="preserve">4.3.2.2 Inne Europejskie Sieci Współpracy </w:t>
      </w:r>
    </w:p>
    <w:p w:rsidR="00B70A65" w:rsidRPr="00FC292F" w:rsidRDefault="00B70A65" w:rsidP="00B70A65">
      <w:pPr>
        <w:spacing w:before="120"/>
        <w:jc w:val="both"/>
        <w:rPr>
          <w:sz w:val="24"/>
          <w:szCs w:val="24"/>
        </w:rPr>
      </w:pPr>
      <w:r w:rsidRPr="00FC292F">
        <w:rPr>
          <w:sz w:val="24"/>
          <w:szCs w:val="24"/>
        </w:rPr>
        <w:t xml:space="preserve">Kategoria będzie zawierała listę pozostałych Europejskich Sieci Współpracy. Po kliknięciu na wybraną Sieć, użytkownik uzyska informacje nt. działań przez nią prowadzonych, dane kontaktowe lidera Sieci, dane kontaktowe polskiego członka Sieci (jeśli dotyczy), jak również link do strony internetowej danej Sieci. </w:t>
      </w:r>
    </w:p>
    <w:p w:rsidR="00B70A65" w:rsidRPr="00FC292F" w:rsidRDefault="00B70A65" w:rsidP="00B70A65">
      <w:pPr>
        <w:spacing w:before="120"/>
        <w:jc w:val="both"/>
        <w:rPr>
          <w:b/>
          <w:sz w:val="24"/>
          <w:szCs w:val="24"/>
        </w:rPr>
      </w:pPr>
      <w:r w:rsidRPr="00FC292F">
        <w:rPr>
          <w:b/>
          <w:sz w:val="24"/>
          <w:szCs w:val="24"/>
        </w:rPr>
        <w:t>4.4 Współpraca państw basenu Morza Bałtyckiego</w:t>
      </w:r>
    </w:p>
    <w:p w:rsidR="00B70A65" w:rsidRPr="00FC292F" w:rsidRDefault="00B70A65" w:rsidP="00B70A65">
      <w:pPr>
        <w:spacing w:before="120"/>
        <w:jc w:val="both"/>
        <w:rPr>
          <w:sz w:val="24"/>
          <w:szCs w:val="24"/>
        </w:rPr>
      </w:pPr>
      <w:r w:rsidRPr="00FC292F">
        <w:rPr>
          <w:sz w:val="24"/>
          <w:szCs w:val="24"/>
        </w:rPr>
        <w:t>Zakładka będzie zawierała informacje m.in. nt. sieci współpracy państw bałtyckich realizujących unijną strategię Morza Bałtyckiego. Zamieszczane będą informacje tekstowe, dokumenty, linki itp.</w:t>
      </w:r>
    </w:p>
    <w:p w:rsidR="00B70A65" w:rsidRPr="00FC292F" w:rsidRDefault="00B70A65" w:rsidP="00B70A65">
      <w:pPr>
        <w:spacing w:before="120"/>
        <w:jc w:val="both"/>
        <w:rPr>
          <w:b/>
          <w:i/>
          <w:sz w:val="24"/>
          <w:szCs w:val="24"/>
        </w:rPr>
      </w:pPr>
      <w:r w:rsidRPr="00FC292F">
        <w:rPr>
          <w:b/>
          <w:sz w:val="24"/>
          <w:szCs w:val="24"/>
        </w:rPr>
        <w:t>4.5</w:t>
      </w:r>
      <w:r w:rsidRPr="00FC292F">
        <w:rPr>
          <w:b/>
          <w:i/>
          <w:sz w:val="24"/>
          <w:szCs w:val="24"/>
        </w:rPr>
        <w:t xml:space="preserve"> </w:t>
      </w:r>
      <w:r w:rsidRPr="00FC292F">
        <w:rPr>
          <w:b/>
          <w:sz w:val="24"/>
          <w:szCs w:val="24"/>
        </w:rPr>
        <w:t>Inclusive Europe</w:t>
      </w:r>
    </w:p>
    <w:p w:rsidR="00B70A65" w:rsidRPr="00FC292F" w:rsidRDefault="00B70A65" w:rsidP="00B70A65">
      <w:pPr>
        <w:spacing w:before="120"/>
        <w:jc w:val="both"/>
        <w:rPr>
          <w:sz w:val="24"/>
          <w:szCs w:val="24"/>
        </w:rPr>
      </w:pPr>
      <w:r w:rsidRPr="00FC292F">
        <w:rPr>
          <w:sz w:val="24"/>
          <w:szCs w:val="24"/>
        </w:rPr>
        <w:t xml:space="preserve">Zakładka będzie zawierała aktualne informacje na temat projektu „Inclusive Europe”, jak również link do strony internetowej projektu oraz publikacje zrealizowane w ramach projektu na potrzeby polskich wnioskodawców (m.in. broszurę nt. projektu „Inclusive Europe”), </w:t>
      </w:r>
      <w:r>
        <w:rPr>
          <w:sz w:val="24"/>
          <w:szCs w:val="24"/>
        </w:rPr>
        <w:br/>
      </w:r>
      <w:r w:rsidRPr="00FC292F">
        <w:rPr>
          <w:sz w:val="24"/>
          <w:szCs w:val="24"/>
        </w:rPr>
        <w:t>a także informacje na temat działań zrealizowanych przez KIW w ramach projektu.</w:t>
      </w:r>
    </w:p>
    <w:p w:rsidR="00B70A65" w:rsidRPr="00FC292F" w:rsidRDefault="00B70A65" w:rsidP="00B70A65">
      <w:pPr>
        <w:spacing w:before="120"/>
        <w:jc w:val="both"/>
        <w:rPr>
          <w:b/>
          <w:i/>
          <w:sz w:val="24"/>
          <w:szCs w:val="24"/>
        </w:rPr>
      </w:pPr>
      <w:r w:rsidRPr="00FC292F">
        <w:rPr>
          <w:b/>
          <w:sz w:val="24"/>
          <w:szCs w:val="24"/>
        </w:rPr>
        <w:t>4.6</w:t>
      </w:r>
      <w:r w:rsidRPr="00FC292F">
        <w:rPr>
          <w:b/>
          <w:i/>
          <w:sz w:val="24"/>
          <w:szCs w:val="24"/>
        </w:rPr>
        <w:t xml:space="preserve"> </w:t>
      </w:r>
      <w:r w:rsidRPr="00FC292F">
        <w:rPr>
          <w:b/>
          <w:sz w:val="24"/>
          <w:szCs w:val="24"/>
        </w:rPr>
        <w:t xml:space="preserve">Upowszechnianie i </w:t>
      </w:r>
      <w:proofErr w:type="spellStart"/>
      <w:r w:rsidRPr="00FC292F">
        <w:rPr>
          <w:b/>
          <w:sz w:val="24"/>
          <w:szCs w:val="24"/>
        </w:rPr>
        <w:t>mainstreaming</w:t>
      </w:r>
      <w:proofErr w:type="spellEnd"/>
    </w:p>
    <w:p w:rsidR="00B70A65" w:rsidRPr="00FC292F" w:rsidRDefault="00B70A65" w:rsidP="00B70A65">
      <w:pPr>
        <w:spacing w:before="120"/>
        <w:jc w:val="both"/>
        <w:rPr>
          <w:sz w:val="24"/>
          <w:szCs w:val="24"/>
        </w:rPr>
      </w:pPr>
      <w:r w:rsidRPr="00FC292F">
        <w:rPr>
          <w:sz w:val="24"/>
          <w:szCs w:val="24"/>
        </w:rPr>
        <w:t xml:space="preserve">Zakładka będzie zawierała informacje nt. upowszechniania i </w:t>
      </w:r>
      <w:proofErr w:type="spellStart"/>
      <w:r w:rsidRPr="00FC292F">
        <w:rPr>
          <w:sz w:val="24"/>
          <w:szCs w:val="24"/>
        </w:rPr>
        <w:t>mainstreamingu</w:t>
      </w:r>
      <w:proofErr w:type="spellEnd"/>
      <w:r w:rsidRPr="00FC292F">
        <w:rPr>
          <w:sz w:val="24"/>
          <w:szCs w:val="24"/>
        </w:rPr>
        <w:t xml:space="preserve"> produktów projektów współpracy ponadnarodowej PO KL oraz wydarzeń z nimi związanych, jak również link do zakładki „Upowszechnianie i </w:t>
      </w:r>
      <w:proofErr w:type="spellStart"/>
      <w:r w:rsidRPr="00FC292F">
        <w:rPr>
          <w:sz w:val="24"/>
          <w:szCs w:val="24"/>
        </w:rPr>
        <w:t>mainstreaming</w:t>
      </w:r>
      <w:proofErr w:type="spellEnd"/>
      <w:r w:rsidRPr="00FC292F">
        <w:rPr>
          <w:sz w:val="24"/>
          <w:szCs w:val="24"/>
        </w:rPr>
        <w:t>” w ramach zakładki ogólnej „Innowacje”.</w:t>
      </w:r>
    </w:p>
    <w:p w:rsidR="00B70A65" w:rsidRPr="00FC292F" w:rsidRDefault="00B70A65" w:rsidP="00B70A65">
      <w:pPr>
        <w:spacing w:before="120"/>
        <w:jc w:val="both"/>
        <w:rPr>
          <w:b/>
          <w:sz w:val="24"/>
          <w:szCs w:val="24"/>
        </w:rPr>
      </w:pPr>
    </w:p>
    <w:p w:rsidR="00B70A65" w:rsidRPr="00FC292F" w:rsidRDefault="00B70A65" w:rsidP="00B70A65">
      <w:pPr>
        <w:numPr>
          <w:ilvl w:val="0"/>
          <w:numId w:val="58"/>
        </w:numPr>
        <w:spacing w:before="120"/>
        <w:ind w:left="426"/>
        <w:jc w:val="both"/>
        <w:rPr>
          <w:b/>
          <w:sz w:val="24"/>
          <w:szCs w:val="24"/>
          <w:u w:val="single"/>
        </w:rPr>
      </w:pPr>
      <w:r w:rsidRPr="00FC292F">
        <w:rPr>
          <w:b/>
          <w:sz w:val="24"/>
          <w:szCs w:val="24"/>
          <w:u w:val="single"/>
        </w:rPr>
        <w:t>Zakładka ogólna: BIBLIOTEKA KIW</w:t>
      </w:r>
    </w:p>
    <w:p w:rsidR="00B70A65" w:rsidRPr="00FC292F" w:rsidRDefault="00B70A65" w:rsidP="00B70A65">
      <w:pPr>
        <w:pStyle w:val="Akapitzlist"/>
        <w:spacing w:before="120"/>
        <w:ind w:left="0"/>
        <w:jc w:val="both"/>
        <w:rPr>
          <w:sz w:val="24"/>
          <w:szCs w:val="24"/>
        </w:rPr>
      </w:pPr>
      <w:r w:rsidRPr="00FC292F">
        <w:rPr>
          <w:b/>
          <w:sz w:val="24"/>
          <w:szCs w:val="24"/>
        </w:rPr>
        <w:t xml:space="preserve">Cel wprowadzenia zakładki: </w:t>
      </w:r>
      <w:r w:rsidRPr="00FC292F">
        <w:rPr>
          <w:sz w:val="24"/>
          <w:szCs w:val="24"/>
        </w:rPr>
        <w:t>Udostępnienie dokumentów programowych PO KL, dokumentów określających zasady realizacji projektów innowacyjnych i współpracy ponadnarodowej PO KL oraz publikacji związanych z tymi zagadnieniami. Wykonawca powinien zapewnić możliwość graficznego wyróżniania wybranych dokumentów/publikacji. Po wejściu w zakładkę pojawi się zdjęcie/grafika ilustrująca jej tematykę.</w:t>
      </w:r>
    </w:p>
    <w:p w:rsidR="00B70A65" w:rsidRPr="00FC292F" w:rsidRDefault="00B70A65" w:rsidP="00B70A65">
      <w:pPr>
        <w:spacing w:before="120"/>
        <w:ind w:firstLine="66"/>
        <w:jc w:val="both"/>
        <w:rPr>
          <w:b/>
          <w:sz w:val="24"/>
          <w:szCs w:val="24"/>
          <w:u w:val="single"/>
        </w:rPr>
      </w:pPr>
      <w:r w:rsidRPr="00FC292F">
        <w:rPr>
          <w:b/>
          <w:sz w:val="24"/>
          <w:szCs w:val="24"/>
          <w:u w:val="single"/>
        </w:rPr>
        <w:t>Zakładki szczegółowe:</w:t>
      </w:r>
    </w:p>
    <w:p w:rsidR="00B70A65" w:rsidRPr="00FC292F" w:rsidRDefault="00B70A65" w:rsidP="00B70A65">
      <w:pPr>
        <w:spacing w:before="120"/>
        <w:ind w:firstLine="66"/>
        <w:jc w:val="both"/>
        <w:rPr>
          <w:b/>
          <w:sz w:val="24"/>
          <w:szCs w:val="24"/>
        </w:rPr>
      </w:pPr>
      <w:r w:rsidRPr="00FC292F">
        <w:rPr>
          <w:b/>
          <w:sz w:val="24"/>
          <w:szCs w:val="24"/>
        </w:rPr>
        <w:t>5.1 Dla początkujących</w:t>
      </w:r>
    </w:p>
    <w:p w:rsidR="00B70A65" w:rsidRPr="00FC292F" w:rsidRDefault="00B70A65" w:rsidP="00B70A65">
      <w:pPr>
        <w:spacing w:before="120"/>
        <w:ind w:left="66"/>
        <w:jc w:val="both"/>
        <w:rPr>
          <w:sz w:val="24"/>
          <w:szCs w:val="24"/>
        </w:rPr>
      </w:pPr>
      <w:r w:rsidRPr="00FC292F">
        <w:rPr>
          <w:sz w:val="24"/>
          <w:szCs w:val="24"/>
        </w:rPr>
        <w:t>Zakładka będzie zawierała przystępnie podane informacje dla użytkowników, którzy wcześniej nie mieli styczności z projektami innowacyjnymi i projektami współpracy ponadnarodowej PO KL.</w:t>
      </w:r>
    </w:p>
    <w:p w:rsidR="00B70A65" w:rsidRPr="00FC292F" w:rsidRDefault="00B70A65" w:rsidP="00B70A65">
      <w:pPr>
        <w:spacing w:before="120"/>
        <w:ind w:firstLine="66"/>
        <w:jc w:val="both"/>
        <w:rPr>
          <w:b/>
          <w:i/>
          <w:sz w:val="24"/>
          <w:szCs w:val="24"/>
          <w:u w:val="single"/>
        </w:rPr>
      </w:pPr>
      <w:proofErr w:type="spellStart"/>
      <w:r w:rsidRPr="00FC292F">
        <w:rPr>
          <w:b/>
          <w:i/>
          <w:sz w:val="24"/>
          <w:szCs w:val="24"/>
          <w:u w:val="single"/>
        </w:rPr>
        <w:t>Podzakładki</w:t>
      </w:r>
      <w:proofErr w:type="spellEnd"/>
      <w:r w:rsidRPr="00FC292F">
        <w:rPr>
          <w:b/>
          <w:i/>
          <w:sz w:val="24"/>
          <w:szCs w:val="24"/>
          <w:u w:val="single"/>
        </w:rPr>
        <w:t>:</w:t>
      </w:r>
    </w:p>
    <w:p w:rsidR="00B70A65" w:rsidRPr="00FC292F" w:rsidRDefault="00B70A65" w:rsidP="00B70A65">
      <w:pPr>
        <w:spacing w:before="120"/>
        <w:ind w:firstLine="66"/>
        <w:jc w:val="both"/>
        <w:rPr>
          <w:b/>
          <w:i/>
          <w:sz w:val="24"/>
          <w:szCs w:val="24"/>
        </w:rPr>
      </w:pPr>
      <w:r w:rsidRPr="00FC292F">
        <w:rPr>
          <w:b/>
          <w:i/>
          <w:sz w:val="24"/>
          <w:szCs w:val="24"/>
        </w:rPr>
        <w:t xml:space="preserve">5.1.1 </w:t>
      </w:r>
      <w:proofErr w:type="spellStart"/>
      <w:r w:rsidRPr="00FC292F">
        <w:rPr>
          <w:b/>
          <w:i/>
          <w:sz w:val="24"/>
          <w:szCs w:val="24"/>
        </w:rPr>
        <w:t>KIW-pedia</w:t>
      </w:r>
      <w:proofErr w:type="spellEnd"/>
    </w:p>
    <w:p w:rsidR="00B70A65" w:rsidRPr="00FC292F" w:rsidRDefault="00B70A65" w:rsidP="00B70A65">
      <w:pPr>
        <w:spacing w:before="120"/>
        <w:ind w:left="66"/>
        <w:jc w:val="both"/>
        <w:rPr>
          <w:sz w:val="24"/>
          <w:szCs w:val="24"/>
        </w:rPr>
      </w:pPr>
      <w:proofErr w:type="spellStart"/>
      <w:r w:rsidRPr="00FC292F">
        <w:rPr>
          <w:sz w:val="24"/>
          <w:szCs w:val="24"/>
        </w:rPr>
        <w:lastRenderedPageBreak/>
        <w:t>Podzakładka</w:t>
      </w:r>
      <w:proofErr w:type="spellEnd"/>
      <w:r w:rsidRPr="00FC292F">
        <w:rPr>
          <w:sz w:val="24"/>
          <w:szCs w:val="24"/>
        </w:rPr>
        <w:t xml:space="preserve"> będzie zawierała zestaw najważniejszych haseł związanych z projektami innowacyjnymi i projektami współpracy ponadnarodowej PO KL.</w:t>
      </w:r>
    </w:p>
    <w:p w:rsidR="00B70A65" w:rsidRPr="00FC292F" w:rsidRDefault="00B70A65" w:rsidP="00B70A65">
      <w:pPr>
        <w:spacing w:before="120"/>
        <w:ind w:firstLine="66"/>
        <w:jc w:val="both"/>
        <w:rPr>
          <w:b/>
          <w:sz w:val="24"/>
          <w:szCs w:val="24"/>
        </w:rPr>
      </w:pPr>
      <w:r w:rsidRPr="00FC292F">
        <w:rPr>
          <w:b/>
          <w:sz w:val="24"/>
          <w:szCs w:val="24"/>
        </w:rPr>
        <w:t>5.2 Dokumenty i publikacje</w:t>
      </w:r>
    </w:p>
    <w:p w:rsidR="00B70A65" w:rsidRPr="00FC292F" w:rsidRDefault="00B70A65" w:rsidP="00B70A65">
      <w:pPr>
        <w:spacing w:before="120"/>
        <w:ind w:firstLine="66"/>
        <w:jc w:val="both"/>
        <w:rPr>
          <w:sz w:val="24"/>
          <w:szCs w:val="24"/>
          <w:u w:val="single"/>
        </w:rPr>
      </w:pPr>
      <w:r w:rsidRPr="00FC292F">
        <w:rPr>
          <w:sz w:val="24"/>
          <w:szCs w:val="24"/>
          <w:u w:val="single"/>
        </w:rPr>
        <w:t>Funkcjonalność:</w:t>
      </w:r>
    </w:p>
    <w:p w:rsidR="00B70A65" w:rsidRPr="00FC292F" w:rsidRDefault="00B70A65" w:rsidP="00B70A65">
      <w:pPr>
        <w:pStyle w:val="Akapitzlist"/>
        <w:numPr>
          <w:ilvl w:val="0"/>
          <w:numId w:val="56"/>
        </w:numPr>
        <w:spacing w:before="120"/>
        <w:contextualSpacing/>
        <w:jc w:val="both"/>
        <w:rPr>
          <w:b/>
          <w:i/>
          <w:sz w:val="24"/>
          <w:szCs w:val="24"/>
        </w:rPr>
      </w:pPr>
      <w:r w:rsidRPr="00FC292F">
        <w:rPr>
          <w:sz w:val="24"/>
          <w:szCs w:val="24"/>
        </w:rPr>
        <w:t xml:space="preserve">Zakładka będzie zawierać dokumenty otwierane po kliknięciu na aktywny tekst </w:t>
      </w:r>
      <w:r>
        <w:rPr>
          <w:sz w:val="24"/>
          <w:szCs w:val="24"/>
        </w:rPr>
        <w:br/>
      </w:r>
      <w:r w:rsidRPr="00FC292F">
        <w:rPr>
          <w:sz w:val="24"/>
          <w:szCs w:val="24"/>
        </w:rPr>
        <w:t>z nazwą dokumentu,</w:t>
      </w:r>
    </w:p>
    <w:p w:rsidR="00B70A65" w:rsidRPr="00FC292F" w:rsidRDefault="00B70A65" w:rsidP="00B70A65">
      <w:pPr>
        <w:numPr>
          <w:ilvl w:val="0"/>
          <w:numId w:val="56"/>
        </w:numPr>
        <w:spacing w:before="120"/>
        <w:jc w:val="both"/>
        <w:rPr>
          <w:sz w:val="24"/>
          <w:szCs w:val="24"/>
        </w:rPr>
      </w:pPr>
      <w:r w:rsidRPr="00FC292F">
        <w:rPr>
          <w:sz w:val="24"/>
          <w:szCs w:val="24"/>
        </w:rPr>
        <w:t xml:space="preserve">Wersje archiwalne dokumentów zamieszczane będą pod dokumentem aktualnym </w:t>
      </w:r>
      <w:r>
        <w:rPr>
          <w:sz w:val="24"/>
          <w:szCs w:val="24"/>
        </w:rPr>
        <w:br/>
      </w:r>
      <w:r w:rsidRPr="00FC292F">
        <w:rPr>
          <w:sz w:val="24"/>
          <w:szCs w:val="24"/>
        </w:rPr>
        <w:t>w odrębnej formie graficznej,</w:t>
      </w:r>
    </w:p>
    <w:p w:rsidR="00B70A65" w:rsidRPr="00FC292F" w:rsidRDefault="00B70A65" w:rsidP="00B70A65">
      <w:pPr>
        <w:numPr>
          <w:ilvl w:val="0"/>
          <w:numId w:val="56"/>
        </w:numPr>
        <w:spacing w:before="120"/>
        <w:jc w:val="both"/>
        <w:rPr>
          <w:sz w:val="24"/>
          <w:szCs w:val="24"/>
        </w:rPr>
      </w:pPr>
      <w:r w:rsidRPr="00FC292F">
        <w:rPr>
          <w:sz w:val="24"/>
          <w:szCs w:val="24"/>
        </w:rPr>
        <w:t>Przy każdym z dokumentów będzie możliwość umieszczenia miniaturki okładki/zdjęcia/grafiki,</w:t>
      </w:r>
    </w:p>
    <w:p w:rsidR="00B70A65" w:rsidRPr="00FC292F" w:rsidRDefault="00B70A65" w:rsidP="00B70A65">
      <w:pPr>
        <w:numPr>
          <w:ilvl w:val="0"/>
          <w:numId w:val="56"/>
        </w:numPr>
        <w:spacing w:before="120"/>
        <w:jc w:val="both"/>
        <w:rPr>
          <w:sz w:val="24"/>
          <w:szCs w:val="24"/>
        </w:rPr>
      </w:pPr>
      <w:r w:rsidRPr="00FC292F">
        <w:rPr>
          <w:sz w:val="24"/>
          <w:szCs w:val="24"/>
        </w:rPr>
        <w:t>Możliwe będzie wyróżnianie wybranych dokumentów/publikacji,</w:t>
      </w:r>
    </w:p>
    <w:p w:rsidR="00B70A65" w:rsidRPr="00FC292F" w:rsidRDefault="00B70A65" w:rsidP="00B70A65">
      <w:pPr>
        <w:numPr>
          <w:ilvl w:val="0"/>
          <w:numId w:val="56"/>
        </w:numPr>
        <w:spacing w:before="120"/>
        <w:jc w:val="both"/>
        <w:rPr>
          <w:sz w:val="24"/>
          <w:szCs w:val="24"/>
        </w:rPr>
      </w:pPr>
      <w:r w:rsidRPr="00FC292F">
        <w:rPr>
          <w:sz w:val="24"/>
          <w:szCs w:val="24"/>
        </w:rPr>
        <w:t>Możliwość ustawienia kolejności i zmiany kolejności pozycji na liście publikacji/dokumentów niezależnie od daty dodania.</w:t>
      </w:r>
    </w:p>
    <w:p w:rsidR="00B70A65" w:rsidRPr="00FC292F" w:rsidRDefault="00B70A65" w:rsidP="00B70A65">
      <w:pPr>
        <w:spacing w:before="120"/>
        <w:jc w:val="both"/>
        <w:rPr>
          <w:b/>
          <w:i/>
          <w:sz w:val="24"/>
          <w:szCs w:val="24"/>
          <w:u w:val="single"/>
        </w:rPr>
      </w:pPr>
      <w:proofErr w:type="spellStart"/>
      <w:r w:rsidRPr="00FC292F">
        <w:rPr>
          <w:b/>
          <w:i/>
          <w:sz w:val="24"/>
          <w:szCs w:val="24"/>
          <w:u w:val="single"/>
        </w:rPr>
        <w:t>Podzakładki</w:t>
      </w:r>
      <w:proofErr w:type="spellEnd"/>
      <w:r w:rsidRPr="00FC292F">
        <w:rPr>
          <w:b/>
          <w:i/>
          <w:sz w:val="24"/>
          <w:szCs w:val="24"/>
          <w:u w:val="single"/>
        </w:rPr>
        <w:t>:</w:t>
      </w:r>
    </w:p>
    <w:p w:rsidR="00B70A65" w:rsidRPr="00FC292F" w:rsidRDefault="00B70A65" w:rsidP="00B70A65">
      <w:pPr>
        <w:spacing w:before="120"/>
        <w:jc w:val="both"/>
        <w:rPr>
          <w:b/>
          <w:i/>
          <w:sz w:val="24"/>
          <w:szCs w:val="24"/>
        </w:rPr>
      </w:pPr>
      <w:r w:rsidRPr="00FC292F">
        <w:rPr>
          <w:b/>
          <w:i/>
          <w:sz w:val="24"/>
          <w:szCs w:val="24"/>
        </w:rPr>
        <w:t>5.2.1 Dokumenty programowe</w:t>
      </w:r>
    </w:p>
    <w:p w:rsidR="00B70A65" w:rsidRPr="00FC292F" w:rsidRDefault="00B70A65" w:rsidP="00B70A65">
      <w:pPr>
        <w:pStyle w:val="Akapitzlist"/>
        <w:spacing w:before="120"/>
        <w:ind w:left="0"/>
        <w:jc w:val="both"/>
        <w:rPr>
          <w:b/>
          <w:i/>
          <w:sz w:val="24"/>
          <w:szCs w:val="24"/>
        </w:rPr>
      </w:pPr>
      <w:proofErr w:type="spellStart"/>
      <w:r w:rsidRPr="00FC292F">
        <w:rPr>
          <w:sz w:val="24"/>
          <w:szCs w:val="24"/>
        </w:rPr>
        <w:t>Podzakładka</w:t>
      </w:r>
      <w:proofErr w:type="spellEnd"/>
      <w:r w:rsidRPr="00FC292F">
        <w:rPr>
          <w:sz w:val="24"/>
          <w:szCs w:val="24"/>
        </w:rPr>
        <w:t xml:space="preserve"> będzie zawierać</w:t>
      </w:r>
      <w:r w:rsidRPr="00FC292F">
        <w:rPr>
          <w:b/>
          <w:i/>
          <w:sz w:val="24"/>
          <w:szCs w:val="24"/>
        </w:rPr>
        <w:t xml:space="preserve"> </w:t>
      </w:r>
      <w:r w:rsidRPr="00FC292F">
        <w:rPr>
          <w:sz w:val="24"/>
          <w:szCs w:val="24"/>
        </w:rPr>
        <w:t>oficjalne i obowiązujące dokumenty dotyczące projektów innowacyjnych i projektów współpracy ponadnarodowej PO KL.</w:t>
      </w:r>
    </w:p>
    <w:p w:rsidR="00B70A65" w:rsidRPr="00FC292F" w:rsidRDefault="00B70A65" w:rsidP="00B70A65">
      <w:pPr>
        <w:spacing w:before="120"/>
        <w:jc w:val="both"/>
        <w:rPr>
          <w:b/>
          <w:i/>
          <w:sz w:val="24"/>
          <w:szCs w:val="24"/>
        </w:rPr>
      </w:pPr>
      <w:r w:rsidRPr="00FC292F">
        <w:rPr>
          <w:b/>
          <w:i/>
          <w:sz w:val="24"/>
          <w:szCs w:val="24"/>
        </w:rPr>
        <w:t>5.2.2 Materiały KIW</w:t>
      </w:r>
    </w:p>
    <w:p w:rsidR="00B70A65" w:rsidRPr="00FC292F" w:rsidRDefault="00B70A65" w:rsidP="00B70A65">
      <w:pPr>
        <w:pStyle w:val="Akapitzlist"/>
        <w:spacing w:before="120"/>
        <w:ind w:left="0"/>
        <w:jc w:val="both"/>
        <w:rPr>
          <w:b/>
          <w:i/>
          <w:sz w:val="24"/>
          <w:szCs w:val="24"/>
        </w:rPr>
      </w:pPr>
      <w:proofErr w:type="spellStart"/>
      <w:r w:rsidRPr="00FC292F">
        <w:rPr>
          <w:sz w:val="24"/>
          <w:szCs w:val="24"/>
        </w:rPr>
        <w:t>Podzakładka</w:t>
      </w:r>
      <w:proofErr w:type="spellEnd"/>
      <w:r w:rsidRPr="00FC292F">
        <w:rPr>
          <w:sz w:val="24"/>
          <w:szCs w:val="24"/>
        </w:rPr>
        <w:t xml:space="preserve"> będzie zawierać</w:t>
      </w:r>
      <w:r w:rsidRPr="00FC292F">
        <w:rPr>
          <w:b/>
          <w:i/>
          <w:sz w:val="24"/>
          <w:szCs w:val="24"/>
        </w:rPr>
        <w:t xml:space="preserve"> </w:t>
      </w:r>
      <w:r w:rsidRPr="00FC292F">
        <w:rPr>
          <w:sz w:val="24"/>
          <w:szCs w:val="24"/>
        </w:rPr>
        <w:t>publikacje, poradniki, zalecenia, rekomendacje i inne opracowania przygotowane przez KIW, w podziale na kategorie:</w:t>
      </w:r>
    </w:p>
    <w:p w:rsidR="00B70A65" w:rsidRPr="00FC292F" w:rsidRDefault="00B70A65" w:rsidP="00B70A65">
      <w:pPr>
        <w:spacing w:before="120"/>
        <w:jc w:val="both"/>
        <w:rPr>
          <w:sz w:val="24"/>
          <w:szCs w:val="24"/>
        </w:rPr>
      </w:pPr>
      <w:r w:rsidRPr="00FC292F">
        <w:rPr>
          <w:sz w:val="24"/>
          <w:szCs w:val="24"/>
        </w:rPr>
        <w:t>5.2.2.1 Podręczniki/Poradniki</w:t>
      </w:r>
    </w:p>
    <w:p w:rsidR="00B70A65" w:rsidRPr="00FC292F" w:rsidRDefault="00B70A65" w:rsidP="00B70A65">
      <w:pPr>
        <w:spacing w:before="120"/>
        <w:jc w:val="both"/>
        <w:rPr>
          <w:sz w:val="24"/>
          <w:szCs w:val="24"/>
        </w:rPr>
      </w:pPr>
      <w:r w:rsidRPr="00FC292F">
        <w:rPr>
          <w:sz w:val="24"/>
          <w:szCs w:val="24"/>
        </w:rPr>
        <w:t xml:space="preserve">Po otwarciu kategorii można będzie wybrać </w:t>
      </w:r>
      <w:proofErr w:type="spellStart"/>
      <w:r w:rsidRPr="00FC292F">
        <w:rPr>
          <w:sz w:val="24"/>
          <w:szCs w:val="24"/>
        </w:rPr>
        <w:t>grupy</w:t>
      </w:r>
      <w:proofErr w:type="spellEnd"/>
      <w:r w:rsidRPr="00FC292F">
        <w:rPr>
          <w:sz w:val="24"/>
          <w:szCs w:val="24"/>
        </w:rPr>
        <w:t>: PI, PWP, Ogólne.</w:t>
      </w:r>
    </w:p>
    <w:p w:rsidR="00B70A65" w:rsidRPr="00FC292F" w:rsidRDefault="00B70A65" w:rsidP="00B70A65">
      <w:pPr>
        <w:spacing w:before="120"/>
        <w:jc w:val="both"/>
        <w:rPr>
          <w:sz w:val="24"/>
          <w:szCs w:val="24"/>
        </w:rPr>
      </w:pPr>
      <w:r w:rsidRPr="00FC292F">
        <w:rPr>
          <w:sz w:val="24"/>
          <w:szCs w:val="24"/>
        </w:rPr>
        <w:t>5.2.2.2 Zalecenia</w:t>
      </w:r>
    </w:p>
    <w:p w:rsidR="00B70A65" w:rsidRPr="00FC292F" w:rsidRDefault="00B70A65" w:rsidP="00B70A65">
      <w:pPr>
        <w:spacing w:before="120"/>
        <w:jc w:val="both"/>
        <w:rPr>
          <w:sz w:val="24"/>
          <w:szCs w:val="24"/>
        </w:rPr>
      </w:pPr>
      <w:r w:rsidRPr="00FC292F">
        <w:rPr>
          <w:sz w:val="24"/>
          <w:szCs w:val="24"/>
        </w:rPr>
        <w:t xml:space="preserve">Po otwarciu kategorii można będzie wybrać </w:t>
      </w:r>
      <w:proofErr w:type="spellStart"/>
      <w:r w:rsidRPr="00FC292F">
        <w:rPr>
          <w:sz w:val="24"/>
          <w:szCs w:val="24"/>
        </w:rPr>
        <w:t>grupy</w:t>
      </w:r>
      <w:proofErr w:type="spellEnd"/>
      <w:r w:rsidRPr="00FC292F">
        <w:rPr>
          <w:sz w:val="24"/>
          <w:szCs w:val="24"/>
        </w:rPr>
        <w:t>: PI, PWP, Ogólne.</w:t>
      </w:r>
    </w:p>
    <w:p w:rsidR="00B70A65" w:rsidRPr="00FC292F" w:rsidRDefault="00B70A65" w:rsidP="00B70A65">
      <w:pPr>
        <w:spacing w:before="120"/>
        <w:jc w:val="both"/>
        <w:rPr>
          <w:sz w:val="24"/>
          <w:szCs w:val="24"/>
        </w:rPr>
      </w:pPr>
      <w:r w:rsidRPr="00FC292F">
        <w:rPr>
          <w:sz w:val="24"/>
          <w:szCs w:val="24"/>
        </w:rPr>
        <w:t>5.2.2.3 Do konsultacji</w:t>
      </w:r>
    </w:p>
    <w:p w:rsidR="00B70A65" w:rsidRPr="00FC292F" w:rsidRDefault="00B70A65" w:rsidP="00B70A65">
      <w:pPr>
        <w:spacing w:before="120"/>
        <w:jc w:val="both"/>
        <w:rPr>
          <w:sz w:val="24"/>
          <w:szCs w:val="24"/>
        </w:rPr>
      </w:pPr>
      <w:r w:rsidRPr="00FC292F">
        <w:rPr>
          <w:sz w:val="24"/>
          <w:szCs w:val="24"/>
        </w:rPr>
        <w:t>W kategorii umieszczane będą dokumenty/publikacje do konsultacji.</w:t>
      </w:r>
    </w:p>
    <w:p w:rsidR="00B70A65" w:rsidRPr="00FC292F" w:rsidRDefault="00B70A65" w:rsidP="00B70A65">
      <w:pPr>
        <w:spacing w:before="120"/>
        <w:jc w:val="both"/>
        <w:rPr>
          <w:b/>
          <w:i/>
          <w:sz w:val="24"/>
          <w:szCs w:val="24"/>
        </w:rPr>
      </w:pPr>
      <w:r w:rsidRPr="00FC292F">
        <w:rPr>
          <w:b/>
          <w:i/>
          <w:sz w:val="24"/>
          <w:szCs w:val="24"/>
        </w:rPr>
        <w:t>5.2.3 Biuletyn</w:t>
      </w:r>
    </w:p>
    <w:p w:rsidR="00B70A65" w:rsidRPr="00FC292F" w:rsidRDefault="00B70A65" w:rsidP="00B70A65">
      <w:pPr>
        <w:pStyle w:val="Akapitzlist"/>
        <w:spacing w:before="120"/>
        <w:ind w:left="0"/>
        <w:jc w:val="both"/>
        <w:rPr>
          <w:sz w:val="24"/>
          <w:szCs w:val="24"/>
        </w:rPr>
      </w:pPr>
      <w:proofErr w:type="spellStart"/>
      <w:r w:rsidRPr="00FC292F">
        <w:rPr>
          <w:sz w:val="24"/>
          <w:szCs w:val="24"/>
        </w:rPr>
        <w:t>Podzakładka</w:t>
      </w:r>
      <w:proofErr w:type="spellEnd"/>
      <w:r w:rsidRPr="00FC292F">
        <w:rPr>
          <w:sz w:val="24"/>
          <w:szCs w:val="24"/>
        </w:rPr>
        <w:t xml:space="preserve"> będzie zawierała kolejne numery biuletynu „Innowacje bez Granic” </w:t>
      </w:r>
      <w:r>
        <w:rPr>
          <w:sz w:val="24"/>
          <w:szCs w:val="24"/>
        </w:rPr>
        <w:br/>
      </w:r>
      <w:r w:rsidRPr="00FC292F">
        <w:rPr>
          <w:sz w:val="24"/>
          <w:szCs w:val="24"/>
        </w:rPr>
        <w:t xml:space="preserve">(z podziałem na poszczególne lata). Po kliknięciu w aktywny tytuł (np. „Innowacje bez Granic” nr 1/2012) pojawi się możliwość pobrania. </w:t>
      </w:r>
    </w:p>
    <w:p w:rsidR="00B70A65" w:rsidRPr="00FC292F" w:rsidRDefault="00B70A65" w:rsidP="00B70A65">
      <w:pPr>
        <w:spacing w:before="120"/>
        <w:jc w:val="both"/>
        <w:rPr>
          <w:b/>
          <w:i/>
          <w:sz w:val="24"/>
          <w:szCs w:val="24"/>
        </w:rPr>
      </w:pPr>
      <w:r w:rsidRPr="00FC292F">
        <w:rPr>
          <w:b/>
          <w:i/>
          <w:sz w:val="24"/>
          <w:szCs w:val="24"/>
        </w:rPr>
        <w:t>5.2.4 Interpretacje IZ</w:t>
      </w:r>
    </w:p>
    <w:p w:rsidR="00B70A65" w:rsidRPr="00FC292F" w:rsidRDefault="00B70A65" w:rsidP="00B70A65">
      <w:pPr>
        <w:spacing w:before="120"/>
        <w:jc w:val="both"/>
        <w:rPr>
          <w:sz w:val="24"/>
          <w:szCs w:val="24"/>
        </w:rPr>
      </w:pPr>
      <w:proofErr w:type="spellStart"/>
      <w:r w:rsidRPr="00FC292F">
        <w:rPr>
          <w:sz w:val="24"/>
          <w:szCs w:val="24"/>
        </w:rPr>
        <w:t>Podzakładka</w:t>
      </w:r>
      <w:proofErr w:type="spellEnd"/>
      <w:r w:rsidRPr="00FC292F">
        <w:rPr>
          <w:sz w:val="24"/>
          <w:szCs w:val="24"/>
        </w:rPr>
        <w:t xml:space="preserve"> będzie zawierała interpretacje Instytucji Zarządzającej PO KL. Po otwarciu będzie można wybrać </w:t>
      </w:r>
      <w:proofErr w:type="spellStart"/>
      <w:r w:rsidRPr="00FC292F">
        <w:rPr>
          <w:sz w:val="24"/>
          <w:szCs w:val="24"/>
        </w:rPr>
        <w:t>grupy</w:t>
      </w:r>
      <w:proofErr w:type="spellEnd"/>
      <w:r w:rsidRPr="00FC292F">
        <w:rPr>
          <w:sz w:val="24"/>
          <w:szCs w:val="24"/>
        </w:rPr>
        <w:t>: PI, PWP, Ogólne.</w:t>
      </w:r>
    </w:p>
    <w:p w:rsidR="00B70A65" w:rsidRPr="00FC292F" w:rsidRDefault="00B70A65" w:rsidP="00B70A65">
      <w:pPr>
        <w:spacing w:before="120"/>
        <w:jc w:val="both"/>
        <w:rPr>
          <w:b/>
          <w:i/>
          <w:sz w:val="24"/>
          <w:szCs w:val="24"/>
        </w:rPr>
      </w:pPr>
      <w:r w:rsidRPr="00FC292F">
        <w:rPr>
          <w:b/>
          <w:i/>
          <w:sz w:val="24"/>
          <w:szCs w:val="24"/>
        </w:rPr>
        <w:t>5.2.5 Najczęściej zadawane pytania (FAQ)</w:t>
      </w:r>
    </w:p>
    <w:p w:rsidR="00B70A65" w:rsidRPr="00FC292F" w:rsidRDefault="00B70A65" w:rsidP="00B70A65">
      <w:pPr>
        <w:spacing w:before="120"/>
        <w:jc w:val="both"/>
        <w:rPr>
          <w:sz w:val="24"/>
          <w:szCs w:val="24"/>
        </w:rPr>
      </w:pPr>
      <w:r w:rsidRPr="00FC292F">
        <w:rPr>
          <w:sz w:val="24"/>
          <w:szCs w:val="24"/>
        </w:rPr>
        <w:t xml:space="preserve">Zadawanie pytań odbywać się będzie przy pomocy formularza na stronie, który umożliwi administratorowi strony dalszą procedurę umieszczenia pytania i odpowiedzi na stronie przy użyciu systemu zarządzania zawartością CMS. Administrator będzie mógł również dodawać pytania/odpowiedzi bezpośrednio poprzez CMS. Po otwarciu </w:t>
      </w:r>
      <w:proofErr w:type="spellStart"/>
      <w:r w:rsidRPr="00FC292F">
        <w:rPr>
          <w:sz w:val="24"/>
          <w:szCs w:val="24"/>
        </w:rPr>
        <w:t>podzakładki</w:t>
      </w:r>
      <w:proofErr w:type="spellEnd"/>
      <w:r w:rsidRPr="00FC292F">
        <w:rPr>
          <w:sz w:val="24"/>
          <w:szCs w:val="24"/>
        </w:rPr>
        <w:t xml:space="preserve"> można będzie wybrać </w:t>
      </w:r>
      <w:proofErr w:type="spellStart"/>
      <w:r w:rsidRPr="00FC292F">
        <w:rPr>
          <w:sz w:val="24"/>
          <w:szCs w:val="24"/>
        </w:rPr>
        <w:t>grupy</w:t>
      </w:r>
      <w:proofErr w:type="spellEnd"/>
      <w:r w:rsidRPr="00FC292F">
        <w:rPr>
          <w:sz w:val="24"/>
          <w:szCs w:val="24"/>
        </w:rPr>
        <w:t>: PI, PWP, Ogólne.</w:t>
      </w:r>
    </w:p>
    <w:p w:rsidR="00B70A65" w:rsidRPr="00FC292F" w:rsidRDefault="00B70A65" w:rsidP="00B70A65">
      <w:pPr>
        <w:spacing w:before="120"/>
        <w:jc w:val="both"/>
        <w:rPr>
          <w:sz w:val="24"/>
          <w:szCs w:val="24"/>
        </w:rPr>
      </w:pPr>
    </w:p>
    <w:p w:rsidR="00B70A65" w:rsidRPr="00FC292F" w:rsidRDefault="00B70A65" w:rsidP="00B70A65">
      <w:pPr>
        <w:spacing w:before="120"/>
        <w:jc w:val="both"/>
        <w:rPr>
          <w:b/>
          <w:sz w:val="24"/>
          <w:szCs w:val="24"/>
          <w:u w:val="single"/>
        </w:rPr>
      </w:pPr>
      <w:r w:rsidRPr="00FC292F">
        <w:rPr>
          <w:b/>
          <w:sz w:val="24"/>
          <w:szCs w:val="24"/>
          <w:u w:val="single"/>
        </w:rPr>
        <w:t>6. Zakładka ogólna: PROJEKTY I PRODUKTY</w:t>
      </w:r>
    </w:p>
    <w:p w:rsidR="00B70A65" w:rsidRPr="00FC292F" w:rsidRDefault="00B70A65" w:rsidP="00B70A65">
      <w:pPr>
        <w:pStyle w:val="Akapitzlist"/>
        <w:spacing w:before="120"/>
        <w:ind w:left="0"/>
        <w:jc w:val="both"/>
        <w:rPr>
          <w:b/>
          <w:sz w:val="24"/>
          <w:szCs w:val="24"/>
        </w:rPr>
      </w:pPr>
      <w:r w:rsidRPr="00FC292F">
        <w:rPr>
          <w:b/>
          <w:sz w:val="24"/>
          <w:szCs w:val="24"/>
        </w:rPr>
        <w:t xml:space="preserve">Cel wprowadzenia zakładki: </w:t>
      </w:r>
    </w:p>
    <w:p w:rsidR="00B70A65" w:rsidRPr="00FC292F" w:rsidRDefault="00B70A65" w:rsidP="00B70A65">
      <w:pPr>
        <w:pStyle w:val="Akapitzlist"/>
        <w:spacing w:before="120"/>
        <w:ind w:left="0"/>
        <w:jc w:val="both"/>
        <w:rPr>
          <w:sz w:val="24"/>
          <w:szCs w:val="24"/>
        </w:rPr>
      </w:pPr>
      <w:r w:rsidRPr="00FC292F">
        <w:rPr>
          <w:sz w:val="24"/>
          <w:szCs w:val="24"/>
        </w:rPr>
        <w:t xml:space="preserve">Udostępnienie: </w:t>
      </w:r>
    </w:p>
    <w:p w:rsidR="00B70A65" w:rsidRPr="00FC292F" w:rsidRDefault="00B70A65" w:rsidP="00B70A65">
      <w:pPr>
        <w:pStyle w:val="Akapitzlist"/>
        <w:numPr>
          <w:ilvl w:val="0"/>
          <w:numId w:val="62"/>
        </w:numPr>
        <w:spacing w:before="120"/>
        <w:contextualSpacing/>
        <w:jc w:val="both"/>
        <w:rPr>
          <w:sz w:val="24"/>
          <w:szCs w:val="24"/>
        </w:rPr>
      </w:pPr>
      <w:r w:rsidRPr="00FC292F">
        <w:rPr>
          <w:sz w:val="24"/>
          <w:szCs w:val="24"/>
        </w:rPr>
        <w:t xml:space="preserve">informacji o projektach innowacyjnych i projektach współpracy ponadnarodowej PO KL oraz PIW EQUAL, </w:t>
      </w:r>
    </w:p>
    <w:p w:rsidR="00B70A65" w:rsidRPr="00FC292F" w:rsidRDefault="00B70A65" w:rsidP="00B70A65">
      <w:pPr>
        <w:pStyle w:val="Akapitzlist"/>
        <w:numPr>
          <w:ilvl w:val="0"/>
          <w:numId w:val="62"/>
        </w:numPr>
        <w:spacing w:before="120"/>
        <w:contextualSpacing/>
        <w:jc w:val="both"/>
        <w:rPr>
          <w:sz w:val="24"/>
          <w:szCs w:val="24"/>
        </w:rPr>
      </w:pPr>
      <w:r w:rsidRPr="00FC292F">
        <w:rPr>
          <w:sz w:val="24"/>
          <w:szCs w:val="24"/>
        </w:rPr>
        <w:t xml:space="preserve">produktów finalnych tych projektów (z możliwością ich pobrania). </w:t>
      </w:r>
    </w:p>
    <w:p w:rsidR="00B70A65" w:rsidRPr="00FC292F" w:rsidRDefault="00B70A65" w:rsidP="00B70A65">
      <w:pPr>
        <w:pStyle w:val="Akapitzlist"/>
        <w:spacing w:before="120"/>
        <w:ind w:left="0"/>
        <w:jc w:val="both"/>
        <w:rPr>
          <w:sz w:val="24"/>
          <w:szCs w:val="24"/>
        </w:rPr>
      </w:pPr>
      <w:r w:rsidRPr="00FC292F">
        <w:rPr>
          <w:sz w:val="24"/>
          <w:szCs w:val="24"/>
        </w:rPr>
        <w:t>Wyszukiwarka pozwoli na przeszukiwanie bazy według założonych kryteriów.</w:t>
      </w:r>
    </w:p>
    <w:p w:rsidR="00B70A65" w:rsidRPr="00FC292F" w:rsidRDefault="00B70A65" w:rsidP="00B70A65">
      <w:pPr>
        <w:pStyle w:val="Akapitzlist"/>
        <w:spacing w:before="120"/>
        <w:ind w:left="0"/>
        <w:jc w:val="both"/>
        <w:rPr>
          <w:sz w:val="24"/>
          <w:szCs w:val="24"/>
        </w:rPr>
      </w:pPr>
    </w:p>
    <w:p w:rsidR="00B70A65" w:rsidRPr="00FC292F" w:rsidRDefault="00B70A65" w:rsidP="00B70A65">
      <w:pPr>
        <w:pStyle w:val="Akapitzlist"/>
        <w:spacing w:before="120"/>
        <w:ind w:left="0"/>
        <w:jc w:val="both"/>
        <w:rPr>
          <w:b/>
          <w:sz w:val="24"/>
          <w:szCs w:val="24"/>
          <w:u w:val="single"/>
        </w:rPr>
      </w:pPr>
      <w:r w:rsidRPr="00FC292F">
        <w:rPr>
          <w:b/>
          <w:sz w:val="24"/>
          <w:szCs w:val="24"/>
          <w:u w:val="single"/>
        </w:rPr>
        <w:t>Zakładki szczegółowe:</w:t>
      </w:r>
    </w:p>
    <w:p w:rsidR="00B70A65" w:rsidRPr="00FC292F" w:rsidRDefault="00B70A65" w:rsidP="00B70A65">
      <w:pPr>
        <w:numPr>
          <w:ilvl w:val="1"/>
          <w:numId w:val="61"/>
        </w:numPr>
        <w:spacing w:before="120"/>
        <w:jc w:val="both"/>
        <w:rPr>
          <w:b/>
          <w:sz w:val="24"/>
          <w:szCs w:val="24"/>
        </w:rPr>
      </w:pPr>
      <w:r w:rsidRPr="00FC292F">
        <w:rPr>
          <w:b/>
          <w:sz w:val="24"/>
          <w:szCs w:val="24"/>
        </w:rPr>
        <w:t xml:space="preserve">Projekty innowacyjne i </w:t>
      </w:r>
      <w:proofErr w:type="spellStart"/>
      <w:r w:rsidRPr="00FC292F">
        <w:rPr>
          <w:b/>
          <w:sz w:val="24"/>
          <w:szCs w:val="24"/>
        </w:rPr>
        <w:t>projekty</w:t>
      </w:r>
      <w:proofErr w:type="spellEnd"/>
      <w:r w:rsidRPr="00FC292F">
        <w:rPr>
          <w:b/>
          <w:sz w:val="24"/>
          <w:szCs w:val="24"/>
        </w:rPr>
        <w:t xml:space="preserve"> współpracy ponadnarodowej PO KL</w:t>
      </w:r>
    </w:p>
    <w:p w:rsidR="00B70A65" w:rsidRPr="00FC292F" w:rsidRDefault="00B70A65" w:rsidP="00B70A65">
      <w:pPr>
        <w:spacing w:before="120"/>
        <w:jc w:val="both"/>
        <w:rPr>
          <w:sz w:val="24"/>
          <w:szCs w:val="24"/>
          <w:u w:val="single"/>
        </w:rPr>
      </w:pPr>
      <w:r w:rsidRPr="00FC292F">
        <w:rPr>
          <w:sz w:val="24"/>
          <w:szCs w:val="24"/>
          <w:u w:val="single"/>
        </w:rPr>
        <w:t>Funkcjonalność:</w:t>
      </w:r>
    </w:p>
    <w:p w:rsidR="00B70A65" w:rsidRPr="00FC292F" w:rsidRDefault="00B70A65" w:rsidP="00B70A65">
      <w:pPr>
        <w:numPr>
          <w:ilvl w:val="0"/>
          <w:numId w:val="54"/>
        </w:numPr>
        <w:spacing w:before="120"/>
        <w:jc w:val="both"/>
        <w:rPr>
          <w:sz w:val="24"/>
          <w:szCs w:val="24"/>
        </w:rPr>
      </w:pPr>
      <w:r w:rsidRPr="00FC292F">
        <w:rPr>
          <w:sz w:val="24"/>
          <w:szCs w:val="24"/>
        </w:rPr>
        <w:t>W wyszukiwarce musi być uwzględniona możliwość zaznaczenia więcej niż jednego kryterium wyszukiwania, a w ramach poszczególnych kryteriów więcej niż jednej kategorii (np. możliwość zaznaczenia jednocześnie kilku województw z listy lub kilku Priorytetów). Przy wyświetlaniu wyników wyszukiwania powinien się pojawiać licznik znalezionych rekordów o danych parametrach.</w:t>
      </w:r>
    </w:p>
    <w:p w:rsidR="00B70A65" w:rsidRPr="00FC292F" w:rsidRDefault="00B70A65" w:rsidP="00B70A65">
      <w:pPr>
        <w:numPr>
          <w:ilvl w:val="0"/>
          <w:numId w:val="54"/>
        </w:numPr>
        <w:spacing w:before="120"/>
        <w:jc w:val="both"/>
        <w:rPr>
          <w:sz w:val="24"/>
          <w:szCs w:val="24"/>
        </w:rPr>
      </w:pPr>
      <w:r w:rsidRPr="00FC292F">
        <w:rPr>
          <w:sz w:val="24"/>
          <w:szCs w:val="24"/>
        </w:rPr>
        <w:t>Można będzie również znaleźć dany projekt wybierając go z ogólnej listy (ogólna lista pojawi się w momencie, kiedy użytkownik nie zaznaczy żadnych kryteriów wyszukiwania).</w:t>
      </w:r>
    </w:p>
    <w:p w:rsidR="00B70A65" w:rsidRPr="00FC292F" w:rsidRDefault="00B70A65" w:rsidP="00B70A65">
      <w:pPr>
        <w:numPr>
          <w:ilvl w:val="0"/>
          <w:numId w:val="54"/>
        </w:numPr>
        <w:spacing w:before="120"/>
        <w:jc w:val="both"/>
        <w:rPr>
          <w:sz w:val="24"/>
          <w:szCs w:val="24"/>
        </w:rPr>
      </w:pPr>
      <w:r w:rsidRPr="00FC292F">
        <w:rPr>
          <w:sz w:val="24"/>
          <w:szCs w:val="24"/>
        </w:rPr>
        <w:t>Produkty finalne/produkty współpracy ponadnarodowej są przypisane do poszczególnych projektów. Jeden projekt może mieć przyporządkowany więcej niż jeden produkt</w:t>
      </w:r>
    </w:p>
    <w:p w:rsidR="00B70A65" w:rsidRPr="00FC292F" w:rsidRDefault="00B70A65" w:rsidP="00B70A65">
      <w:pPr>
        <w:pStyle w:val="Spistreci1"/>
        <w:spacing w:before="120"/>
      </w:pPr>
      <w:r w:rsidRPr="00FC292F">
        <w:t>Wykonawca uzgodni z Zamawiającym szczegóły powiązań pomiędzy poszczególnymi danymi (np. z listy produktów projektu przejście do danych wybranego produktu) oraz przedstawi Zamawiającemu propozycje sposobów prezentacji danych. W przypadku wyświetlania listy będzie możliwość sortowania po kolumnach. Pobranie będzie możliwe po obowiązkowym uzupełnieniu formularza przez użytkownika (możliwość uruchomienia formularzy przez administratora strony).</w:t>
      </w:r>
    </w:p>
    <w:p w:rsidR="00B70A65" w:rsidRPr="00FC292F" w:rsidRDefault="00B70A65" w:rsidP="00B70A65">
      <w:pPr>
        <w:rPr>
          <w:sz w:val="24"/>
          <w:szCs w:val="24"/>
        </w:rPr>
      </w:pPr>
    </w:p>
    <w:p w:rsidR="00B70A65" w:rsidRPr="00FC292F" w:rsidRDefault="00B70A65" w:rsidP="00B70A65">
      <w:pPr>
        <w:pStyle w:val="Akapitzlist"/>
        <w:spacing w:before="120"/>
        <w:ind w:left="0"/>
        <w:jc w:val="both"/>
        <w:rPr>
          <w:b/>
          <w:sz w:val="24"/>
          <w:szCs w:val="24"/>
        </w:rPr>
      </w:pPr>
      <w:r w:rsidRPr="00FC292F">
        <w:rPr>
          <w:b/>
          <w:sz w:val="24"/>
          <w:szCs w:val="24"/>
        </w:rPr>
        <w:t>Kryteria wyszukiwania</w:t>
      </w:r>
    </w:p>
    <w:p w:rsidR="00B70A65" w:rsidRPr="00FC292F" w:rsidRDefault="00B70A65" w:rsidP="00B70A65">
      <w:pPr>
        <w:pStyle w:val="Akapitzlist"/>
        <w:tabs>
          <w:tab w:val="left" w:pos="1985"/>
        </w:tabs>
        <w:spacing w:before="120"/>
        <w:ind w:left="1985"/>
        <w:jc w:val="both"/>
        <w:rPr>
          <w:b/>
          <w:sz w:val="24"/>
          <w:szCs w:val="24"/>
        </w:rPr>
      </w:pPr>
    </w:p>
    <w:p w:rsidR="00B70A65" w:rsidRPr="00FC292F" w:rsidRDefault="00B70A65" w:rsidP="00B70A65">
      <w:pPr>
        <w:pStyle w:val="Akapitzlist"/>
        <w:spacing w:before="120"/>
        <w:ind w:left="0"/>
        <w:jc w:val="both"/>
        <w:rPr>
          <w:b/>
          <w:sz w:val="24"/>
          <w:szCs w:val="24"/>
        </w:rPr>
      </w:pPr>
      <w:r w:rsidRPr="00FC292F">
        <w:rPr>
          <w:b/>
          <w:sz w:val="24"/>
          <w:szCs w:val="24"/>
        </w:rPr>
        <w:t>dla Projektu:</w:t>
      </w:r>
    </w:p>
    <w:p w:rsidR="00B70A65" w:rsidRPr="00FC292F" w:rsidRDefault="00B70A65" w:rsidP="00B70A65">
      <w:pPr>
        <w:numPr>
          <w:ilvl w:val="0"/>
          <w:numId w:val="54"/>
        </w:numPr>
        <w:spacing w:before="120"/>
        <w:jc w:val="both"/>
        <w:rPr>
          <w:sz w:val="24"/>
          <w:szCs w:val="24"/>
        </w:rPr>
      </w:pPr>
      <w:r w:rsidRPr="00FC292F">
        <w:rPr>
          <w:sz w:val="24"/>
          <w:szCs w:val="24"/>
        </w:rPr>
        <w:t>rodzaj projektu (wybór z listy rozwijalnej),</w:t>
      </w:r>
    </w:p>
    <w:p w:rsidR="00B70A65" w:rsidRPr="00FC292F" w:rsidRDefault="00B70A65" w:rsidP="00B70A65">
      <w:pPr>
        <w:numPr>
          <w:ilvl w:val="0"/>
          <w:numId w:val="54"/>
        </w:numPr>
        <w:spacing w:before="120"/>
        <w:jc w:val="both"/>
        <w:rPr>
          <w:sz w:val="24"/>
          <w:szCs w:val="24"/>
        </w:rPr>
      </w:pPr>
      <w:r w:rsidRPr="00FC292F">
        <w:rPr>
          <w:sz w:val="24"/>
          <w:szCs w:val="24"/>
        </w:rPr>
        <w:t xml:space="preserve">IP/IP2 (możliwość zaznaczenia więcej niż jednego wyboru), </w:t>
      </w:r>
    </w:p>
    <w:p w:rsidR="00B70A65" w:rsidRPr="00FC292F" w:rsidRDefault="00B70A65" w:rsidP="00B70A65">
      <w:pPr>
        <w:numPr>
          <w:ilvl w:val="0"/>
          <w:numId w:val="54"/>
        </w:numPr>
        <w:spacing w:before="120"/>
        <w:jc w:val="both"/>
        <w:rPr>
          <w:sz w:val="24"/>
          <w:szCs w:val="24"/>
        </w:rPr>
      </w:pPr>
      <w:r w:rsidRPr="00FC292F">
        <w:rPr>
          <w:sz w:val="24"/>
          <w:szCs w:val="24"/>
        </w:rPr>
        <w:t xml:space="preserve">obszar wsparcia (wybór z listy rozwijanej), </w:t>
      </w:r>
    </w:p>
    <w:p w:rsidR="00B70A65" w:rsidRPr="00FC292F" w:rsidRDefault="00B70A65" w:rsidP="00B70A65">
      <w:pPr>
        <w:numPr>
          <w:ilvl w:val="0"/>
          <w:numId w:val="54"/>
        </w:numPr>
        <w:spacing w:before="120"/>
        <w:jc w:val="both"/>
        <w:rPr>
          <w:sz w:val="24"/>
          <w:szCs w:val="24"/>
        </w:rPr>
      </w:pPr>
      <w:r w:rsidRPr="00FC292F">
        <w:rPr>
          <w:sz w:val="24"/>
          <w:szCs w:val="24"/>
        </w:rPr>
        <w:t>temat PI (wybór z listy rozwijanej),</w:t>
      </w:r>
    </w:p>
    <w:p w:rsidR="00B70A65" w:rsidRPr="00FC292F" w:rsidRDefault="00B70A65" w:rsidP="00B70A65">
      <w:pPr>
        <w:numPr>
          <w:ilvl w:val="0"/>
          <w:numId w:val="54"/>
        </w:numPr>
        <w:spacing w:before="120"/>
        <w:jc w:val="both"/>
        <w:rPr>
          <w:sz w:val="24"/>
          <w:szCs w:val="24"/>
        </w:rPr>
      </w:pPr>
      <w:r w:rsidRPr="00FC292F">
        <w:rPr>
          <w:sz w:val="24"/>
          <w:szCs w:val="24"/>
        </w:rPr>
        <w:t xml:space="preserve">Priorytet (wybór z listy rozwijanej), </w:t>
      </w:r>
    </w:p>
    <w:p w:rsidR="00B70A65" w:rsidRPr="00FC292F" w:rsidRDefault="00B70A65" w:rsidP="00B70A65">
      <w:pPr>
        <w:numPr>
          <w:ilvl w:val="0"/>
          <w:numId w:val="54"/>
        </w:numPr>
        <w:spacing w:before="120"/>
        <w:jc w:val="both"/>
        <w:rPr>
          <w:sz w:val="24"/>
          <w:szCs w:val="24"/>
        </w:rPr>
      </w:pPr>
      <w:r w:rsidRPr="00FC292F">
        <w:rPr>
          <w:sz w:val="24"/>
          <w:szCs w:val="24"/>
        </w:rPr>
        <w:t>Działanie (wybór z listy rozwijanej),</w:t>
      </w:r>
    </w:p>
    <w:p w:rsidR="00B70A65" w:rsidRPr="00FC292F" w:rsidRDefault="00B70A65" w:rsidP="00B70A65">
      <w:pPr>
        <w:numPr>
          <w:ilvl w:val="0"/>
          <w:numId w:val="54"/>
        </w:numPr>
        <w:spacing w:before="120"/>
        <w:jc w:val="both"/>
        <w:rPr>
          <w:sz w:val="24"/>
          <w:szCs w:val="24"/>
        </w:rPr>
      </w:pPr>
      <w:proofErr w:type="spellStart"/>
      <w:r w:rsidRPr="00FC292F">
        <w:rPr>
          <w:sz w:val="24"/>
          <w:szCs w:val="24"/>
        </w:rPr>
        <w:t>Poddziałanie</w:t>
      </w:r>
      <w:proofErr w:type="spellEnd"/>
      <w:r w:rsidRPr="00FC292F">
        <w:rPr>
          <w:sz w:val="24"/>
          <w:szCs w:val="24"/>
        </w:rPr>
        <w:t xml:space="preserve"> (wybór z listy rozwijanej),</w:t>
      </w:r>
    </w:p>
    <w:p w:rsidR="00B70A65" w:rsidRPr="00FC292F" w:rsidRDefault="00B70A65" w:rsidP="00B70A65">
      <w:pPr>
        <w:numPr>
          <w:ilvl w:val="0"/>
          <w:numId w:val="54"/>
        </w:numPr>
        <w:spacing w:before="120"/>
        <w:jc w:val="both"/>
        <w:rPr>
          <w:sz w:val="24"/>
          <w:szCs w:val="24"/>
        </w:rPr>
      </w:pPr>
      <w:r w:rsidRPr="00FC292F">
        <w:rPr>
          <w:sz w:val="24"/>
          <w:szCs w:val="24"/>
        </w:rPr>
        <w:lastRenderedPageBreak/>
        <w:t>województwo/komponent centralny (możliwość zaznaczenia więcej niż jednego wyboru);</w:t>
      </w:r>
    </w:p>
    <w:p w:rsidR="00B70A65" w:rsidRPr="00FC292F" w:rsidRDefault="00B70A65" w:rsidP="00B70A65">
      <w:pPr>
        <w:numPr>
          <w:ilvl w:val="0"/>
          <w:numId w:val="54"/>
        </w:numPr>
        <w:spacing w:before="120"/>
        <w:jc w:val="both"/>
        <w:rPr>
          <w:sz w:val="24"/>
          <w:szCs w:val="24"/>
        </w:rPr>
      </w:pPr>
      <w:r w:rsidRPr="00FC292F">
        <w:rPr>
          <w:sz w:val="24"/>
          <w:szCs w:val="24"/>
        </w:rPr>
        <w:t>odbiorcy (wybór z listy rozwijanej),</w:t>
      </w:r>
    </w:p>
    <w:p w:rsidR="00B70A65" w:rsidRPr="00FC292F" w:rsidRDefault="00B70A65" w:rsidP="00B70A65">
      <w:pPr>
        <w:numPr>
          <w:ilvl w:val="0"/>
          <w:numId w:val="54"/>
        </w:numPr>
        <w:spacing w:before="120"/>
        <w:jc w:val="both"/>
        <w:rPr>
          <w:sz w:val="24"/>
          <w:szCs w:val="24"/>
        </w:rPr>
      </w:pPr>
      <w:r w:rsidRPr="00FC292F">
        <w:rPr>
          <w:sz w:val="24"/>
          <w:szCs w:val="24"/>
        </w:rPr>
        <w:t xml:space="preserve">użytkownicy (wybór z listy rozwijanej, </w:t>
      </w:r>
      <w:proofErr w:type="spellStart"/>
      <w:r w:rsidRPr="00FC292F">
        <w:rPr>
          <w:sz w:val="24"/>
          <w:szCs w:val="24"/>
        </w:rPr>
        <w:t>grupy</w:t>
      </w:r>
      <w:proofErr w:type="spellEnd"/>
      <w:r w:rsidRPr="00FC292F">
        <w:rPr>
          <w:sz w:val="24"/>
          <w:szCs w:val="24"/>
        </w:rPr>
        <w:t xml:space="preserve"> docelowe wskazane w SZOP PO KL),</w:t>
      </w:r>
    </w:p>
    <w:p w:rsidR="00B70A65" w:rsidRPr="00FC292F" w:rsidRDefault="00B70A65" w:rsidP="00B70A65">
      <w:pPr>
        <w:numPr>
          <w:ilvl w:val="0"/>
          <w:numId w:val="54"/>
        </w:numPr>
        <w:spacing w:before="120"/>
        <w:jc w:val="both"/>
        <w:rPr>
          <w:sz w:val="24"/>
          <w:szCs w:val="24"/>
        </w:rPr>
      </w:pPr>
      <w:r w:rsidRPr="00FC292F">
        <w:rPr>
          <w:sz w:val="24"/>
          <w:szCs w:val="24"/>
        </w:rPr>
        <w:t>beneficjent (wybór z listy rozwijanej).</w:t>
      </w:r>
    </w:p>
    <w:p w:rsidR="00B70A65" w:rsidRPr="00FC292F" w:rsidRDefault="00B70A65" w:rsidP="00B70A65">
      <w:pPr>
        <w:numPr>
          <w:ilvl w:val="0"/>
          <w:numId w:val="54"/>
        </w:numPr>
        <w:spacing w:before="120"/>
        <w:jc w:val="both"/>
        <w:rPr>
          <w:sz w:val="24"/>
          <w:szCs w:val="24"/>
        </w:rPr>
      </w:pPr>
      <w:r w:rsidRPr="00FC292F">
        <w:rPr>
          <w:sz w:val="24"/>
          <w:szCs w:val="24"/>
        </w:rPr>
        <w:t>partner krajowy (wybór z listy rozwijanej),</w:t>
      </w:r>
    </w:p>
    <w:p w:rsidR="00B70A65" w:rsidRPr="00FC292F" w:rsidRDefault="00B70A65" w:rsidP="00B70A65">
      <w:pPr>
        <w:numPr>
          <w:ilvl w:val="0"/>
          <w:numId w:val="54"/>
        </w:numPr>
        <w:spacing w:before="120"/>
        <w:jc w:val="both"/>
        <w:rPr>
          <w:sz w:val="24"/>
          <w:szCs w:val="24"/>
        </w:rPr>
      </w:pPr>
      <w:r w:rsidRPr="00FC292F">
        <w:rPr>
          <w:sz w:val="24"/>
          <w:szCs w:val="24"/>
        </w:rPr>
        <w:t>partner zagraniczny (wybór z listy rozwijanej),</w:t>
      </w:r>
    </w:p>
    <w:p w:rsidR="00B70A65" w:rsidRPr="00FC292F" w:rsidRDefault="00B70A65" w:rsidP="00B70A65">
      <w:pPr>
        <w:numPr>
          <w:ilvl w:val="0"/>
          <w:numId w:val="54"/>
        </w:numPr>
        <w:spacing w:before="120"/>
        <w:jc w:val="both"/>
        <w:rPr>
          <w:sz w:val="24"/>
          <w:szCs w:val="24"/>
        </w:rPr>
      </w:pPr>
      <w:r w:rsidRPr="00FC292F">
        <w:rPr>
          <w:sz w:val="24"/>
          <w:szCs w:val="24"/>
        </w:rPr>
        <w:t>kraj partnera zagranicznego (wybór z listy rozwijanej),</w:t>
      </w:r>
    </w:p>
    <w:p w:rsidR="00B70A65" w:rsidRPr="00FC292F" w:rsidRDefault="00B70A65" w:rsidP="00B70A65">
      <w:pPr>
        <w:numPr>
          <w:ilvl w:val="0"/>
          <w:numId w:val="54"/>
        </w:numPr>
        <w:spacing w:before="120"/>
        <w:jc w:val="both"/>
        <w:rPr>
          <w:sz w:val="24"/>
          <w:szCs w:val="24"/>
        </w:rPr>
      </w:pPr>
      <w:r w:rsidRPr="00FC292F">
        <w:rPr>
          <w:sz w:val="24"/>
          <w:szCs w:val="24"/>
        </w:rPr>
        <w:t>typ instytucji partnera krajowego (wybór z listy rozwijanej);</w:t>
      </w:r>
    </w:p>
    <w:p w:rsidR="00B70A65" w:rsidRPr="00FC292F" w:rsidRDefault="00B70A65" w:rsidP="00B70A65">
      <w:pPr>
        <w:pStyle w:val="Akapitzlist"/>
        <w:numPr>
          <w:ilvl w:val="0"/>
          <w:numId w:val="54"/>
        </w:numPr>
        <w:spacing w:before="120"/>
        <w:contextualSpacing/>
        <w:jc w:val="both"/>
        <w:rPr>
          <w:b/>
          <w:sz w:val="24"/>
          <w:szCs w:val="24"/>
        </w:rPr>
      </w:pPr>
      <w:r w:rsidRPr="00FC292F">
        <w:rPr>
          <w:sz w:val="24"/>
          <w:szCs w:val="24"/>
        </w:rPr>
        <w:t>typ instytucji beneficjenta (wybór z listy rozwijanej).</w:t>
      </w:r>
    </w:p>
    <w:p w:rsidR="00B70A65" w:rsidRPr="00FC292F" w:rsidRDefault="00B70A65" w:rsidP="00B70A65">
      <w:pPr>
        <w:pStyle w:val="Akapitzlist"/>
        <w:spacing w:before="120"/>
        <w:jc w:val="both"/>
        <w:rPr>
          <w:b/>
          <w:sz w:val="24"/>
          <w:szCs w:val="24"/>
        </w:rPr>
      </w:pPr>
    </w:p>
    <w:p w:rsidR="00B70A65" w:rsidRPr="00FC292F" w:rsidRDefault="00B70A65" w:rsidP="00B70A65">
      <w:pPr>
        <w:pStyle w:val="Akapitzlist"/>
        <w:spacing w:before="120"/>
        <w:ind w:left="0"/>
        <w:jc w:val="both"/>
        <w:rPr>
          <w:b/>
          <w:sz w:val="24"/>
          <w:szCs w:val="24"/>
        </w:rPr>
      </w:pPr>
      <w:r w:rsidRPr="00FC292F">
        <w:rPr>
          <w:b/>
          <w:sz w:val="24"/>
          <w:szCs w:val="24"/>
        </w:rPr>
        <w:t>dla Produktu:</w:t>
      </w:r>
    </w:p>
    <w:p w:rsidR="00B70A65" w:rsidRPr="00FC292F" w:rsidRDefault="00B70A65" w:rsidP="00B70A65">
      <w:pPr>
        <w:numPr>
          <w:ilvl w:val="3"/>
          <w:numId w:val="54"/>
        </w:numPr>
        <w:spacing w:before="120"/>
        <w:ind w:left="709"/>
        <w:jc w:val="both"/>
        <w:rPr>
          <w:sz w:val="24"/>
          <w:szCs w:val="24"/>
        </w:rPr>
      </w:pPr>
      <w:r w:rsidRPr="00FC292F">
        <w:rPr>
          <w:sz w:val="24"/>
          <w:szCs w:val="24"/>
        </w:rPr>
        <w:t>rodzaj produktu (produkt finalny/produkt współpracy ponadnarodowej),</w:t>
      </w:r>
    </w:p>
    <w:p w:rsidR="00B70A65" w:rsidRPr="00FC292F" w:rsidRDefault="00B70A65" w:rsidP="00B70A65">
      <w:pPr>
        <w:numPr>
          <w:ilvl w:val="0"/>
          <w:numId w:val="54"/>
        </w:numPr>
        <w:spacing w:before="120"/>
        <w:jc w:val="both"/>
        <w:rPr>
          <w:sz w:val="24"/>
          <w:szCs w:val="24"/>
        </w:rPr>
      </w:pPr>
      <w:r w:rsidRPr="00FC292F">
        <w:rPr>
          <w:sz w:val="24"/>
          <w:szCs w:val="24"/>
        </w:rPr>
        <w:t xml:space="preserve">obszar wsparcia (wybór z listy rozwijanej), </w:t>
      </w:r>
    </w:p>
    <w:p w:rsidR="00B70A65" w:rsidRPr="00FC292F" w:rsidRDefault="00B70A65" w:rsidP="00B70A65">
      <w:pPr>
        <w:numPr>
          <w:ilvl w:val="0"/>
          <w:numId w:val="54"/>
        </w:numPr>
        <w:spacing w:before="120"/>
        <w:jc w:val="both"/>
        <w:rPr>
          <w:sz w:val="24"/>
          <w:szCs w:val="24"/>
        </w:rPr>
      </w:pPr>
      <w:r w:rsidRPr="00FC292F">
        <w:rPr>
          <w:sz w:val="24"/>
          <w:szCs w:val="24"/>
        </w:rPr>
        <w:t>temat PI (jeśli zaznaczony rodzaj produktu to „produkt finalny”),</w:t>
      </w:r>
    </w:p>
    <w:p w:rsidR="00B70A65" w:rsidRPr="00FC292F" w:rsidRDefault="00B70A65" w:rsidP="00B70A65">
      <w:pPr>
        <w:numPr>
          <w:ilvl w:val="0"/>
          <w:numId w:val="54"/>
        </w:numPr>
        <w:spacing w:before="120"/>
        <w:jc w:val="both"/>
        <w:rPr>
          <w:sz w:val="24"/>
          <w:szCs w:val="24"/>
        </w:rPr>
      </w:pPr>
      <w:r w:rsidRPr="00FC292F">
        <w:rPr>
          <w:sz w:val="24"/>
          <w:szCs w:val="24"/>
        </w:rPr>
        <w:t xml:space="preserve">Priorytet (wybór z listy rozwijanej), </w:t>
      </w:r>
    </w:p>
    <w:p w:rsidR="00B70A65" w:rsidRPr="00FC292F" w:rsidRDefault="00B70A65" w:rsidP="00B70A65">
      <w:pPr>
        <w:numPr>
          <w:ilvl w:val="0"/>
          <w:numId w:val="54"/>
        </w:numPr>
        <w:spacing w:before="120"/>
        <w:jc w:val="both"/>
        <w:rPr>
          <w:sz w:val="24"/>
          <w:szCs w:val="24"/>
        </w:rPr>
      </w:pPr>
      <w:r w:rsidRPr="00FC292F">
        <w:rPr>
          <w:sz w:val="24"/>
          <w:szCs w:val="24"/>
        </w:rPr>
        <w:t>województwo/komponent centralny (wybór z listy rozwijanej, możliwość zaznaczenia więcej niż jednego wyboru);</w:t>
      </w:r>
    </w:p>
    <w:p w:rsidR="00B70A65" w:rsidRPr="00FC292F" w:rsidRDefault="00B70A65" w:rsidP="00B70A65">
      <w:pPr>
        <w:numPr>
          <w:ilvl w:val="0"/>
          <w:numId w:val="54"/>
        </w:numPr>
        <w:spacing w:before="120"/>
        <w:jc w:val="both"/>
        <w:rPr>
          <w:sz w:val="24"/>
          <w:szCs w:val="24"/>
        </w:rPr>
      </w:pPr>
      <w:r w:rsidRPr="00FC292F">
        <w:rPr>
          <w:sz w:val="24"/>
          <w:szCs w:val="24"/>
        </w:rPr>
        <w:t>status produktu (</w:t>
      </w:r>
      <w:proofErr w:type="spellStart"/>
      <w:r w:rsidRPr="00FC292F">
        <w:rPr>
          <w:sz w:val="24"/>
          <w:szCs w:val="24"/>
        </w:rPr>
        <w:t>zwalidowany</w:t>
      </w:r>
      <w:proofErr w:type="spellEnd"/>
      <w:r w:rsidRPr="00FC292F">
        <w:rPr>
          <w:sz w:val="24"/>
          <w:szCs w:val="24"/>
        </w:rPr>
        <w:t>/</w:t>
      </w:r>
      <w:proofErr w:type="spellStart"/>
      <w:r w:rsidRPr="00FC292F">
        <w:rPr>
          <w:sz w:val="24"/>
          <w:szCs w:val="24"/>
        </w:rPr>
        <w:t>niezwalidowany</w:t>
      </w:r>
      <w:proofErr w:type="spellEnd"/>
      <w:r w:rsidRPr="00FC292F">
        <w:rPr>
          <w:sz w:val="24"/>
          <w:szCs w:val="24"/>
        </w:rPr>
        <w:t>),</w:t>
      </w:r>
    </w:p>
    <w:p w:rsidR="00B70A65" w:rsidRPr="00FC292F" w:rsidRDefault="00B70A65" w:rsidP="00B70A65">
      <w:pPr>
        <w:numPr>
          <w:ilvl w:val="0"/>
          <w:numId w:val="54"/>
        </w:numPr>
        <w:spacing w:before="120"/>
        <w:jc w:val="both"/>
        <w:rPr>
          <w:sz w:val="24"/>
          <w:szCs w:val="24"/>
        </w:rPr>
      </w:pPr>
      <w:r w:rsidRPr="00FC292F">
        <w:rPr>
          <w:sz w:val="24"/>
          <w:szCs w:val="24"/>
        </w:rPr>
        <w:t>odbiorcy (wybór z listy rozwijanej),</w:t>
      </w:r>
    </w:p>
    <w:p w:rsidR="00B70A65" w:rsidRPr="00FC292F" w:rsidRDefault="00B70A65" w:rsidP="00B70A65">
      <w:pPr>
        <w:numPr>
          <w:ilvl w:val="0"/>
          <w:numId w:val="54"/>
        </w:numPr>
        <w:spacing w:before="120"/>
        <w:jc w:val="both"/>
        <w:rPr>
          <w:sz w:val="24"/>
          <w:szCs w:val="24"/>
        </w:rPr>
      </w:pPr>
      <w:r w:rsidRPr="00FC292F">
        <w:rPr>
          <w:sz w:val="24"/>
          <w:szCs w:val="24"/>
        </w:rPr>
        <w:t>użytkownicy (wybór z listy rozwijanej),</w:t>
      </w:r>
    </w:p>
    <w:p w:rsidR="00B70A65" w:rsidRPr="00FC292F" w:rsidRDefault="00B70A65" w:rsidP="00B70A65">
      <w:pPr>
        <w:numPr>
          <w:ilvl w:val="0"/>
          <w:numId w:val="54"/>
        </w:numPr>
        <w:spacing w:before="120"/>
        <w:jc w:val="both"/>
        <w:rPr>
          <w:sz w:val="24"/>
          <w:szCs w:val="24"/>
        </w:rPr>
      </w:pPr>
      <w:r w:rsidRPr="00FC292F">
        <w:rPr>
          <w:sz w:val="24"/>
          <w:szCs w:val="24"/>
        </w:rPr>
        <w:t>beneficjent (wybór z listy rozwijanej),</w:t>
      </w:r>
    </w:p>
    <w:p w:rsidR="00B70A65" w:rsidRPr="00FC292F" w:rsidRDefault="00B70A65" w:rsidP="00B70A65">
      <w:pPr>
        <w:numPr>
          <w:ilvl w:val="0"/>
          <w:numId w:val="54"/>
        </w:numPr>
        <w:spacing w:before="120"/>
        <w:jc w:val="both"/>
        <w:rPr>
          <w:sz w:val="24"/>
          <w:szCs w:val="24"/>
        </w:rPr>
      </w:pPr>
      <w:r w:rsidRPr="00FC292F">
        <w:rPr>
          <w:sz w:val="24"/>
          <w:szCs w:val="24"/>
        </w:rPr>
        <w:t>przeprowadzone działania wdrożeniowe (wskazanie miejsc/instytucji, w których produkt został wdrożony).</w:t>
      </w:r>
    </w:p>
    <w:p w:rsidR="00B70A65" w:rsidRPr="00FC292F" w:rsidRDefault="00B70A65" w:rsidP="00B70A65">
      <w:pPr>
        <w:spacing w:before="120"/>
        <w:ind w:left="720"/>
        <w:jc w:val="both"/>
        <w:rPr>
          <w:sz w:val="24"/>
          <w:szCs w:val="24"/>
        </w:rPr>
      </w:pPr>
    </w:p>
    <w:p w:rsidR="00B70A65" w:rsidRPr="00FC292F" w:rsidRDefault="00B70A65" w:rsidP="00B70A65">
      <w:pPr>
        <w:pStyle w:val="Akapitzlist"/>
        <w:tabs>
          <w:tab w:val="left" w:pos="426"/>
        </w:tabs>
        <w:spacing w:before="120"/>
        <w:ind w:left="0"/>
        <w:jc w:val="both"/>
        <w:rPr>
          <w:b/>
          <w:sz w:val="24"/>
          <w:szCs w:val="24"/>
        </w:rPr>
      </w:pPr>
      <w:r w:rsidRPr="00FC292F">
        <w:rPr>
          <w:sz w:val="24"/>
          <w:szCs w:val="24"/>
        </w:rPr>
        <w:t xml:space="preserve">Po wyborze danego projektu/produktu użytkownik przechodzi do </w:t>
      </w:r>
      <w:r w:rsidRPr="00FC292F">
        <w:rPr>
          <w:b/>
          <w:sz w:val="24"/>
          <w:szCs w:val="24"/>
        </w:rPr>
        <w:t xml:space="preserve">Karty projektu/Karty produktu </w:t>
      </w:r>
      <w:r w:rsidRPr="00FC292F">
        <w:rPr>
          <w:sz w:val="24"/>
          <w:szCs w:val="24"/>
        </w:rPr>
        <w:t>(produktu finalnego projektów innowacyjnych</w:t>
      </w:r>
      <w:r w:rsidRPr="00FC292F">
        <w:rPr>
          <w:spacing w:val="-10"/>
          <w:sz w:val="24"/>
          <w:szCs w:val="24"/>
        </w:rPr>
        <w:t xml:space="preserve"> /</w:t>
      </w:r>
      <w:r w:rsidRPr="00FC292F">
        <w:rPr>
          <w:sz w:val="24"/>
          <w:szCs w:val="24"/>
        </w:rPr>
        <w:t xml:space="preserve"> produktu współpracy ponadnarodowej), zawierającej następujące informacje (pola):</w:t>
      </w:r>
    </w:p>
    <w:p w:rsidR="00B70A65" w:rsidRPr="00FC292F" w:rsidRDefault="00B70A65" w:rsidP="00B70A65">
      <w:pPr>
        <w:pStyle w:val="Akapitzlist"/>
        <w:tabs>
          <w:tab w:val="left" w:pos="851"/>
        </w:tabs>
        <w:spacing w:before="120"/>
        <w:ind w:left="0"/>
        <w:jc w:val="both"/>
        <w:rPr>
          <w:b/>
          <w:sz w:val="24"/>
          <w:szCs w:val="24"/>
        </w:rPr>
      </w:pPr>
    </w:p>
    <w:p w:rsidR="00B70A65" w:rsidRPr="00FC292F" w:rsidRDefault="00B70A65" w:rsidP="00B70A65">
      <w:pPr>
        <w:pStyle w:val="Akapitzlist"/>
        <w:tabs>
          <w:tab w:val="left" w:pos="851"/>
        </w:tabs>
        <w:spacing w:before="120"/>
        <w:ind w:left="0"/>
        <w:jc w:val="both"/>
        <w:rPr>
          <w:b/>
          <w:sz w:val="24"/>
          <w:szCs w:val="24"/>
        </w:rPr>
      </w:pPr>
      <w:r w:rsidRPr="00FC292F">
        <w:rPr>
          <w:b/>
          <w:sz w:val="24"/>
          <w:szCs w:val="24"/>
        </w:rPr>
        <w:t>dla Karty projektu:</w:t>
      </w:r>
    </w:p>
    <w:p w:rsidR="00B70A65" w:rsidRPr="00FC292F" w:rsidRDefault="00B70A65" w:rsidP="00B70A65">
      <w:pPr>
        <w:numPr>
          <w:ilvl w:val="0"/>
          <w:numId w:val="54"/>
        </w:numPr>
        <w:spacing w:before="120"/>
        <w:jc w:val="both"/>
        <w:rPr>
          <w:sz w:val="24"/>
          <w:szCs w:val="24"/>
        </w:rPr>
      </w:pPr>
      <w:r w:rsidRPr="00FC292F">
        <w:rPr>
          <w:sz w:val="24"/>
          <w:szCs w:val="24"/>
        </w:rPr>
        <w:t>tytuł projektu (ew. również numer fiszki),</w:t>
      </w:r>
    </w:p>
    <w:p w:rsidR="00B70A65" w:rsidRPr="00FC292F" w:rsidRDefault="00B70A65" w:rsidP="00B70A65">
      <w:pPr>
        <w:numPr>
          <w:ilvl w:val="0"/>
          <w:numId w:val="54"/>
        </w:numPr>
        <w:spacing w:before="120"/>
        <w:jc w:val="both"/>
        <w:rPr>
          <w:sz w:val="24"/>
          <w:szCs w:val="24"/>
        </w:rPr>
      </w:pPr>
      <w:r w:rsidRPr="00FC292F">
        <w:rPr>
          <w:sz w:val="24"/>
          <w:szCs w:val="24"/>
        </w:rPr>
        <w:t>rodzaj projektu,</w:t>
      </w:r>
    </w:p>
    <w:p w:rsidR="00B70A65" w:rsidRPr="00FC292F" w:rsidRDefault="00B70A65" w:rsidP="00B70A65">
      <w:pPr>
        <w:numPr>
          <w:ilvl w:val="0"/>
          <w:numId w:val="54"/>
        </w:numPr>
        <w:spacing w:before="120"/>
        <w:jc w:val="both"/>
        <w:rPr>
          <w:sz w:val="24"/>
          <w:szCs w:val="24"/>
        </w:rPr>
      </w:pPr>
      <w:r w:rsidRPr="00FC292F">
        <w:rPr>
          <w:sz w:val="24"/>
          <w:szCs w:val="24"/>
        </w:rPr>
        <w:t>opis projektu,</w:t>
      </w:r>
    </w:p>
    <w:p w:rsidR="00B70A65" w:rsidRPr="00FC292F" w:rsidRDefault="00B70A65" w:rsidP="00B70A65">
      <w:pPr>
        <w:numPr>
          <w:ilvl w:val="0"/>
          <w:numId w:val="54"/>
        </w:numPr>
        <w:spacing w:before="120"/>
        <w:jc w:val="both"/>
        <w:rPr>
          <w:sz w:val="24"/>
          <w:szCs w:val="24"/>
        </w:rPr>
      </w:pPr>
      <w:r w:rsidRPr="00FC292F">
        <w:rPr>
          <w:sz w:val="24"/>
          <w:szCs w:val="24"/>
        </w:rPr>
        <w:t>Priorytet,</w:t>
      </w:r>
    </w:p>
    <w:p w:rsidR="00B70A65" w:rsidRPr="00FC292F" w:rsidRDefault="00B70A65" w:rsidP="00B70A65">
      <w:pPr>
        <w:numPr>
          <w:ilvl w:val="0"/>
          <w:numId w:val="54"/>
        </w:numPr>
        <w:spacing w:before="120"/>
        <w:jc w:val="both"/>
        <w:rPr>
          <w:sz w:val="24"/>
          <w:szCs w:val="24"/>
        </w:rPr>
      </w:pPr>
      <w:r w:rsidRPr="00FC292F">
        <w:rPr>
          <w:sz w:val="24"/>
          <w:szCs w:val="24"/>
        </w:rPr>
        <w:t>obszar wsparcia,</w:t>
      </w:r>
    </w:p>
    <w:p w:rsidR="00B70A65" w:rsidRPr="00FC292F" w:rsidRDefault="00B70A65" w:rsidP="00B70A65">
      <w:pPr>
        <w:numPr>
          <w:ilvl w:val="0"/>
          <w:numId w:val="54"/>
        </w:numPr>
        <w:spacing w:before="120"/>
        <w:jc w:val="both"/>
        <w:rPr>
          <w:sz w:val="24"/>
          <w:szCs w:val="24"/>
        </w:rPr>
      </w:pPr>
      <w:r w:rsidRPr="00FC292F">
        <w:rPr>
          <w:sz w:val="24"/>
          <w:szCs w:val="24"/>
        </w:rPr>
        <w:lastRenderedPageBreak/>
        <w:t xml:space="preserve">dane projektu: beneficjent (nazwa, adres, dane kontaktowe); województwo/komponent centralny; strona internetowa projektu; IP/IP2 (nazwa IP/IP2 + link do strony danej instytucji), partner krajowy i/lub zagraniczny (nazwa link do strony danej instytucji), produkt/produkty (możliwość przejścia do </w:t>
      </w:r>
      <w:r w:rsidRPr="00FC292F">
        <w:rPr>
          <w:b/>
          <w:sz w:val="24"/>
          <w:szCs w:val="24"/>
        </w:rPr>
        <w:t>Karty produktu</w:t>
      </w:r>
      <w:r w:rsidRPr="00FC292F">
        <w:rPr>
          <w:sz w:val="24"/>
          <w:szCs w:val="24"/>
        </w:rPr>
        <w:t>),</w:t>
      </w:r>
    </w:p>
    <w:p w:rsidR="00B70A65" w:rsidRPr="00FC292F" w:rsidRDefault="00B70A65" w:rsidP="00B70A65">
      <w:pPr>
        <w:numPr>
          <w:ilvl w:val="0"/>
          <w:numId w:val="54"/>
        </w:numPr>
        <w:spacing w:before="120"/>
        <w:jc w:val="both"/>
        <w:rPr>
          <w:sz w:val="24"/>
          <w:szCs w:val="24"/>
        </w:rPr>
      </w:pPr>
      <w:r w:rsidRPr="00FC292F">
        <w:rPr>
          <w:sz w:val="24"/>
          <w:szCs w:val="24"/>
        </w:rPr>
        <w:t>załączniki z możliwością pobrania (w tym pliki Word, XLS, PPT, PDF).</w:t>
      </w:r>
    </w:p>
    <w:p w:rsidR="00B70A65" w:rsidRPr="00FC292F" w:rsidRDefault="00B70A65" w:rsidP="00B70A65">
      <w:pPr>
        <w:spacing w:before="120"/>
        <w:jc w:val="both"/>
        <w:rPr>
          <w:b/>
          <w:sz w:val="24"/>
          <w:szCs w:val="24"/>
        </w:rPr>
      </w:pPr>
      <w:r w:rsidRPr="00FC292F">
        <w:rPr>
          <w:b/>
          <w:sz w:val="24"/>
          <w:szCs w:val="24"/>
        </w:rPr>
        <w:t>dla Karty produktu:</w:t>
      </w:r>
    </w:p>
    <w:p w:rsidR="00B70A65" w:rsidRPr="00FC292F" w:rsidRDefault="00B70A65" w:rsidP="00B70A65">
      <w:pPr>
        <w:numPr>
          <w:ilvl w:val="0"/>
          <w:numId w:val="54"/>
        </w:numPr>
        <w:spacing w:before="120"/>
        <w:jc w:val="both"/>
        <w:rPr>
          <w:sz w:val="24"/>
          <w:szCs w:val="24"/>
        </w:rPr>
      </w:pPr>
      <w:r w:rsidRPr="00FC292F">
        <w:rPr>
          <w:sz w:val="24"/>
          <w:szCs w:val="24"/>
        </w:rPr>
        <w:t>tytuł produktu,</w:t>
      </w:r>
    </w:p>
    <w:p w:rsidR="00B70A65" w:rsidRPr="00FC292F" w:rsidRDefault="00B70A65" w:rsidP="00B70A65">
      <w:pPr>
        <w:numPr>
          <w:ilvl w:val="0"/>
          <w:numId w:val="54"/>
        </w:numPr>
        <w:spacing w:before="120"/>
        <w:jc w:val="both"/>
        <w:rPr>
          <w:sz w:val="24"/>
          <w:szCs w:val="24"/>
        </w:rPr>
      </w:pPr>
      <w:r w:rsidRPr="00FC292F">
        <w:rPr>
          <w:sz w:val="24"/>
          <w:szCs w:val="24"/>
        </w:rPr>
        <w:t>tytuł projektu (możliwość przejścia do Karty projektu),</w:t>
      </w:r>
    </w:p>
    <w:p w:rsidR="00B70A65" w:rsidRPr="00FC292F" w:rsidRDefault="00B70A65" w:rsidP="00B70A65">
      <w:pPr>
        <w:numPr>
          <w:ilvl w:val="0"/>
          <w:numId w:val="54"/>
        </w:numPr>
        <w:spacing w:before="120"/>
        <w:jc w:val="both"/>
        <w:rPr>
          <w:sz w:val="24"/>
          <w:szCs w:val="24"/>
        </w:rPr>
      </w:pPr>
      <w:r w:rsidRPr="00FC292F">
        <w:rPr>
          <w:sz w:val="24"/>
          <w:szCs w:val="24"/>
        </w:rPr>
        <w:t>rodzaj produktu,</w:t>
      </w:r>
    </w:p>
    <w:p w:rsidR="00B70A65" w:rsidRPr="00FC292F" w:rsidRDefault="00B70A65" w:rsidP="00B70A65">
      <w:pPr>
        <w:numPr>
          <w:ilvl w:val="0"/>
          <w:numId w:val="54"/>
        </w:numPr>
        <w:spacing w:before="120"/>
        <w:jc w:val="both"/>
        <w:rPr>
          <w:sz w:val="24"/>
          <w:szCs w:val="24"/>
        </w:rPr>
      </w:pPr>
      <w:r w:rsidRPr="00FC292F">
        <w:rPr>
          <w:sz w:val="24"/>
          <w:szCs w:val="24"/>
        </w:rPr>
        <w:t>opis produktu,</w:t>
      </w:r>
    </w:p>
    <w:p w:rsidR="00B70A65" w:rsidRPr="00FC292F" w:rsidRDefault="00B70A65" w:rsidP="00B70A65">
      <w:pPr>
        <w:numPr>
          <w:ilvl w:val="0"/>
          <w:numId w:val="54"/>
        </w:numPr>
        <w:spacing w:before="120"/>
        <w:jc w:val="both"/>
        <w:rPr>
          <w:sz w:val="24"/>
          <w:szCs w:val="24"/>
        </w:rPr>
      </w:pPr>
      <w:r w:rsidRPr="00FC292F">
        <w:rPr>
          <w:sz w:val="24"/>
          <w:szCs w:val="24"/>
        </w:rPr>
        <w:t>status produktu (</w:t>
      </w:r>
      <w:proofErr w:type="spellStart"/>
      <w:r w:rsidRPr="00FC292F">
        <w:rPr>
          <w:sz w:val="24"/>
          <w:szCs w:val="24"/>
        </w:rPr>
        <w:t>zwalidowany</w:t>
      </w:r>
      <w:proofErr w:type="spellEnd"/>
      <w:r w:rsidRPr="00FC292F">
        <w:rPr>
          <w:sz w:val="24"/>
          <w:szCs w:val="24"/>
        </w:rPr>
        <w:t>/</w:t>
      </w:r>
      <w:proofErr w:type="spellStart"/>
      <w:r w:rsidRPr="00FC292F">
        <w:rPr>
          <w:sz w:val="24"/>
          <w:szCs w:val="24"/>
        </w:rPr>
        <w:t>niezwalidowany</w:t>
      </w:r>
      <w:proofErr w:type="spellEnd"/>
      <w:r w:rsidRPr="00FC292F">
        <w:rPr>
          <w:sz w:val="24"/>
          <w:szCs w:val="24"/>
        </w:rPr>
        <w:t>),</w:t>
      </w:r>
    </w:p>
    <w:p w:rsidR="00B70A65" w:rsidRPr="00FC292F" w:rsidRDefault="00B70A65" w:rsidP="00B70A65">
      <w:pPr>
        <w:numPr>
          <w:ilvl w:val="0"/>
          <w:numId w:val="54"/>
        </w:numPr>
        <w:spacing w:before="120"/>
        <w:jc w:val="both"/>
        <w:rPr>
          <w:sz w:val="24"/>
          <w:szCs w:val="24"/>
        </w:rPr>
      </w:pPr>
      <w:r w:rsidRPr="00FC292F">
        <w:rPr>
          <w:sz w:val="24"/>
          <w:szCs w:val="24"/>
        </w:rPr>
        <w:t>Priorytet,</w:t>
      </w:r>
    </w:p>
    <w:p w:rsidR="00B70A65" w:rsidRPr="00FC292F" w:rsidRDefault="00B70A65" w:rsidP="00B70A65">
      <w:pPr>
        <w:numPr>
          <w:ilvl w:val="0"/>
          <w:numId w:val="54"/>
        </w:numPr>
        <w:spacing w:before="120"/>
        <w:jc w:val="both"/>
        <w:rPr>
          <w:sz w:val="24"/>
          <w:szCs w:val="24"/>
        </w:rPr>
      </w:pPr>
      <w:r w:rsidRPr="00FC292F">
        <w:rPr>
          <w:sz w:val="24"/>
          <w:szCs w:val="24"/>
        </w:rPr>
        <w:t>obszar wsparcia,</w:t>
      </w:r>
    </w:p>
    <w:p w:rsidR="00B70A65" w:rsidRPr="00FC292F" w:rsidRDefault="00B70A65" w:rsidP="00B70A65">
      <w:pPr>
        <w:numPr>
          <w:ilvl w:val="0"/>
          <w:numId w:val="54"/>
        </w:numPr>
        <w:spacing w:before="120"/>
        <w:jc w:val="both"/>
        <w:rPr>
          <w:sz w:val="24"/>
          <w:szCs w:val="24"/>
        </w:rPr>
      </w:pPr>
      <w:r w:rsidRPr="00FC292F">
        <w:rPr>
          <w:sz w:val="24"/>
          <w:szCs w:val="24"/>
        </w:rPr>
        <w:t>dodatkowe pole/pola modyfikowalne,</w:t>
      </w:r>
    </w:p>
    <w:p w:rsidR="00B70A65" w:rsidRPr="00FC292F" w:rsidRDefault="00B70A65" w:rsidP="00B70A65">
      <w:pPr>
        <w:numPr>
          <w:ilvl w:val="0"/>
          <w:numId w:val="54"/>
        </w:numPr>
        <w:spacing w:before="120"/>
        <w:jc w:val="both"/>
        <w:rPr>
          <w:sz w:val="24"/>
          <w:szCs w:val="24"/>
        </w:rPr>
      </w:pPr>
      <w:r w:rsidRPr="00FC292F">
        <w:rPr>
          <w:sz w:val="24"/>
          <w:szCs w:val="24"/>
        </w:rPr>
        <w:t>załączniki z możliwością pobrania (w tym pliki Word, XLS, PPT, PDF),</w:t>
      </w:r>
    </w:p>
    <w:p w:rsidR="00B70A65" w:rsidRPr="00FC292F" w:rsidRDefault="00B70A65" w:rsidP="00B70A65">
      <w:pPr>
        <w:numPr>
          <w:ilvl w:val="0"/>
          <w:numId w:val="54"/>
        </w:numPr>
        <w:spacing w:before="120"/>
        <w:jc w:val="both"/>
        <w:rPr>
          <w:sz w:val="24"/>
          <w:szCs w:val="24"/>
        </w:rPr>
      </w:pPr>
      <w:r w:rsidRPr="00FC292F">
        <w:rPr>
          <w:sz w:val="24"/>
          <w:szCs w:val="24"/>
        </w:rPr>
        <w:t>linki umożliwiające pobieranie produktów.</w:t>
      </w:r>
    </w:p>
    <w:p w:rsidR="00B70A65" w:rsidRPr="00FC292F" w:rsidRDefault="00B70A65" w:rsidP="00B70A65">
      <w:pPr>
        <w:spacing w:before="120"/>
        <w:jc w:val="both"/>
        <w:rPr>
          <w:b/>
          <w:sz w:val="24"/>
          <w:szCs w:val="24"/>
        </w:rPr>
      </w:pPr>
    </w:p>
    <w:p w:rsidR="00B70A65" w:rsidRPr="00FC292F" w:rsidRDefault="00B70A65" w:rsidP="00B70A65">
      <w:pPr>
        <w:spacing w:before="120"/>
        <w:jc w:val="both"/>
        <w:rPr>
          <w:b/>
          <w:sz w:val="24"/>
          <w:szCs w:val="24"/>
        </w:rPr>
      </w:pPr>
      <w:r w:rsidRPr="00FC292F">
        <w:rPr>
          <w:b/>
          <w:sz w:val="24"/>
          <w:szCs w:val="24"/>
        </w:rPr>
        <w:t>6.2 PIW EQUAL</w:t>
      </w:r>
    </w:p>
    <w:p w:rsidR="00B70A65" w:rsidRPr="00FC292F" w:rsidRDefault="00B70A65" w:rsidP="00B70A65">
      <w:pPr>
        <w:spacing w:before="120"/>
        <w:jc w:val="both"/>
        <w:rPr>
          <w:sz w:val="24"/>
          <w:szCs w:val="24"/>
        </w:rPr>
      </w:pPr>
      <w:r w:rsidRPr="00FC292F">
        <w:rPr>
          <w:sz w:val="24"/>
          <w:szCs w:val="24"/>
        </w:rPr>
        <w:t>Zakładka będzie zawierała krótki opis bazy oraz hiperłącze do bazy projektów i rezultatów PIW EQUAL na zewnętrznej stronie internetowej (www.equal.org.pl).</w:t>
      </w:r>
    </w:p>
    <w:p w:rsidR="00B70A65" w:rsidRPr="00FC292F" w:rsidRDefault="00B70A65" w:rsidP="00B70A65">
      <w:pPr>
        <w:spacing w:before="120"/>
        <w:jc w:val="both"/>
        <w:rPr>
          <w:b/>
          <w:sz w:val="24"/>
          <w:szCs w:val="24"/>
        </w:rPr>
      </w:pPr>
    </w:p>
    <w:p w:rsidR="00B70A65" w:rsidRPr="00FC292F" w:rsidRDefault="00B70A65" w:rsidP="00B70A65">
      <w:pPr>
        <w:spacing w:before="120"/>
        <w:jc w:val="both"/>
        <w:rPr>
          <w:b/>
          <w:sz w:val="24"/>
          <w:szCs w:val="24"/>
        </w:rPr>
      </w:pPr>
      <w:r w:rsidRPr="00FC292F">
        <w:rPr>
          <w:b/>
          <w:sz w:val="24"/>
          <w:szCs w:val="24"/>
        </w:rPr>
        <w:t>DODATKOWE FUNKCJONALNOŚCI</w:t>
      </w:r>
    </w:p>
    <w:p w:rsidR="00B70A65" w:rsidRPr="00FC292F" w:rsidRDefault="00B70A65" w:rsidP="00B70A65">
      <w:pPr>
        <w:spacing w:before="120"/>
        <w:jc w:val="both"/>
        <w:rPr>
          <w:b/>
          <w:sz w:val="24"/>
          <w:szCs w:val="24"/>
        </w:rPr>
      </w:pPr>
    </w:p>
    <w:p w:rsidR="00B70A65" w:rsidRPr="00FC292F" w:rsidRDefault="00B70A65" w:rsidP="00B70A65">
      <w:pPr>
        <w:numPr>
          <w:ilvl w:val="0"/>
          <w:numId w:val="68"/>
        </w:numPr>
        <w:spacing w:before="120"/>
        <w:ind w:left="426" w:hanging="426"/>
        <w:jc w:val="both"/>
        <w:rPr>
          <w:b/>
          <w:sz w:val="24"/>
          <w:szCs w:val="24"/>
        </w:rPr>
      </w:pPr>
      <w:r w:rsidRPr="00FC292F">
        <w:rPr>
          <w:b/>
          <w:sz w:val="24"/>
          <w:szCs w:val="24"/>
        </w:rPr>
        <w:t>BANNERY (widoczne na stronie głównej):</w:t>
      </w:r>
    </w:p>
    <w:p w:rsidR="00B70A65" w:rsidRPr="00FC292F" w:rsidRDefault="00B70A65" w:rsidP="00B70A65">
      <w:pPr>
        <w:numPr>
          <w:ilvl w:val="0"/>
          <w:numId w:val="67"/>
        </w:numPr>
        <w:spacing w:before="120"/>
        <w:ind w:left="714" w:hanging="357"/>
        <w:jc w:val="both"/>
        <w:rPr>
          <w:b/>
          <w:sz w:val="24"/>
          <w:szCs w:val="24"/>
        </w:rPr>
      </w:pPr>
      <w:r w:rsidRPr="00FC292F">
        <w:rPr>
          <w:b/>
          <w:sz w:val="24"/>
          <w:szCs w:val="24"/>
        </w:rPr>
        <w:t xml:space="preserve">Sieci Tematyczne - </w:t>
      </w:r>
      <w:proofErr w:type="spellStart"/>
      <w:r w:rsidRPr="00FC292F">
        <w:rPr>
          <w:sz w:val="24"/>
          <w:szCs w:val="24"/>
        </w:rPr>
        <w:t>banner</w:t>
      </w:r>
      <w:proofErr w:type="spellEnd"/>
      <w:r w:rsidRPr="00FC292F">
        <w:rPr>
          <w:sz w:val="24"/>
          <w:szCs w:val="24"/>
        </w:rPr>
        <w:t xml:space="preserve"> będzie zawierał hiperłącze do </w:t>
      </w:r>
      <w:proofErr w:type="spellStart"/>
      <w:r w:rsidRPr="00FC292F">
        <w:rPr>
          <w:sz w:val="24"/>
          <w:szCs w:val="24"/>
        </w:rPr>
        <w:t>podzakładki</w:t>
      </w:r>
      <w:proofErr w:type="spellEnd"/>
      <w:r w:rsidRPr="00FC292F">
        <w:rPr>
          <w:sz w:val="24"/>
          <w:szCs w:val="24"/>
        </w:rPr>
        <w:t xml:space="preserve"> „Sieci Tematyczne” (3.1).</w:t>
      </w:r>
    </w:p>
    <w:p w:rsidR="00B70A65" w:rsidRPr="00FC292F" w:rsidRDefault="00B70A65" w:rsidP="00B70A65">
      <w:pPr>
        <w:numPr>
          <w:ilvl w:val="0"/>
          <w:numId w:val="67"/>
        </w:numPr>
        <w:spacing w:before="120"/>
        <w:ind w:left="714" w:hanging="357"/>
        <w:jc w:val="both"/>
        <w:rPr>
          <w:b/>
          <w:sz w:val="24"/>
          <w:szCs w:val="24"/>
        </w:rPr>
      </w:pPr>
      <w:proofErr w:type="spellStart"/>
      <w:r w:rsidRPr="00FC292F">
        <w:rPr>
          <w:b/>
          <w:sz w:val="24"/>
          <w:szCs w:val="24"/>
        </w:rPr>
        <w:t>Fishing</w:t>
      </w:r>
      <w:proofErr w:type="spellEnd"/>
      <w:r w:rsidRPr="00FC292F">
        <w:rPr>
          <w:b/>
          <w:sz w:val="24"/>
          <w:szCs w:val="24"/>
        </w:rPr>
        <w:t xml:space="preserve"> </w:t>
      </w:r>
      <w:proofErr w:type="spellStart"/>
      <w:r w:rsidRPr="00FC292F">
        <w:rPr>
          <w:b/>
          <w:sz w:val="24"/>
          <w:szCs w:val="24"/>
        </w:rPr>
        <w:t>Pool</w:t>
      </w:r>
      <w:proofErr w:type="spellEnd"/>
      <w:r w:rsidRPr="00FC292F">
        <w:rPr>
          <w:b/>
          <w:sz w:val="24"/>
          <w:szCs w:val="24"/>
        </w:rPr>
        <w:t xml:space="preserve"> </w:t>
      </w:r>
      <w:r w:rsidRPr="00FC292F">
        <w:rPr>
          <w:sz w:val="24"/>
          <w:szCs w:val="24"/>
        </w:rPr>
        <w:t xml:space="preserve">- </w:t>
      </w:r>
      <w:proofErr w:type="spellStart"/>
      <w:r w:rsidRPr="00FC292F">
        <w:rPr>
          <w:sz w:val="24"/>
          <w:szCs w:val="24"/>
        </w:rPr>
        <w:t>banner</w:t>
      </w:r>
      <w:proofErr w:type="spellEnd"/>
      <w:r w:rsidRPr="00FC292F">
        <w:rPr>
          <w:sz w:val="24"/>
          <w:szCs w:val="24"/>
        </w:rPr>
        <w:t xml:space="preserve"> będzie zawierał hiperłącze do </w:t>
      </w:r>
      <w:proofErr w:type="spellStart"/>
      <w:r w:rsidRPr="00FC292F">
        <w:rPr>
          <w:sz w:val="24"/>
          <w:szCs w:val="24"/>
        </w:rPr>
        <w:t>podzakładki</w:t>
      </w:r>
      <w:proofErr w:type="spellEnd"/>
      <w:r w:rsidRPr="00FC292F">
        <w:rPr>
          <w:sz w:val="24"/>
          <w:szCs w:val="24"/>
        </w:rPr>
        <w:t xml:space="preserve"> „</w:t>
      </w:r>
      <w:proofErr w:type="spellStart"/>
      <w:r w:rsidRPr="00FC292F">
        <w:rPr>
          <w:sz w:val="24"/>
          <w:szCs w:val="24"/>
        </w:rPr>
        <w:t>Fishing</w:t>
      </w:r>
      <w:proofErr w:type="spellEnd"/>
      <w:r w:rsidRPr="00FC292F">
        <w:rPr>
          <w:sz w:val="24"/>
          <w:szCs w:val="24"/>
        </w:rPr>
        <w:t xml:space="preserve"> </w:t>
      </w:r>
      <w:proofErr w:type="spellStart"/>
      <w:r w:rsidRPr="00FC292F">
        <w:rPr>
          <w:sz w:val="24"/>
          <w:szCs w:val="24"/>
        </w:rPr>
        <w:t>Pool</w:t>
      </w:r>
      <w:proofErr w:type="spellEnd"/>
      <w:r w:rsidRPr="00FC292F">
        <w:rPr>
          <w:sz w:val="24"/>
          <w:szCs w:val="24"/>
        </w:rPr>
        <w:t>” (4.</w:t>
      </w:r>
      <w:r>
        <w:rPr>
          <w:sz w:val="24"/>
          <w:szCs w:val="24"/>
        </w:rPr>
        <w:t>2</w:t>
      </w:r>
      <w:r w:rsidRPr="00FC292F">
        <w:rPr>
          <w:sz w:val="24"/>
          <w:szCs w:val="24"/>
        </w:rPr>
        <w:t>.1.1).</w:t>
      </w:r>
    </w:p>
    <w:p w:rsidR="00B70A65" w:rsidRPr="00FC292F" w:rsidRDefault="00B70A65" w:rsidP="00B70A65">
      <w:pPr>
        <w:numPr>
          <w:ilvl w:val="0"/>
          <w:numId w:val="67"/>
        </w:numPr>
        <w:spacing w:before="120"/>
        <w:ind w:left="714" w:hanging="357"/>
        <w:jc w:val="both"/>
        <w:rPr>
          <w:b/>
          <w:sz w:val="24"/>
          <w:szCs w:val="24"/>
        </w:rPr>
      </w:pPr>
      <w:r w:rsidRPr="00FC292F">
        <w:rPr>
          <w:b/>
          <w:sz w:val="24"/>
          <w:szCs w:val="24"/>
        </w:rPr>
        <w:t xml:space="preserve">Inclusive Europe - </w:t>
      </w:r>
      <w:proofErr w:type="spellStart"/>
      <w:r w:rsidRPr="00FC292F">
        <w:rPr>
          <w:sz w:val="24"/>
          <w:szCs w:val="24"/>
        </w:rPr>
        <w:t>banner</w:t>
      </w:r>
      <w:proofErr w:type="spellEnd"/>
      <w:r w:rsidRPr="00FC292F">
        <w:rPr>
          <w:sz w:val="24"/>
          <w:szCs w:val="24"/>
        </w:rPr>
        <w:t xml:space="preserve"> będzie zawierał hiperłącze do strony „Inclusive Europe” (</w:t>
      </w:r>
      <w:proofErr w:type="spellStart"/>
      <w:r w:rsidRPr="00FC292F">
        <w:rPr>
          <w:sz w:val="24"/>
          <w:szCs w:val="24"/>
        </w:rPr>
        <w:t>www.inclusiveeurope.se</w:t>
      </w:r>
      <w:proofErr w:type="spellEnd"/>
      <w:r w:rsidRPr="00FC292F">
        <w:rPr>
          <w:sz w:val="24"/>
          <w:szCs w:val="24"/>
        </w:rPr>
        <w:t>).</w:t>
      </w:r>
    </w:p>
    <w:p w:rsidR="00B70A65" w:rsidRPr="00FC292F" w:rsidRDefault="00B70A65" w:rsidP="00B70A65">
      <w:pPr>
        <w:numPr>
          <w:ilvl w:val="0"/>
          <w:numId w:val="67"/>
        </w:numPr>
        <w:spacing w:before="120"/>
        <w:ind w:left="714" w:hanging="357"/>
        <w:jc w:val="both"/>
        <w:rPr>
          <w:b/>
          <w:sz w:val="24"/>
          <w:szCs w:val="24"/>
        </w:rPr>
      </w:pPr>
      <w:proofErr w:type="spellStart"/>
      <w:r w:rsidRPr="00FC292F">
        <w:rPr>
          <w:b/>
          <w:sz w:val="24"/>
          <w:szCs w:val="24"/>
        </w:rPr>
        <w:t>Transnationality</w:t>
      </w:r>
      <w:proofErr w:type="spellEnd"/>
      <w:r w:rsidRPr="00FC292F">
        <w:rPr>
          <w:b/>
          <w:sz w:val="24"/>
          <w:szCs w:val="24"/>
        </w:rPr>
        <w:t xml:space="preserve"> - </w:t>
      </w:r>
      <w:proofErr w:type="spellStart"/>
      <w:r w:rsidRPr="00FC292F">
        <w:rPr>
          <w:sz w:val="24"/>
          <w:szCs w:val="24"/>
        </w:rPr>
        <w:t>banner</w:t>
      </w:r>
      <w:proofErr w:type="spellEnd"/>
      <w:r w:rsidRPr="00FC292F">
        <w:rPr>
          <w:sz w:val="24"/>
          <w:szCs w:val="24"/>
        </w:rPr>
        <w:t xml:space="preserve"> będzie zawierał hiperłącze do strony „</w:t>
      </w:r>
      <w:proofErr w:type="spellStart"/>
      <w:r w:rsidRPr="00FC292F">
        <w:rPr>
          <w:sz w:val="24"/>
          <w:szCs w:val="24"/>
        </w:rPr>
        <w:t>Transnationality</w:t>
      </w:r>
      <w:proofErr w:type="spellEnd"/>
      <w:r w:rsidRPr="00FC292F">
        <w:rPr>
          <w:sz w:val="24"/>
          <w:szCs w:val="24"/>
        </w:rPr>
        <w:t>” (</w:t>
      </w:r>
      <w:proofErr w:type="spellStart"/>
      <w:r w:rsidRPr="00FC292F">
        <w:rPr>
          <w:sz w:val="24"/>
          <w:szCs w:val="24"/>
        </w:rPr>
        <w:t>www.transnationality.eu</w:t>
      </w:r>
      <w:proofErr w:type="spellEnd"/>
      <w:r w:rsidRPr="00FC292F">
        <w:rPr>
          <w:sz w:val="24"/>
          <w:szCs w:val="24"/>
        </w:rPr>
        <w:t>).</w:t>
      </w:r>
    </w:p>
    <w:p w:rsidR="00B70A65" w:rsidRPr="00FC292F" w:rsidRDefault="00B70A65" w:rsidP="00B70A65">
      <w:pPr>
        <w:pStyle w:val="Akapitzlist"/>
        <w:numPr>
          <w:ilvl w:val="0"/>
          <w:numId w:val="67"/>
        </w:numPr>
        <w:spacing w:before="120"/>
        <w:ind w:left="714" w:hanging="357"/>
        <w:contextualSpacing/>
        <w:jc w:val="both"/>
        <w:rPr>
          <w:b/>
          <w:sz w:val="24"/>
          <w:szCs w:val="24"/>
        </w:rPr>
      </w:pPr>
      <w:proofErr w:type="spellStart"/>
      <w:r w:rsidRPr="00FC292F">
        <w:rPr>
          <w:b/>
          <w:sz w:val="24"/>
          <w:szCs w:val="24"/>
        </w:rPr>
        <w:t>Toolkit</w:t>
      </w:r>
      <w:proofErr w:type="spellEnd"/>
      <w:r w:rsidRPr="00FC292F">
        <w:rPr>
          <w:b/>
          <w:sz w:val="24"/>
          <w:szCs w:val="24"/>
        </w:rPr>
        <w:t xml:space="preserve"> - </w:t>
      </w:r>
      <w:proofErr w:type="spellStart"/>
      <w:r w:rsidRPr="00FC292F">
        <w:rPr>
          <w:sz w:val="24"/>
          <w:szCs w:val="24"/>
        </w:rPr>
        <w:t>banner</w:t>
      </w:r>
      <w:proofErr w:type="spellEnd"/>
      <w:r w:rsidRPr="00FC292F">
        <w:rPr>
          <w:sz w:val="24"/>
          <w:szCs w:val="24"/>
        </w:rPr>
        <w:t xml:space="preserve"> będzie zawierał hiperłącze do bazy „</w:t>
      </w:r>
      <w:proofErr w:type="spellStart"/>
      <w:r w:rsidRPr="00FC292F">
        <w:rPr>
          <w:sz w:val="24"/>
          <w:szCs w:val="24"/>
        </w:rPr>
        <w:t>Toolkit</w:t>
      </w:r>
      <w:proofErr w:type="spellEnd"/>
      <w:r w:rsidRPr="00FC292F">
        <w:rPr>
          <w:sz w:val="24"/>
          <w:szCs w:val="24"/>
        </w:rPr>
        <w:t>” (</w:t>
      </w:r>
      <w:proofErr w:type="spellStart"/>
      <w:r w:rsidRPr="00FC292F">
        <w:rPr>
          <w:sz w:val="24"/>
          <w:szCs w:val="24"/>
        </w:rPr>
        <w:t>www.transnational-toolkit.eu</w:t>
      </w:r>
      <w:proofErr w:type="spellEnd"/>
      <w:r w:rsidRPr="00FC292F">
        <w:rPr>
          <w:sz w:val="24"/>
          <w:szCs w:val="24"/>
        </w:rPr>
        <w:t>/).</w:t>
      </w:r>
    </w:p>
    <w:p w:rsidR="00B70A65" w:rsidRPr="00FC292F" w:rsidRDefault="00B70A65" w:rsidP="00B70A65">
      <w:pPr>
        <w:pStyle w:val="Akapitzlist"/>
        <w:numPr>
          <w:ilvl w:val="0"/>
          <w:numId w:val="67"/>
        </w:numPr>
        <w:spacing w:before="120"/>
        <w:ind w:left="714" w:hanging="357"/>
        <w:contextualSpacing/>
        <w:jc w:val="both"/>
        <w:rPr>
          <w:sz w:val="24"/>
          <w:szCs w:val="24"/>
        </w:rPr>
      </w:pPr>
      <w:r w:rsidRPr="00FC292F">
        <w:rPr>
          <w:b/>
          <w:sz w:val="24"/>
          <w:szCs w:val="24"/>
        </w:rPr>
        <w:t xml:space="preserve">Forum - </w:t>
      </w:r>
      <w:proofErr w:type="spellStart"/>
      <w:r w:rsidRPr="00FC292F">
        <w:rPr>
          <w:sz w:val="24"/>
          <w:szCs w:val="24"/>
        </w:rPr>
        <w:t>banner</w:t>
      </w:r>
      <w:proofErr w:type="spellEnd"/>
      <w:r w:rsidRPr="00FC292F">
        <w:rPr>
          <w:sz w:val="24"/>
          <w:szCs w:val="24"/>
        </w:rPr>
        <w:t xml:space="preserve"> będzie zawierał hiperłącze do Forum.</w:t>
      </w:r>
    </w:p>
    <w:p w:rsidR="00B70A65" w:rsidRPr="00FC292F" w:rsidRDefault="00B70A65" w:rsidP="00B70A65">
      <w:pPr>
        <w:spacing w:before="120"/>
        <w:jc w:val="both"/>
        <w:rPr>
          <w:b/>
          <w:sz w:val="24"/>
          <w:szCs w:val="24"/>
          <w:u w:val="single"/>
        </w:rPr>
      </w:pPr>
    </w:p>
    <w:p w:rsidR="00B70A65" w:rsidRPr="00FC292F" w:rsidRDefault="00B70A65" w:rsidP="00B70A65">
      <w:pPr>
        <w:numPr>
          <w:ilvl w:val="0"/>
          <w:numId w:val="68"/>
        </w:numPr>
        <w:spacing w:before="120"/>
        <w:ind w:left="426" w:hanging="426"/>
        <w:jc w:val="both"/>
        <w:rPr>
          <w:b/>
          <w:sz w:val="24"/>
          <w:szCs w:val="24"/>
        </w:rPr>
      </w:pPr>
      <w:r w:rsidRPr="00FC292F">
        <w:rPr>
          <w:b/>
          <w:sz w:val="24"/>
          <w:szCs w:val="24"/>
        </w:rPr>
        <w:t>BUTTONY:</w:t>
      </w:r>
    </w:p>
    <w:p w:rsidR="00B70A65" w:rsidRPr="00FC292F" w:rsidRDefault="00B70A65" w:rsidP="00B70A65">
      <w:pPr>
        <w:pStyle w:val="Akapitzlist"/>
        <w:numPr>
          <w:ilvl w:val="0"/>
          <w:numId w:val="69"/>
        </w:numPr>
        <w:spacing w:before="120"/>
        <w:contextualSpacing/>
        <w:jc w:val="both"/>
        <w:rPr>
          <w:b/>
          <w:sz w:val="24"/>
          <w:szCs w:val="24"/>
        </w:rPr>
      </w:pPr>
      <w:r w:rsidRPr="00FC292F">
        <w:rPr>
          <w:b/>
          <w:sz w:val="24"/>
          <w:szCs w:val="24"/>
        </w:rPr>
        <w:lastRenderedPageBreak/>
        <w:t xml:space="preserve">Subskrypcja - </w:t>
      </w:r>
      <w:r w:rsidRPr="00FC292F">
        <w:rPr>
          <w:sz w:val="24"/>
          <w:szCs w:val="24"/>
        </w:rPr>
        <w:t>informacje ze strony będzie można subskrybować po wypełnieniu formularza i podaniu adresu e-mail. Subskrybenci będą otrzymywać wysyłany przez system e-mail z informacjami z zakładki głównej „Aktualności” (powitanie oraz tytuły informacji wraz z linkami). Wykonawca powinien zapewnić także mechanizm rezygnacji z subskrypcji.</w:t>
      </w:r>
    </w:p>
    <w:p w:rsidR="00B70A65" w:rsidRPr="00FC292F" w:rsidRDefault="00B70A65" w:rsidP="00B70A65">
      <w:pPr>
        <w:pStyle w:val="Akapitzlist"/>
        <w:numPr>
          <w:ilvl w:val="0"/>
          <w:numId w:val="69"/>
        </w:numPr>
        <w:spacing w:before="120"/>
        <w:contextualSpacing/>
        <w:jc w:val="both"/>
        <w:rPr>
          <w:b/>
          <w:sz w:val="24"/>
          <w:szCs w:val="24"/>
        </w:rPr>
      </w:pPr>
      <w:r w:rsidRPr="00FC292F">
        <w:rPr>
          <w:b/>
          <w:sz w:val="24"/>
          <w:szCs w:val="24"/>
        </w:rPr>
        <w:t xml:space="preserve">RSS </w:t>
      </w:r>
      <w:r w:rsidRPr="00FC292F">
        <w:rPr>
          <w:rStyle w:val="Pogrubienie"/>
          <w:sz w:val="24"/>
          <w:szCs w:val="24"/>
        </w:rPr>
        <w:t xml:space="preserve">– </w:t>
      </w:r>
      <w:r w:rsidRPr="00FC292F">
        <w:rPr>
          <w:sz w:val="24"/>
          <w:szCs w:val="24"/>
        </w:rPr>
        <w:t xml:space="preserve">powinna być możliwość przekazywania nagłówków wiadomości (w oparciu </w:t>
      </w:r>
      <w:r>
        <w:rPr>
          <w:sz w:val="24"/>
          <w:szCs w:val="24"/>
        </w:rPr>
        <w:br/>
      </w:r>
      <w:r w:rsidRPr="00FC292F">
        <w:rPr>
          <w:sz w:val="24"/>
          <w:szCs w:val="24"/>
        </w:rPr>
        <w:t>o język XML).</w:t>
      </w:r>
    </w:p>
    <w:p w:rsidR="00B70A65" w:rsidRPr="00FC292F" w:rsidRDefault="00B70A65" w:rsidP="00B70A65">
      <w:pPr>
        <w:pStyle w:val="Akapitzlist"/>
        <w:numPr>
          <w:ilvl w:val="0"/>
          <w:numId w:val="69"/>
        </w:numPr>
        <w:spacing w:before="120"/>
        <w:contextualSpacing/>
        <w:jc w:val="both"/>
        <w:rPr>
          <w:b/>
          <w:sz w:val="24"/>
          <w:szCs w:val="24"/>
        </w:rPr>
      </w:pPr>
      <w:r w:rsidRPr="00FC292F">
        <w:rPr>
          <w:b/>
          <w:sz w:val="24"/>
          <w:szCs w:val="24"/>
        </w:rPr>
        <w:t xml:space="preserve">Mapa strony – </w:t>
      </w:r>
      <w:r w:rsidRPr="00FC292F">
        <w:rPr>
          <w:sz w:val="24"/>
          <w:szCs w:val="24"/>
        </w:rPr>
        <w:t xml:space="preserve">mapa strony powinna mieć formę „drzewka” (aktywna </w:t>
      </w:r>
      <w:r>
        <w:rPr>
          <w:sz w:val="24"/>
          <w:szCs w:val="24"/>
        </w:rPr>
        <w:br/>
      </w:r>
      <w:r w:rsidRPr="00FC292F">
        <w:rPr>
          <w:sz w:val="24"/>
          <w:szCs w:val="24"/>
        </w:rPr>
        <w:t>i automatycznie się aktualizująca).</w:t>
      </w:r>
    </w:p>
    <w:p w:rsidR="00B70A65" w:rsidRPr="00FC292F" w:rsidRDefault="00B70A65" w:rsidP="00B70A65">
      <w:pPr>
        <w:pStyle w:val="Akapitzlist"/>
        <w:numPr>
          <w:ilvl w:val="0"/>
          <w:numId w:val="69"/>
        </w:numPr>
        <w:spacing w:before="120"/>
        <w:contextualSpacing/>
        <w:jc w:val="both"/>
        <w:rPr>
          <w:b/>
          <w:sz w:val="24"/>
          <w:szCs w:val="24"/>
        </w:rPr>
      </w:pPr>
      <w:r w:rsidRPr="00FC292F">
        <w:rPr>
          <w:b/>
          <w:sz w:val="24"/>
          <w:szCs w:val="24"/>
        </w:rPr>
        <w:t xml:space="preserve">Strona główna - </w:t>
      </w:r>
      <w:r w:rsidRPr="00FC292F">
        <w:rPr>
          <w:sz w:val="24"/>
          <w:szCs w:val="24"/>
        </w:rPr>
        <w:t xml:space="preserve">przycisk powinien przenosić z dowolnej </w:t>
      </w:r>
      <w:proofErr w:type="spellStart"/>
      <w:r w:rsidRPr="00FC292F">
        <w:rPr>
          <w:sz w:val="24"/>
          <w:szCs w:val="24"/>
        </w:rPr>
        <w:t>podstrony</w:t>
      </w:r>
      <w:proofErr w:type="spellEnd"/>
      <w:r w:rsidRPr="00FC292F">
        <w:rPr>
          <w:sz w:val="24"/>
          <w:szCs w:val="24"/>
        </w:rPr>
        <w:t xml:space="preserve"> na stronę główną.</w:t>
      </w:r>
    </w:p>
    <w:p w:rsidR="00B70A65" w:rsidRPr="00FC292F" w:rsidRDefault="00B70A65" w:rsidP="00B70A65">
      <w:pPr>
        <w:pStyle w:val="Akapitzlist"/>
        <w:numPr>
          <w:ilvl w:val="0"/>
          <w:numId w:val="69"/>
        </w:numPr>
        <w:spacing w:before="120"/>
        <w:contextualSpacing/>
        <w:jc w:val="both"/>
        <w:rPr>
          <w:b/>
          <w:sz w:val="24"/>
          <w:szCs w:val="24"/>
        </w:rPr>
      </w:pPr>
      <w:r w:rsidRPr="00FC292F">
        <w:rPr>
          <w:b/>
          <w:sz w:val="24"/>
          <w:szCs w:val="24"/>
        </w:rPr>
        <w:t>Przejście na angielskojęzyczną wersję strony</w:t>
      </w:r>
      <w:r w:rsidRPr="00FC292F">
        <w:rPr>
          <w:sz w:val="24"/>
          <w:szCs w:val="24"/>
        </w:rPr>
        <w:t xml:space="preserve"> (ikonka z flagą Wielkiej Brytanii).</w:t>
      </w:r>
    </w:p>
    <w:p w:rsidR="00B70A65" w:rsidRPr="00FC292F" w:rsidRDefault="00B70A65" w:rsidP="00B70A65">
      <w:pPr>
        <w:pStyle w:val="Akapitzlist"/>
        <w:numPr>
          <w:ilvl w:val="0"/>
          <w:numId w:val="69"/>
        </w:numPr>
        <w:spacing w:before="120"/>
        <w:contextualSpacing/>
        <w:jc w:val="both"/>
        <w:rPr>
          <w:b/>
          <w:sz w:val="24"/>
          <w:szCs w:val="24"/>
        </w:rPr>
      </w:pPr>
      <w:r w:rsidRPr="00FC292F">
        <w:rPr>
          <w:b/>
          <w:sz w:val="24"/>
          <w:szCs w:val="24"/>
        </w:rPr>
        <w:t xml:space="preserve">Wyszukiwarka hasłowa - </w:t>
      </w:r>
      <w:r w:rsidRPr="00FC292F">
        <w:rPr>
          <w:sz w:val="24"/>
          <w:szCs w:val="24"/>
        </w:rPr>
        <w:t>wyszukiwarka będzie umożliwiała przeszukiwanie całego serwisu po zadanym słowie bądź frazie.</w:t>
      </w:r>
    </w:p>
    <w:p w:rsidR="00B70A65" w:rsidRPr="00FC292F" w:rsidRDefault="00B70A65" w:rsidP="00B70A65">
      <w:pPr>
        <w:pStyle w:val="Akapitzlist"/>
        <w:numPr>
          <w:ilvl w:val="0"/>
          <w:numId w:val="69"/>
        </w:numPr>
        <w:spacing w:before="120"/>
        <w:contextualSpacing/>
        <w:jc w:val="both"/>
        <w:rPr>
          <w:b/>
          <w:sz w:val="24"/>
          <w:szCs w:val="24"/>
        </w:rPr>
      </w:pPr>
      <w:r w:rsidRPr="00FC292F">
        <w:rPr>
          <w:b/>
          <w:sz w:val="24"/>
          <w:szCs w:val="24"/>
        </w:rPr>
        <w:t xml:space="preserve">Drukuj - </w:t>
      </w:r>
      <w:r w:rsidRPr="00FC292F">
        <w:rPr>
          <w:sz w:val="24"/>
          <w:szCs w:val="24"/>
        </w:rPr>
        <w:t>funkcja ta będzie umożliwiała wygodne drukowanie treści strony.</w:t>
      </w:r>
    </w:p>
    <w:p w:rsidR="00B70A65" w:rsidRPr="00FC292F" w:rsidRDefault="00B70A65" w:rsidP="00B70A65">
      <w:pPr>
        <w:spacing w:before="120"/>
        <w:jc w:val="both"/>
        <w:rPr>
          <w:b/>
          <w:sz w:val="24"/>
          <w:szCs w:val="24"/>
          <w:u w:val="single"/>
        </w:rPr>
      </w:pPr>
    </w:p>
    <w:p w:rsidR="00B70A65" w:rsidRPr="00FC292F" w:rsidRDefault="00B70A65" w:rsidP="00B70A65">
      <w:pPr>
        <w:numPr>
          <w:ilvl w:val="0"/>
          <w:numId w:val="68"/>
        </w:numPr>
        <w:spacing w:before="120"/>
        <w:ind w:left="426" w:hanging="426"/>
        <w:jc w:val="both"/>
        <w:rPr>
          <w:b/>
          <w:sz w:val="24"/>
          <w:szCs w:val="24"/>
        </w:rPr>
      </w:pPr>
      <w:r w:rsidRPr="00FC292F">
        <w:rPr>
          <w:b/>
          <w:sz w:val="24"/>
          <w:szCs w:val="24"/>
        </w:rPr>
        <w:t>INNE MODUŁY:</w:t>
      </w:r>
    </w:p>
    <w:p w:rsidR="00B70A65" w:rsidRPr="00FC292F" w:rsidRDefault="00B70A65" w:rsidP="00B70A65">
      <w:pPr>
        <w:numPr>
          <w:ilvl w:val="0"/>
          <w:numId w:val="70"/>
        </w:numPr>
        <w:spacing w:before="120"/>
        <w:jc w:val="both"/>
        <w:rPr>
          <w:b/>
          <w:sz w:val="24"/>
          <w:szCs w:val="24"/>
        </w:rPr>
      </w:pPr>
      <w:r w:rsidRPr="00FC292F">
        <w:rPr>
          <w:b/>
          <w:sz w:val="24"/>
          <w:szCs w:val="24"/>
        </w:rPr>
        <w:t xml:space="preserve">Kalendarz KIW - </w:t>
      </w:r>
      <w:r w:rsidRPr="00FC292F">
        <w:rPr>
          <w:sz w:val="24"/>
          <w:szCs w:val="24"/>
        </w:rPr>
        <w:t xml:space="preserve">kalendarz powinien uwzględniać podział na poszczególne dni, </w:t>
      </w:r>
      <w:r>
        <w:rPr>
          <w:sz w:val="24"/>
          <w:szCs w:val="24"/>
        </w:rPr>
        <w:br/>
      </w:r>
      <w:r w:rsidRPr="00FC292F">
        <w:rPr>
          <w:sz w:val="24"/>
          <w:szCs w:val="24"/>
        </w:rPr>
        <w:t xml:space="preserve">z możliwością przeglądania wydarzeń z wcześniejszego okresu. Kalendarz będzie umieszczony na stronie głównej, poszczególne wydarzenia będą </w:t>
      </w:r>
      <w:proofErr w:type="spellStart"/>
      <w:r w:rsidRPr="00FC292F">
        <w:rPr>
          <w:sz w:val="24"/>
          <w:szCs w:val="24"/>
        </w:rPr>
        <w:t>linkowane</w:t>
      </w:r>
      <w:proofErr w:type="spellEnd"/>
      <w:r w:rsidRPr="00FC292F">
        <w:rPr>
          <w:sz w:val="24"/>
          <w:szCs w:val="24"/>
        </w:rPr>
        <w:t xml:space="preserve"> </w:t>
      </w:r>
      <w:r>
        <w:rPr>
          <w:sz w:val="24"/>
          <w:szCs w:val="24"/>
        </w:rPr>
        <w:br/>
      </w:r>
      <w:r w:rsidRPr="00FC292F">
        <w:rPr>
          <w:sz w:val="24"/>
          <w:szCs w:val="24"/>
        </w:rPr>
        <w:t xml:space="preserve">z odpowiednimi informacjami na stronie internetowej KIW i ewentualnie ze stronami zewnętrznymi. Dni zawierające wydarzenia będą wyróżnione (aktywne), pozostałe nieaktywne. Tytuły i skróty informacji będą wyświetlane pod kalendarzem, a po kliknięciu będzie następować </w:t>
      </w:r>
      <w:proofErr w:type="spellStart"/>
      <w:r w:rsidRPr="00FC292F">
        <w:rPr>
          <w:sz w:val="24"/>
          <w:szCs w:val="24"/>
        </w:rPr>
        <w:t>przekierowanie</w:t>
      </w:r>
      <w:proofErr w:type="spellEnd"/>
      <w:r w:rsidRPr="00FC292F">
        <w:rPr>
          <w:sz w:val="24"/>
          <w:szCs w:val="24"/>
        </w:rPr>
        <w:t xml:space="preserve"> do pełnej wiadomości. Podczas dodawania informacji do kalendarza, należy zapewnić możliwość wyróżnienia kolorystycznego dodawanych wiadomości w zależności od ich kategorii.  </w:t>
      </w:r>
    </w:p>
    <w:p w:rsidR="00B70A65" w:rsidRPr="00FC292F" w:rsidRDefault="00B70A65" w:rsidP="00B70A65">
      <w:pPr>
        <w:numPr>
          <w:ilvl w:val="0"/>
          <w:numId w:val="70"/>
        </w:numPr>
        <w:spacing w:before="120"/>
        <w:jc w:val="both"/>
        <w:rPr>
          <w:sz w:val="24"/>
          <w:szCs w:val="24"/>
        </w:rPr>
      </w:pPr>
      <w:r w:rsidRPr="00FC292F">
        <w:rPr>
          <w:b/>
          <w:sz w:val="24"/>
          <w:szCs w:val="24"/>
        </w:rPr>
        <w:t>Ruchomy pasek</w:t>
      </w:r>
      <w:r w:rsidRPr="00FC292F">
        <w:rPr>
          <w:sz w:val="24"/>
          <w:szCs w:val="24"/>
        </w:rPr>
        <w:t xml:space="preserve"> </w:t>
      </w:r>
      <w:r w:rsidRPr="00FC292F">
        <w:rPr>
          <w:b/>
          <w:sz w:val="24"/>
          <w:szCs w:val="24"/>
        </w:rPr>
        <w:t>informacyjny</w:t>
      </w:r>
      <w:r w:rsidRPr="00FC292F">
        <w:rPr>
          <w:sz w:val="24"/>
          <w:szCs w:val="24"/>
        </w:rPr>
        <w:t xml:space="preserve"> - na stronie głównej będzie umieszczony pasek informacyjny z przesuwanym ruchomym tekstem. Na pasku będą się pojawiać informacje (np. „Trwa konkurs na </w:t>
      </w:r>
      <w:proofErr w:type="spellStart"/>
      <w:r w:rsidRPr="00FC292F">
        <w:rPr>
          <w:sz w:val="24"/>
          <w:szCs w:val="24"/>
        </w:rPr>
        <w:t>projekty</w:t>
      </w:r>
      <w:proofErr w:type="spellEnd"/>
      <w:r w:rsidRPr="00FC292F">
        <w:rPr>
          <w:sz w:val="24"/>
          <w:szCs w:val="24"/>
        </w:rPr>
        <w:t xml:space="preserve"> innowacyjne”, „Rozpoczął się nabór na konferencję”), a każda z nich będzie miała możliwość </w:t>
      </w:r>
      <w:proofErr w:type="spellStart"/>
      <w:r w:rsidRPr="00FC292F">
        <w:rPr>
          <w:sz w:val="24"/>
          <w:szCs w:val="24"/>
        </w:rPr>
        <w:t>linkowania</w:t>
      </w:r>
      <w:proofErr w:type="spellEnd"/>
      <w:r w:rsidRPr="00FC292F">
        <w:rPr>
          <w:sz w:val="24"/>
          <w:szCs w:val="24"/>
        </w:rPr>
        <w:t xml:space="preserve"> do informacji zamieszczonych na stronie internetowej KIW lub stronach innych instytucji. Jeśli nie ma żadnych informacji, pasek pozostaje nieaktywny (niewidoczny na stronie).</w:t>
      </w:r>
    </w:p>
    <w:p w:rsidR="00B70A65" w:rsidRPr="00FC292F" w:rsidRDefault="00B70A65" w:rsidP="00B70A65">
      <w:pPr>
        <w:numPr>
          <w:ilvl w:val="0"/>
          <w:numId w:val="70"/>
        </w:numPr>
        <w:spacing w:before="120"/>
        <w:jc w:val="both"/>
        <w:rPr>
          <w:b/>
          <w:sz w:val="24"/>
          <w:szCs w:val="24"/>
        </w:rPr>
      </w:pPr>
      <w:r w:rsidRPr="00FC292F">
        <w:rPr>
          <w:b/>
          <w:sz w:val="24"/>
          <w:szCs w:val="24"/>
        </w:rPr>
        <w:t xml:space="preserve">Wyszukiwarka instytucji - </w:t>
      </w:r>
      <w:r w:rsidRPr="00FC292F">
        <w:rPr>
          <w:sz w:val="24"/>
          <w:szCs w:val="24"/>
        </w:rPr>
        <w:t xml:space="preserve">wyszukiwarka umożliwi odnalezienie odpowiedniej Instytucji Pośredniczącej/Instytucji Pośredniczącej 2 stopnia i punktów kontaktowych (dane teleadresowe instytucji będą pobierane z bazy danych). </w:t>
      </w:r>
    </w:p>
    <w:p w:rsidR="00B70A65" w:rsidRPr="00FC292F" w:rsidRDefault="00B70A65" w:rsidP="00B70A65">
      <w:pPr>
        <w:spacing w:before="120"/>
        <w:ind w:left="720"/>
        <w:jc w:val="both"/>
        <w:rPr>
          <w:sz w:val="24"/>
          <w:szCs w:val="24"/>
          <w:u w:val="single"/>
        </w:rPr>
      </w:pPr>
      <w:r w:rsidRPr="00FC292F">
        <w:rPr>
          <w:sz w:val="24"/>
          <w:szCs w:val="24"/>
          <w:u w:val="single"/>
        </w:rPr>
        <w:t>Kryteria wyszukiwania:</w:t>
      </w:r>
    </w:p>
    <w:p w:rsidR="00B70A65" w:rsidRPr="00FC292F" w:rsidRDefault="00B70A65" w:rsidP="00B70A65">
      <w:pPr>
        <w:numPr>
          <w:ilvl w:val="0"/>
          <w:numId w:val="71"/>
        </w:numPr>
        <w:spacing w:before="120"/>
        <w:ind w:hanging="11"/>
        <w:jc w:val="both"/>
        <w:rPr>
          <w:sz w:val="24"/>
          <w:szCs w:val="24"/>
        </w:rPr>
      </w:pPr>
      <w:r w:rsidRPr="00FC292F">
        <w:rPr>
          <w:sz w:val="24"/>
          <w:szCs w:val="24"/>
        </w:rPr>
        <w:t>Polska (województwa/komponent centralny).</w:t>
      </w:r>
    </w:p>
    <w:p w:rsidR="00B70A65" w:rsidRPr="00FC292F" w:rsidRDefault="00B70A65" w:rsidP="00B70A65">
      <w:pPr>
        <w:tabs>
          <w:tab w:val="left" w:pos="142"/>
          <w:tab w:val="left" w:pos="426"/>
          <w:tab w:val="left" w:pos="1418"/>
        </w:tabs>
        <w:spacing w:before="120"/>
        <w:ind w:left="1418"/>
        <w:jc w:val="both"/>
        <w:rPr>
          <w:sz w:val="24"/>
          <w:szCs w:val="24"/>
        </w:rPr>
      </w:pPr>
      <w:r w:rsidRPr="00FC292F">
        <w:rPr>
          <w:sz w:val="24"/>
          <w:szCs w:val="24"/>
        </w:rPr>
        <w:t>Po wyborze województwa/komponentu na stronie pokazują się dane kontaktowe IP/IP2 oraz punktów kontaktowych.</w:t>
      </w:r>
    </w:p>
    <w:p w:rsidR="00B70A65" w:rsidRPr="00FC292F" w:rsidRDefault="00B70A65" w:rsidP="00B70A65">
      <w:pPr>
        <w:numPr>
          <w:ilvl w:val="0"/>
          <w:numId w:val="71"/>
        </w:numPr>
        <w:tabs>
          <w:tab w:val="left" w:pos="1418"/>
        </w:tabs>
        <w:spacing w:before="120"/>
        <w:ind w:hanging="11"/>
        <w:jc w:val="both"/>
        <w:rPr>
          <w:sz w:val="24"/>
          <w:szCs w:val="24"/>
        </w:rPr>
      </w:pPr>
      <w:r w:rsidRPr="00FC292F">
        <w:rPr>
          <w:sz w:val="24"/>
          <w:szCs w:val="24"/>
        </w:rPr>
        <w:t>Europa (kraje)</w:t>
      </w:r>
    </w:p>
    <w:p w:rsidR="00B70A65" w:rsidRPr="00FC292F" w:rsidRDefault="00B70A65" w:rsidP="00B70A65">
      <w:pPr>
        <w:spacing w:before="120"/>
        <w:ind w:left="1418"/>
        <w:jc w:val="both"/>
        <w:rPr>
          <w:sz w:val="24"/>
          <w:szCs w:val="24"/>
        </w:rPr>
      </w:pPr>
      <w:r w:rsidRPr="00FC292F">
        <w:rPr>
          <w:sz w:val="24"/>
          <w:szCs w:val="24"/>
        </w:rPr>
        <w:t>Po wyborze kraju na stronie pokazują się dane kontaktowe właściwej instytucji.</w:t>
      </w:r>
    </w:p>
    <w:p w:rsidR="00B70A65" w:rsidRPr="00FC292F" w:rsidRDefault="00B70A65" w:rsidP="00B70A65">
      <w:pPr>
        <w:numPr>
          <w:ilvl w:val="0"/>
          <w:numId w:val="70"/>
        </w:numPr>
        <w:spacing w:before="120"/>
        <w:jc w:val="both"/>
        <w:rPr>
          <w:b/>
          <w:sz w:val="24"/>
          <w:szCs w:val="24"/>
        </w:rPr>
      </w:pPr>
      <w:r w:rsidRPr="00FC292F">
        <w:rPr>
          <w:b/>
          <w:sz w:val="24"/>
          <w:szCs w:val="24"/>
        </w:rPr>
        <w:t xml:space="preserve">Forum - </w:t>
      </w:r>
      <w:r w:rsidRPr="00FC292F">
        <w:rPr>
          <w:sz w:val="24"/>
          <w:szCs w:val="24"/>
        </w:rPr>
        <w:t xml:space="preserve">każda osoba zainteresowana korzystaniem z forum będzie miała możliwość zarejestrowania (zostanie jej przypisany indywidualny login i hasło), a tym samym zamieszczanie postów i zakładanie nowych podtematów w ramach głównych tematów: Forum Sieci Tematycznych PO KL i Forum Instytucji. Forum będzie </w:t>
      </w:r>
      <w:r w:rsidRPr="00FC292F">
        <w:rPr>
          <w:sz w:val="24"/>
          <w:szCs w:val="24"/>
        </w:rPr>
        <w:lastRenderedPageBreak/>
        <w:t xml:space="preserve">zawierało opcję automatycznego powiadamiania zarejestrowanych użytkowników </w:t>
      </w:r>
      <w:r>
        <w:rPr>
          <w:sz w:val="24"/>
          <w:szCs w:val="24"/>
        </w:rPr>
        <w:br/>
      </w:r>
      <w:r w:rsidRPr="00FC292F">
        <w:rPr>
          <w:sz w:val="24"/>
          <w:szCs w:val="24"/>
        </w:rPr>
        <w:t xml:space="preserve">o dodaniu nowych wpisów. Przy dodawaniu odpowiedzi powinna być widoczna treść wpisu, na który odpowiada użytkownik. W ramach forum możliwe będzie dodawanie </w:t>
      </w:r>
      <w:r>
        <w:rPr>
          <w:sz w:val="24"/>
          <w:szCs w:val="24"/>
        </w:rPr>
        <w:br/>
      </w:r>
      <w:r w:rsidRPr="00FC292F">
        <w:rPr>
          <w:sz w:val="24"/>
          <w:szCs w:val="24"/>
        </w:rPr>
        <w:t>i usuwanie tematów.</w:t>
      </w:r>
    </w:p>
    <w:p w:rsidR="00B70A65" w:rsidRDefault="00B70A65" w:rsidP="00B70A65">
      <w:pPr>
        <w:spacing w:before="120"/>
        <w:jc w:val="both"/>
        <w:rPr>
          <w:spacing w:val="-10"/>
        </w:rPr>
      </w:pPr>
    </w:p>
    <w:p w:rsidR="00B70A65" w:rsidRDefault="00B70A65" w:rsidP="00B70A65">
      <w:pPr>
        <w:spacing w:before="120"/>
        <w:jc w:val="both"/>
        <w:rPr>
          <w:spacing w:val="-10"/>
        </w:rPr>
      </w:pPr>
    </w:p>
    <w:p w:rsidR="00B70A65" w:rsidRPr="002D2BDA" w:rsidRDefault="00B70A65" w:rsidP="00B70A65">
      <w:pPr>
        <w:spacing w:before="120"/>
        <w:jc w:val="both"/>
        <w:rPr>
          <w:b/>
          <w:u w:val="single"/>
        </w:rPr>
      </w:pPr>
      <w:r w:rsidRPr="002D2BDA">
        <w:rPr>
          <w:b/>
          <w:u w:val="single"/>
        </w:rPr>
        <w:t xml:space="preserve">WERSJA ANGLOJĘZYCZNA – ZAKRES MODYFIKACJI </w:t>
      </w:r>
    </w:p>
    <w:p w:rsidR="00B70A65" w:rsidRPr="00FC292F" w:rsidRDefault="00B70A65" w:rsidP="00B70A65">
      <w:pPr>
        <w:spacing w:before="120"/>
        <w:jc w:val="both"/>
        <w:rPr>
          <w:sz w:val="24"/>
          <w:szCs w:val="24"/>
        </w:rPr>
      </w:pPr>
      <w:r w:rsidRPr="00FC292F">
        <w:rPr>
          <w:b/>
          <w:sz w:val="24"/>
          <w:szCs w:val="24"/>
        </w:rPr>
        <w:t>Cel wprowadzenia angielskiej wersji strony:</w:t>
      </w:r>
      <w:r w:rsidRPr="00FC292F">
        <w:rPr>
          <w:sz w:val="24"/>
          <w:szCs w:val="24"/>
        </w:rPr>
        <w:t xml:space="preserve"> </w:t>
      </w:r>
    </w:p>
    <w:p w:rsidR="00B70A65" w:rsidRPr="00FC292F" w:rsidRDefault="00B70A65" w:rsidP="00B70A65">
      <w:pPr>
        <w:numPr>
          <w:ilvl w:val="0"/>
          <w:numId w:val="60"/>
        </w:numPr>
        <w:spacing w:before="120"/>
        <w:jc w:val="both"/>
        <w:rPr>
          <w:sz w:val="24"/>
          <w:szCs w:val="24"/>
        </w:rPr>
      </w:pPr>
      <w:r w:rsidRPr="00FC292F">
        <w:rPr>
          <w:sz w:val="24"/>
          <w:szCs w:val="24"/>
        </w:rPr>
        <w:t xml:space="preserve">udostępnienie aktualnych informacji (dotyczących zasad systemu wdrażania POKL </w:t>
      </w:r>
      <w:r>
        <w:rPr>
          <w:sz w:val="24"/>
          <w:szCs w:val="24"/>
        </w:rPr>
        <w:br/>
      </w:r>
      <w:r w:rsidRPr="00FC292F">
        <w:rPr>
          <w:sz w:val="24"/>
          <w:szCs w:val="24"/>
        </w:rPr>
        <w:t>w odniesieniu do projektów współpracy ponadnarodowej i zakresu usług KIW CPE, obejmujących m.in. informacje nt. funkcjonowania Europejskich Sieci Współpracy, projektu „Inclusive Europe”, ponadnarodowych forów partnerskich</w:t>
      </w:r>
      <w:r w:rsidR="00CE2BF7">
        <w:rPr>
          <w:sz w:val="24"/>
          <w:szCs w:val="24"/>
        </w:rPr>
        <w:t>)</w:t>
      </w:r>
      <w:r w:rsidRPr="00FC292F">
        <w:rPr>
          <w:sz w:val="24"/>
          <w:szCs w:val="24"/>
        </w:rPr>
        <w:t xml:space="preserve">, </w:t>
      </w:r>
    </w:p>
    <w:p w:rsidR="00B70A65" w:rsidRPr="00FC292F" w:rsidRDefault="00B70A65" w:rsidP="00B70A65">
      <w:pPr>
        <w:numPr>
          <w:ilvl w:val="0"/>
          <w:numId w:val="60"/>
        </w:numPr>
        <w:spacing w:before="120"/>
        <w:jc w:val="both"/>
        <w:rPr>
          <w:b/>
          <w:sz w:val="24"/>
          <w:szCs w:val="24"/>
        </w:rPr>
      </w:pPr>
      <w:r w:rsidRPr="00FC292F">
        <w:rPr>
          <w:sz w:val="24"/>
          <w:szCs w:val="24"/>
        </w:rPr>
        <w:t xml:space="preserve">usprawnienie procesu nawiązywania </w:t>
      </w:r>
      <w:proofErr w:type="spellStart"/>
      <w:r w:rsidRPr="00FC292F">
        <w:rPr>
          <w:sz w:val="24"/>
          <w:szCs w:val="24"/>
        </w:rPr>
        <w:t>partnerstw</w:t>
      </w:r>
      <w:proofErr w:type="spellEnd"/>
      <w:r w:rsidRPr="00FC292F">
        <w:rPr>
          <w:sz w:val="24"/>
          <w:szCs w:val="24"/>
        </w:rPr>
        <w:t xml:space="preserve"> ponadnarodowych, przedstawienie procesu poszukiwania partnera do współpracy w Polsce oraz poszczególnych etapów nawiązywania </w:t>
      </w:r>
      <w:proofErr w:type="spellStart"/>
      <w:r w:rsidRPr="00FC292F">
        <w:rPr>
          <w:sz w:val="24"/>
          <w:szCs w:val="24"/>
        </w:rPr>
        <w:t>partnerstw</w:t>
      </w:r>
      <w:proofErr w:type="spellEnd"/>
      <w:r w:rsidRPr="00FC292F">
        <w:rPr>
          <w:sz w:val="24"/>
          <w:szCs w:val="24"/>
        </w:rPr>
        <w:t xml:space="preserve"> ponadnarodowych,</w:t>
      </w:r>
    </w:p>
    <w:p w:rsidR="00B70A65" w:rsidRPr="00FC292F" w:rsidRDefault="00B70A65" w:rsidP="00B70A65">
      <w:pPr>
        <w:numPr>
          <w:ilvl w:val="0"/>
          <w:numId w:val="60"/>
        </w:numPr>
        <w:spacing w:before="120"/>
        <w:jc w:val="both"/>
        <w:rPr>
          <w:sz w:val="24"/>
          <w:szCs w:val="24"/>
        </w:rPr>
      </w:pPr>
      <w:r w:rsidRPr="00FC292F">
        <w:rPr>
          <w:sz w:val="24"/>
          <w:szCs w:val="24"/>
        </w:rPr>
        <w:t>umożliwienie wszystkim potencjalnie zainteresowanym partnerom z zagranicy, nie posiadającym żadnej wiedzy nt. systemu wdrażania EFS w Polsce dostępu do prostej, czytelnej informacji w ww. zakresie.</w:t>
      </w:r>
    </w:p>
    <w:p w:rsidR="00B70A65" w:rsidRPr="00FC292F" w:rsidRDefault="00B70A65" w:rsidP="00B70A65">
      <w:pPr>
        <w:spacing w:before="120"/>
        <w:ind w:left="66"/>
        <w:jc w:val="both"/>
        <w:rPr>
          <w:sz w:val="24"/>
          <w:szCs w:val="24"/>
        </w:rPr>
      </w:pPr>
      <w:r w:rsidRPr="00FC292F">
        <w:rPr>
          <w:sz w:val="24"/>
          <w:szCs w:val="24"/>
        </w:rPr>
        <w:t>Angielska wersja strony zamiast modułu „Aktualności” na stronie głównej będzie zawierała tekst wprowadzający: „</w:t>
      </w:r>
      <w:r w:rsidRPr="00FC292F">
        <w:rPr>
          <w:b/>
          <w:sz w:val="24"/>
          <w:szCs w:val="24"/>
        </w:rPr>
        <w:t xml:space="preserve">ABC of </w:t>
      </w:r>
      <w:proofErr w:type="spellStart"/>
      <w:r w:rsidRPr="00FC292F">
        <w:rPr>
          <w:b/>
          <w:sz w:val="24"/>
          <w:szCs w:val="24"/>
        </w:rPr>
        <w:t>Transnational</w:t>
      </w:r>
      <w:proofErr w:type="spellEnd"/>
      <w:r w:rsidRPr="00FC292F">
        <w:rPr>
          <w:b/>
          <w:sz w:val="24"/>
          <w:szCs w:val="24"/>
        </w:rPr>
        <w:t xml:space="preserve"> </w:t>
      </w:r>
      <w:proofErr w:type="spellStart"/>
      <w:r w:rsidRPr="00FC292F">
        <w:rPr>
          <w:b/>
          <w:sz w:val="24"/>
          <w:szCs w:val="24"/>
        </w:rPr>
        <w:t>Cooperation</w:t>
      </w:r>
      <w:proofErr w:type="spellEnd"/>
      <w:r w:rsidRPr="00FC292F">
        <w:rPr>
          <w:b/>
          <w:sz w:val="24"/>
          <w:szCs w:val="24"/>
        </w:rPr>
        <w:t xml:space="preserve">” </w:t>
      </w:r>
      <w:r w:rsidRPr="00FC292F">
        <w:rPr>
          <w:sz w:val="24"/>
          <w:szCs w:val="24"/>
        </w:rPr>
        <w:t>(zawierający podstawowe informacje dotyczące zasad realizacji projektów współpracy ponadnarodowej).</w:t>
      </w:r>
    </w:p>
    <w:p w:rsidR="00B70A65" w:rsidRPr="00FC292F" w:rsidRDefault="00B70A65" w:rsidP="00B70A65">
      <w:pPr>
        <w:spacing w:before="120"/>
        <w:ind w:left="66"/>
        <w:jc w:val="both"/>
        <w:rPr>
          <w:sz w:val="24"/>
          <w:szCs w:val="24"/>
        </w:rPr>
      </w:pPr>
    </w:p>
    <w:p w:rsidR="00B70A65" w:rsidRPr="00FC292F" w:rsidRDefault="00B70A65" w:rsidP="00B70A65">
      <w:pPr>
        <w:spacing w:before="120"/>
        <w:jc w:val="both"/>
        <w:rPr>
          <w:b/>
          <w:sz w:val="24"/>
          <w:szCs w:val="24"/>
          <w:u w:val="single"/>
        </w:rPr>
      </w:pPr>
      <w:r w:rsidRPr="00FC292F">
        <w:rPr>
          <w:b/>
          <w:sz w:val="24"/>
          <w:szCs w:val="24"/>
          <w:u w:val="single"/>
        </w:rPr>
        <w:t>UKŁAD ZAKŁADEK:</w:t>
      </w:r>
    </w:p>
    <w:p w:rsidR="00B70A65" w:rsidRPr="00FC292F" w:rsidRDefault="00B70A65" w:rsidP="00B70A65">
      <w:pPr>
        <w:numPr>
          <w:ilvl w:val="0"/>
          <w:numId w:val="57"/>
        </w:numPr>
        <w:spacing w:before="120"/>
        <w:ind w:left="426"/>
        <w:jc w:val="both"/>
        <w:rPr>
          <w:b/>
          <w:sz w:val="24"/>
          <w:szCs w:val="24"/>
          <w:u w:val="single"/>
        </w:rPr>
      </w:pPr>
      <w:r w:rsidRPr="00FC292F">
        <w:rPr>
          <w:b/>
          <w:sz w:val="24"/>
          <w:szCs w:val="24"/>
          <w:u w:val="single"/>
        </w:rPr>
        <w:t>Zakładka ogólna: ABOUT US</w:t>
      </w:r>
    </w:p>
    <w:p w:rsidR="00B70A65" w:rsidRPr="00FC292F" w:rsidRDefault="00B70A65" w:rsidP="00B70A65">
      <w:pPr>
        <w:spacing w:before="120"/>
        <w:ind w:left="66"/>
        <w:jc w:val="both"/>
        <w:rPr>
          <w:sz w:val="24"/>
          <w:szCs w:val="24"/>
        </w:rPr>
      </w:pPr>
      <w:r w:rsidRPr="00FC292F">
        <w:rPr>
          <w:sz w:val="24"/>
          <w:szCs w:val="24"/>
        </w:rPr>
        <w:t>Zakładka będzie zawierała informacje na temat Krajowej Instytucji Wspomagającej (odpowiednik zakładek 1.1, 1.2, 1.3 w polskojęzycznej wersji strony).</w:t>
      </w:r>
    </w:p>
    <w:p w:rsidR="00B70A65" w:rsidRPr="00FC292F" w:rsidRDefault="00B70A65" w:rsidP="00B70A65">
      <w:pPr>
        <w:spacing w:before="120"/>
        <w:jc w:val="both"/>
        <w:rPr>
          <w:sz w:val="24"/>
          <w:szCs w:val="24"/>
        </w:rPr>
      </w:pPr>
    </w:p>
    <w:p w:rsidR="00B70A65" w:rsidRPr="00FC292F" w:rsidRDefault="00B70A65" w:rsidP="00B70A65">
      <w:pPr>
        <w:numPr>
          <w:ilvl w:val="0"/>
          <w:numId w:val="57"/>
        </w:numPr>
        <w:spacing w:before="120"/>
        <w:ind w:left="426"/>
        <w:jc w:val="both"/>
        <w:rPr>
          <w:b/>
          <w:sz w:val="24"/>
          <w:szCs w:val="24"/>
          <w:u w:val="single"/>
        </w:rPr>
      </w:pPr>
      <w:r w:rsidRPr="00FC292F">
        <w:rPr>
          <w:b/>
          <w:sz w:val="24"/>
          <w:szCs w:val="24"/>
          <w:u w:val="single"/>
        </w:rPr>
        <w:t>Zakładka ogólna: NEWS</w:t>
      </w:r>
    </w:p>
    <w:p w:rsidR="00B70A65" w:rsidRPr="00FC292F" w:rsidRDefault="00B70A65" w:rsidP="00B70A65">
      <w:pPr>
        <w:spacing w:before="120"/>
        <w:jc w:val="both"/>
        <w:rPr>
          <w:sz w:val="24"/>
          <w:szCs w:val="24"/>
        </w:rPr>
      </w:pPr>
      <w:r w:rsidRPr="00FC292F">
        <w:rPr>
          <w:b/>
          <w:sz w:val="24"/>
          <w:szCs w:val="24"/>
        </w:rPr>
        <w:t>Cel wprowadzenia zakładki</w:t>
      </w:r>
      <w:r w:rsidRPr="00FC292F">
        <w:rPr>
          <w:sz w:val="24"/>
          <w:szCs w:val="24"/>
        </w:rPr>
        <w:t>: przekazanie podmiotom z zagranicy wszystkich aktualnych informacji nt. współpracy ponadnarodowej w Polsce i za granicą na rzecz polskich wnioskodawców, m.in. informacje o otwartych konkursach oraz podmiotach poszukujących partnerów do współpracy.</w:t>
      </w:r>
    </w:p>
    <w:p w:rsidR="00B70A65" w:rsidRPr="00FC292F" w:rsidRDefault="00B70A65" w:rsidP="00B70A65">
      <w:pPr>
        <w:pStyle w:val="Akapitzlist"/>
        <w:spacing w:before="120"/>
        <w:ind w:left="0"/>
        <w:jc w:val="both"/>
        <w:rPr>
          <w:sz w:val="24"/>
          <w:szCs w:val="24"/>
          <w:u w:val="single"/>
        </w:rPr>
      </w:pPr>
      <w:r w:rsidRPr="00FC292F">
        <w:rPr>
          <w:sz w:val="24"/>
          <w:szCs w:val="24"/>
          <w:u w:val="single"/>
        </w:rPr>
        <w:t>Funkcjonalność:</w:t>
      </w:r>
    </w:p>
    <w:p w:rsidR="00B70A65" w:rsidRPr="00FC292F" w:rsidRDefault="00B70A65" w:rsidP="00B70A65">
      <w:pPr>
        <w:spacing w:before="120"/>
        <w:jc w:val="both"/>
        <w:rPr>
          <w:sz w:val="24"/>
          <w:szCs w:val="24"/>
        </w:rPr>
      </w:pPr>
      <w:r w:rsidRPr="00FC292F">
        <w:rPr>
          <w:sz w:val="24"/>
          <w:szCs w:val="24"/>
        </w:rPr>
        <w:t>Analogiczna jak modułu „Aktualności” w polskojęzycznej wersji strony.</w:t>
      </w:r>
    </w:p>
    <w:p w:rsidR="00B70A65" w:rsidRDefault="00B70A65" w:rsidP="00B70A65">
      <w:pPr>
        <w:spacing w:before="120"/>
        <w:jc w:val="both"/>
        <w:rPr>
          <w:sz w:val="24"/>
          <w:szCs w:val="24"/>
        </w:rPr>
      </w:pPr>
    </w:p>
    <w:p w:rsidR="00B70A65" w:rsidRPr="00FC292F" w:rsidRDefault="00B70A65" w:rsidP="00B70A65">
      <w:pPr>
        <w:spacing w:before="120"/>
        <w:jc w:val="both"/>
        <w:rPr>
          <w:sz w:val="24"/>
          <w:szCs w:val="24"/>
        </w:rPr>
      </w:pPr>
    </w:p>
    <w:p w:rsidR="00B70A65" w:rsidRPr="00FC292F" w:rsidRDefault="00B70A65" w:rsidP="00B70A65">
      <w:pPr>
        <w:spacing w:before="120"/>
        <w:jc w:val="both"/>
        <w:rPr>
          <w:b/>
          <w:sz w:val="24"/>
          <w:szCs w:val="24"/>
        </w:rPr>
      </w:pPr>
      <w:r w:rsidRPr="00FC292F">
        <w:rPr>
          <w:b/>
          <w:sz w:val="24"/>
          <w:szCs w:val="24"/>
        </w:rPr>
        <w:t>3</w:t>
      </w:r>
      <w:r w:rsidRPr="00FC292F">
        <w:rPr>
          <w:b/>
          <w:sz w:val="24"/>
          <w:szCs w:val="24"/>
          <w:u w:val="single"/>
        </w:rPr>
        <w:t>. Zakładka ogólna: TRANSNATIONAL COOPERATION</w:t>
      </w:r>
    </w:p>
    <w:p w:rsidR="00B70A65" w:rsidRPr="00FC292F" w:rsidRDefault="00B70A65" w:rsidP="00B70A65">
      <w:pPr>
        <w:spacing w:before="120"/>
        <w:jc w:val="both"/>
        <w:rPr>
          <w:sz w:val="24"/>
          <w:szCs w:val="24"/>
        </w:rPr>
      </w:pPr>
      <w:r w:rsidRPr="00FC292F">
        <w:rPr>
          <w:sz w:val="24"/>
          <w:szCs w:val="24"/>
        </w:rPr>
        <w:t xml:space="preserve">Cel i funkcjonalność zakładki tak jak w polskojęzycznej wersji strony. </w:t>
      </w:r>
    </w:p>
    <w:p w:rsidR="00B70A65" w:rsidRPr="00FC292F" w:rsidRDefault="00B70A65" w:rsidP="00B70A65">
      <w:pPr>
        <w:pStyle w:val="Akapitzlist"/>
        <w:spacing w:before="120"/>
        <w:ind w:left="0"/>
        <w:jc w:val="both"/>
        <w:rPr>
          <w:b/>
          <w:sz w:val="24"/>
          <w:szCs w:val="24"/>
          <w:u w:val="single"/>
        </w:rPr>
      </w:pPr>
      <w:r w:rsidRPr="00FC292F">
        <w:rPr>
          <w:b/>
          <w:sz w:val="24"/>
          <w:szCs w:val="24"/>
          <w:u w:val="single"/>
        </w:rPr>
        <w:t>Zakładki szczegółowe:</w:t>
      </w:r>
    </w:p>
    <w:p w:rsidR="00B70A65" w:rsidRPr="00FC292F" w:rsidRDefault="00B70A65" w:rsidP="00B70A65">
      <w:pPr>
        <w:pStyle w:val="Akapitzlist"/>
        <w:spacing w:before="120"/>
        <w:ind w:left="0"/>
        <w:jc w:val="both"/>
        <w:rPr>
          <w:b/>
          <w:sz w:val="24"/>
          <w:szCs w:val="24"/>
        </w:rPr>
      </w:pPr>
      <w:r w:rsidRPr="00FC292F">
        <w:rPr>
          <w:b/>
          <w:sz w:val="24"/>
          <w:szCs w:val="24"/>
        </w:rPr>
        <w:t>3.1</w:t>
      </w:r>
      <w:r w:rsidRPr="00FC292F">
        <w:rPr>
          <w:sz w:val="24"/>
          <w:szCs w:val="24"/>
        </w:rPr>
        <w:t xml:space="preserve"> </w:t>
      </w:r>
      <w:proofErr w:type="spellStart"/>
      <w:r w:rsidRPr="00FC292F">
        <w:rPr>
          <w:b/>
          <w:sz w:val="24"/>
          <w:szCs w:val="24"/>
        </w:rPr>
        <w:t>Calls</w:t>
      </w:r>
      <w:proofErr w:type="spellEnd"/>
      <w:r w:rsidRPr="00FC292F">
        <w:rPr>
          <w:b/>
          <w:sz w:val="24"/>
          <w:szCs w:val="24"/>
        </w:rPr>
        <w:t xml:space="preserve"> For </w:t>
      </w:r>
      <w:proofErr w:type="spellStart"/>
      <w:r w:rsidRPr="00FC292F">
        <w:rPr>
          <w:b/>
          <w:sz w:val="24"/>
          <w:szCs w:val="24"/>
        </w:rPr>
        <w:t>Proposals</w:t>
      </w:r>
      <w:proofErr w:type="spellEnd"/>
    </w:p>
    <w:p w:rsidR="00B70A65" w:rsidRPr="00FC292F" w:rsidRDefault="00B70A65" w:rsidP="00B70A65">
      <w:pPr>
        <w:pStyle w:val="Akapitzlist"/>
        <w:spacing w:before="120"/>
        <w:ind w:left="0"/>
        <w:jc w:val="both"/>
        <w:rPr>
          <w:sz w:val="24"/>
          <w:szCs w:val="24"/>
        </w:rPr>
      </w:pPr>
      <w:r w:rsidRPr="00FC292F">
        <w:rPr>
          <w:b/>
          <w:sz w:val="24"/>
          <w:szCs w:val="24"/>
        </w:rPr>
        <w:lastRenderedPageBreak/>
        <w:t>Cel wprowadzenia zakładki</w:t>
      </w:r>
      <w:r w:rsidRPr="00FC292F">
        <w:rPr>
          <w:sz w:val="24"/>
          <w:szCs w:val="24"/>
        </w:rPr>
        <w:t>: udostępnienie informacji nt. konkursów dotyczących współpracy ponadnarodowej w Polsce (tabela konkursów jak w polskojęzycznej wersji strony, zakładka 4.1).</w:t>
      </w:r>
    </w:p>
    <w:p w:rsidR="00B70A65" w:rsidRPr="00FC292F" w:rsidRDefault="00B70A65" w:rsidP="00B70A65">
      <w:pPr>
        <w:pStyle w:val="Akapitzlist"/>
        <w:spacing w:before="120"/>
        <w:ind w:left="0"/>
        <w:jc w:val="both"/>
        <w:rPr>
          <w:b/>
          <w:sz w:val="24"/>
          <w:szCs w:val="24"/>
        </w:rPr>
      </w:pPr>
    </w:p>
    <w:p w:rsidR="00B70A65" w:rsidRPr="00FC292F" w:rsidRDefault="00B70A65" w:rsidP="00B70A65">
      <w:pPr>
        <w:pStyle w:val="Akapitzlist"/>
        <w:spacing w:before="120"/>
        <w:ind w:left="0"/>
        <w:jc w:val="both"/>
        <w:rPr>
          <w:b/>
          <w:sz w:val="24"/>
          <w:szCs w:val="24"/>
        </w:rPr>
      </w:pPr>
      <w:r w:rsidRPr="00FC292F">
        <w:rPr>
          <w:b/>
          <w:sz w:val="24"/>
          <w:szCs w:val="24"/>
        </w:rPr>
        <w:t>3.2</w:t>
      </w:r>
      <w:r w:rsidRPr="00FC292F">
        <w:rPr>
          <w:sz w:val="24"/>
          <w:szCs w:val="24"/>
        </w:rPr>
        <w:t xml:space="preserve"> </w:t>
      </w:r>
      <w:r w:rsidRPr="00FC292F">
        <w:rPr>
          <w:b/>
          <w:sz w:val="24"/>
          <w:szCs w:val="24"/>
        </w:rPr>
        <w:t xml:space="preserve">Partner </w:t>
      </w:r>
      <w:proofErr w:type="spellStart"/>
      <w:r w:rsidRPr="00FC292F">
        <w:rPr>
          <w:b/>
          <w:sz w:val="24"/>
          <w:szCs w:val="24"/>
        </w:rPr>
        <w:t>Search</w:t>
      </w:r>
      <w:proofErr w:type="spellEnd"/>
    </w:p>
    <w:p w:rsidR="00B70A65" w:rsidRPr="00FC292F" w:rsidRDefault="00B70A65" w:rsidP="00B70A65">
      <w:pPr>
        <w:pStyle w:val="Akapitzlist"/>
        <w:spacing w:before="120"/>
        <w:ind w:left="0"/>
        <w:jc w:val="both"/>
        <w:rPr>
          <w:sz w:val="24"/>
          <w:szCs w:val="24"/>
        </w:rPr>
      </w:pPr>
      <w:r w:rsidRPr="00FC292F">
        <w:rPr>
          <w:b/>
          <w:sz w:val="24"/>
          <w:szCs w:val="24"/>
        </w:rPr>
        <w:t>Cel wprowadzenia zakładki</w:t>
      </w:r>
      <w:r w:rsidRPr="00FC292F">
        <w:rPr>
          <w:sz w:val="24"/>
          <w:szCs w:val="24"/>
        </w:rPr>
        <w:t xml:space="preserve">: Udostępnienie informacji nt. efektywnych metod poszukiwania partnera do współpracy w Polsce. Podział informacji w ramach zakładki tak jak </w:t>
      </w:r>
      <w:r>
        <w:rPr>
          <w:sz w:val="24"/>
          <w:szCs w:val="24"/>
        </w:rPr>
        <w:br/>
      </w:r>
      <w:r w:rsidRPr="00FC292F">
        <w:rPr>
          <w:sz w:val="24"/>
          <w:szCs w:val="24"/>
        </w:rPr>
        <w:t>w polskojęzycznej wersji strony (zakładka 4.2).</w:t>
      </w:r>
    </w:p>
    <w:p w:rsidR="00B70A65" w:rsidRPr="00FC292F" w:rsidRDefault="00B70A65" w:rsidP="00B70A65">
      <w:pPr>
        <w:pStyle w:val="Akapitzlist"/>
        <w:spacing w:before="120"/>
        <w:ind w:left="0"/>
        <w:jc w:val="both"/>
        <w:rPr>
          <w:sz w:val="24"/>
          <w:szCs w:val="24"/>
        </w:rPr>
      </w:pPr>
    </w:p>
    <w:p w:rsidR="00B70A65" w:rsidRPr="00FC292F" w:rsidRDefault="00B70A65" w:rsidP="00B70A65">
      <w:pPr>
        <w:pStyle w:val="Akapitzlist"/>
        <w:spacing w:before="120"/>
        <w:ind w:left="0"/>
        <w:jc w:val="both"/>
        <w:rPr>
          <w:b/>
          <w:sz w:val="24"/>
          <w:szCs w:val="24"/>
        </w:rPr>
      </w:pPr>
      <w:r w:rsidRPr="00FC292F">
        <w:rPr>
          <w:b/>
          <w:sz w:val="24"/>
          <w:szCs w:val="24"/>
        </w:rPr>
        <w:t>3.3</w:t>
      </w:r>
      <w:r w:rsidRPr="00FC292F">
        <w:rPr>
          <w:sz w:val="24"/>
          <w:szCs w:val="24"/>
        </w:rPr>
        <w:t xml:space="preserve"> </w:t>
      </w:r>
      <w:r w:rsidRPr="00FC292F">
        <w:rPr>
          <w:b/>
          <w:sz w:val="24"/>
          <w:szCs w:val="24"/>
        </w:rPr>
        <w:t xml:space="preserve">EFS In Europe </w:t>
      </w:r>
    </w:p>
    <w:p w:rsidR="00B70A65" w:rsidRPr="00FC292F" w:rsidRDefault="00B70A65" w:rsidP="00B70A65">
      <w:pPr>
        <w:pStyle w:val="Akapitzlist"/>
        <w:spacing w:before="120"/>
        <w:ind w:left="0"/>
        <w:jc w:val="both"/>
        <w:rPr>
          <w:b/>
          <w:sz w:val="24"/>
          <w:szCs w:val="24"/>
          <w:lang w:val="en-US"/>
        </w:rPr>
      </w:pPr>
      <w:r w:rsidRPr="00FC292F">
        <w:rPr>
          <w:b/>
          <w:sz w:val="24"/>
          <w:szCs w:val="24"/>
        </w:rPr>
        <w:t>Cel wprowadzenia zakładki</w:t>
      </w:r>
      <w:r w:rsidRPr="00FC292F">
        <w:rPr>
          <w:sz w:val="24"/>
          <w:szCs w:val="24"/>
        </w:rPr>
        <w:t xml:space="preserve">: Udostępnienie informacji nt. polskich oraz zagranicznych punktów kontaktowych EFS w zakresie współpracy ponadnarodowej, w tym o ich zadaniach oraz link do danych kontaktowych, jak również link do strony Komisji Europejskiej prezentującej programy EFS w różnych krajach UE, a także prezentacja informacji nt. </w:t>
      </w:r>
      <w:proofErr w:type="spellStart"/>
      <w:r w:rsidRPr="00FC292F">
        <w:rPr>
          <w:sz w:val="24"/>
          <w:szCs w:val="24"/>
          <w:lang w:val="en-US"/>
        </w:rPr>
        <w:t>Europejskich</w:t>
      </w:r>
      <w:proofErr w:type="spellEnd"/>
      <w:r w:rsidRPr="00FC292F">
        <w:rPr>
          <w:sz w:val="24"/>
          <w:szCs w:val="24"/>
          <w:lang w:val="en-US"/>
        </w:rPr>
        <w:t xml:space="preserve"> </w:t>
      </w:r>
      <w:proofErr w:type="spellStart"/>
      <w:r w:rsidRPr="00FC292F">
        <w:rPr>
          <w:sz w:val="24"/>
          <w:szCs w:val="24"/>
          <w:lang w:val="en-US"/>
        </w:rPr>
        <w:t>Sieci</w:t>
      </w:r>
      <w:proofErr w:type="spellEnd"/>
      <w:r w:rsidRPr="00FC292F">
        <w:rPr>
          <w:sz w:val="24"/>
          <w:szCs w:val="24"/>
          <w:lang w:val="en-US"/>
        </w:rPr>
        <w:t xml:space="preserve"> </w:t>
      </w:r>
      <w:proofErr w:type="spellStart"/>
      <w:r w:rsidRPr="00FC292F">
        <w:rPr>
          <w:sz w:val="24"/>
          <w:szCs w:val="24"/>
          <w:lang w:val="en-US"/>
        </w:rPr>
        <w:t>Współpracy</w:t>
      </w:r>
      <w:proofErr w:type="spellEnd"/>
      <w:r w:rsidRPr="00FC292F">
        <w:rPr>
          <w:sz w:val="24"/>
          <w:szCs w:val="24"/>
          <w:lang w:val="en-US"/>
        </w:rPr>
        <w:t xml:space="preserve">. </w:t>
      </w:r>
    </w:p>
    <w:p w:rsidR="00B70A65" w:rsidRPr="00FC292F" w:rsidRDefault="00B70A65" w:rsidP="00B70A65">
      <w:pPr>
        <w:pStyle w:val="Akapitzlist"/>
        <w:spacing w:before="120"/>
        <w:ind w:left="0"/>
        <w:jc w:val="both"/>
        <w:rPr>
          <w:b/>
          <w:i/>
          <w:sz w:val="24"/>
          <w:szCs w:val="24"/>
          <w:u w:val="single"/>
          <w:lang w:val="en-US"/>
        </w:rPr>
      </w:pPr>
    </w:p>
    <w:p w:rsidR="00B70A65" w:rsidRPr="00FC292F" w:rsidRDefault="00B70A65" w:rsidP="00B70A65">
      <w:pPr>
        <w:pStyle w:val="Akapitzlist"/>
        <w:spacing w:before="120"/>
        <w:ind w:left="0"/>
        <w:jc w:val="both"/>
        <w:rPr>
          <w:b/>
          <w:i/>
          <w:sz w:val="24"/>
          <w:szCs w:val="24"/>
          <w:u w:val="single"/>
          <w:lang w:val="en-US"/>
        </w:rPr>
      </w:pPr>
      <w:proofErr w:type="spellStart"/>
      <w:r w:rsidRPr="00FC292F">
        <w:rPr>
          <w:b/>
          <w:i/>
          <w:sz w:val="24"/>
          <w:szCs w:val="24"/>
          <w:u w:val="single"/>
          <w:lang w:val="en-US"/>
        </w:rPr>
        <w:t>Podzakładki</w:t>
      </w:r>
      <w:proofErr w:type="spellEnd"/>
      <w:r w:rsidRPr="00FC292F">
        <w:rPr>
          <w:b/>
          <w:i/>
          <w:sz w:val="24"/>
          <w:szCs w:val="24"/>
          <w:u w:val="single"/>
          <w:lang w:val="en-US"/>
        </w:rPr>
        <w:t>:</w:t>
      </w:r>
    </w:p>
    <w:p w:rsidR="00B70A65" w:rsidRPr="00FC292F" w:rsidRDefault="00B70A65" w:rsidP="00B70A65">
      <w:pPr>
        <w:pStyle w:val="Akapitzlist"/>
        <w:spacing w:before="120"/>
        <w:ind w:left="0"/>
        <w:jc w:val="both"/>
        <w:rPr>
          <w:b/>
          <w:i/>
          <w:sz w:val="24"/>
          <w:szCs w:val="24"/>
          <w:u w:val="single"/>
          <w:lang w:val="en-US"/>
        </w:rPr>
      </w:pPr>
    </w:p>
    <w:p w:rsidR="00B70A65" w:rsidRPr="00FC292F" w:rsidRDefault="00B70A65" w:rsidP="00B70A65">
      <w:pPr>
        <w:pStyle w:val="Akapitzlist"/>
        <w:spacing w:before="120"/>
        <w:ind w:left="0"/>
        <w:jc w:val="both"/>
        <w:rPr>
          <w:i/>
          <w:sz w:val="24"/>
          <w:szCs w:val="24"/>
          <w:lang w:val="en-US"/>
        </w:rPr>
      </w:pPr>
      <w:r w:rsidRPr="00FC292F">
        <w:rPr>
          <w:b/>
          <w:i/>
          <w:sz w:val="24"/>
          <w:szCs w:val="24"/>
          <w:lang w:val="en-US"/>
        </w:rPr>
        <w:t>3.3.1</w:t>
      </w:r>
      <w:r w:rsidRPr="00FC292F">
        <w:rPr>
          <w:i/>
          <w:sz w:val="24"/>
          <w:szCs w:val="24"/>
          <w:lang w:val="en-US"/>
        </w:rPr>
        <w:t xml:space="preserve"> </w:t>
      </w:r>
      <w:r w:rsidRPr="00FC292F">
        <w:rPr>
          <w:b/>
          <w:i/>
          <w:sz w:val="24"/>
          <w:szCs w:val="24"/>
          <w:lang w:val="en-US"/>
        </w:rPr>
        <w:t xml:space="preserve">EFS </w:t>
      </w:r>
      <w:proofErr w:type="spellStart"/>
      <w:r w:rsidRPr="00FC292F">
        <w:rPr>
          <w:b/>
          <w:i/>
          <w:sz w:val="24"/>
          <w:szCs w:val="24"/>
          <w:lang w:val="en-US"/>
        </w:rPr>
        <w:t>Programmes</w:t>
      </w:r>
      <w:proofErr w:type="spellEnd"/>
      <w:r w:rsidRPr="00FC292F">
        <w:rPr>
          <w:b/>
          <w:i/>
          <w:sz w:val="24"/>
          <w:szCs w:val="24"/>
          <w:lang w:val="en-US"/>
        </w:rPr>
        <w:t xml:space="preserve"> and Contact Points</w:t>
      </w:r>
    </w:p>
    <w:p w:rsidR="00B70A65" w:rsidRPr="00FC292F" w:rsidRDefault="00B70A65" w:rsidP="00B70A65">
      <w:pPr>
        <w:spacing w:before="120"/>
        <w:jc w:val="both"/>
        <w:rPr>
          <w:b/>
          <w:i/>
          <w:sz w:val="24"/>
          <w:szCs w:val="24"/>
          <w:lang w:val="en-US"/>
        </w:rPr>
      </w:pPr>
      <w:r w:rsidRPr="00FC292F">
        <w:rPr>
          <w:b/>
          <w:i/>
          <w:sz w:val="24"/>
          <w:szCs w:val="24"/>
          <w:lang w:val="en-US"/>
        </w:rPr>
        <w:t>3.3.2 European Learning Networks</w:t>
      </w:r>
    </w:p>
    <w:p w:rsidR="00B70A65" w:rsidRPr="00FC292F" w:rsidRDefault="00B70A65" w:rsidP="00B70A65">
      <w:pPr>
        <w:spacing w:before="120"/>
        <w:jc w:val="both"/>
        <w:rPr>
          <w:sz w:val="24"/>
          <w:szCs w:val="24"/>
          <w:lang w:val="en-US"/>
        </w:rPr>
      </w:pPr>
      <w:r w:rsidRPr="00FC292F">
        <w:rPr>
          <w:sz w:val="24"/>
          <w:szCs w:val="24"/>
          <w:lang w:val="en-US"/>
        </w:rPr>
        <w:t>3.3.2.1</w:t>
      </w:r>
      <w:r w:rsidRPr="00FC292F">
        <w:rPr>
          <w:b/>
          <w:sz w:val="24"/>
          <w:szCs w:val="24"/>
          <w:lang w:val="en-US"/>
        </w:rPr>
        <w:t xml:space="preserve"> </w:t>
      </w:r>
      <w:r w:rsidRPr="00FC292F">
        <w:rPr>
          <w:sz w:val="24"/>
          <w:szCs w:val="24"/>
          <w:lang w:val="en-US"/>
        </w:rPr>
        <w:t>European Learning Network on Transnational Cooperation</w:t>
      </w:r>
    </w:p>
    <w:p w:rsidR="00B70A65" w:rsidRPr="00FC292F" w:rsidRDefault="00B70A65" w:rsidP="00B70A65">
      <w:pPr>
        <w:spacing w:before="120"/>
        <w:jc w:val="both"/>
        <w:rPr>
          <w:sz w:val="24"/>
          <w:szCs w:val="24"/>
          <w:lang w:val="en-US"/>
        </w:rPr>
      </w:pPr>
      <w:r w:rsidRPr="00FC292F">
        <w:rPr>
          <w:sz w:val="24"/>
          <w:szCs w:val="24"/>
          <w:lang w:val="en-US"/>
        </w:rPr>
        <w:t xml:space="preserve">3.3.2.2 Other European Learning Networks </w:t>
      </w:r>
    </w:p>
    <w:p w:rsidR="00B70A65" w:rsidRPr="00FC292F" w:rsidRDefault="00B70A65" w:rsidP="00B70A65">
      <w:pPr>
        <w:pStyle w:val="Akapitzlist"/>
        <w:spacing w:before="120"/>
        <w:ind w:left="0"/>
        <w:jc w:val="both"/>
        <w:rPr>
          <w:sz w:val="24"/>
          <w:szCs w:val="24"/>
          <w:u w:val="single"/>
          <w:lang w:val="en-US"/>
        </w:rPr>
      </w:pPr>
      <w:proofErr w:type="spellStart"/>
      <w:r w:rsidRPr="00FC292F">
        <w:rPr>
          <w:sz w:val="24"/>
          <w:szCs w:val="24"/>
          <w:u w:val="single"/>
          <w:lang w:val="en-US"/>
        </w:rPr>
        <w:t>Funkcjonalność</w:t>
      </w:r>
      <w:proofErr w:type="spellEnd"/>
      <w:r w:rsidRPr="00FC292F">
        <w:rPr>
          <w:sz w:val="24"/>
          <w:szCs w:val="24"/>
          <w:u w:val="single"/>
          <w:lang w:val="en-US"/>
        </w:rPr>
        <w:t>:</w:t>
      </w:r>
    </w:p>
    <w:p w:rsidR="00B70A65" w:rsidRPr="00FC292F" w:rsidRDefault="00B70A65" w:rsidP="00B70A65">
      <w:pPr>
        <w:pStyle w:val="Akapitzlist"/>
        <w:spacing w:before="120"/>
        <w:ind w:left="0"/>
        <w:jc w:val="both"/>
        <w:rPr>
          <w:b/>
          <w:sz w:val="24"/>
          <w:szCs w:val="24"/>
        </w:rPr>
      </w:pPr>
      <w:r w:rsidRPr="00FC292F">
        <w:rPr>
          <w:sz w:val="24"/>
          <w:szCs w:val="24"/>
        </w:rPr>
        <w:t xml:space="preserve">Funkcjonalność </w:t>
      </w:r>
      <w:proofErr w:type="spellStart"/>
      <w:r w:rsidRPr="00FC292F">
        <w:rPr>
          <w:sz w:val="24"/>
          <w:szCs w:val="24"/>
        </w:rPr>
        <w:t>podzakładek</w:t>
      </w:r>
      <w:proofErr w:type="spellEnd"/>
      <w:r w:rsidRPr="00FC292F">
        <w:rPr>
          <w:sz w:val="24"/>
          <w:szCs w:val="24"/>
        </w:rPr>
        <w:t xml:space="preserve"> i kategorii: 3.3.1, 3.3.2, 3.3.2.1, 3.3.2.2 analogiczna do zaprezentowanej w punkcie 4.3 polskojęzycznej wersji portalu.</w:t>
      </w:r>
    </w:p>
    <w:p w:rsidR="00B70A65" w:rsidRPr="00FC292F" w:rsidRDefault="00B70A65" w:rsidP="00B70A65">
      <w:pPr>
        <w:spacing w:before="120"/>
        <w:jc w:val="both"/>
        <w:rPr>
          <w:b/>
          <w:sz w:val="24"/>
          <w:szCs w:val="24"/>
        </w:rPr>
      </w:pPr>
      <w:r w:rsidRPr="00FC292F">
        <w:rPr>
          <w:b/>
          <w:sz w:val="24"/>
          <w:szCs w:val="24"/>
        </w:rPr>
        <w:t xml:space="preserve">3.4 </w:t>
      </w:r>
      <w:proofErr w:type="spellStart"/>
      <w:r w:rsidRPr="00FC292F">
        <w:rPr>
          <w:b/>
          <w:sz w:val="24"/>
          <w:szCs w:val="24"/>
        </w:rPr>
        <w:t>Baltic</w:t>
      </w:r>
      <w:proofErr w:type="spellEnd"/>
      <w:r w:rsidRPr="00FC292F">
        <w:rPr>
          <w:b/>
          <w:sz w:val="24"/>
          <w:szCs w:val="24"/>
        </w:rPr>
        <w:t xml:space="preserve"> </w:t>
      </w:r>
      <w:proofErr w:type="spellStart"/>
      <w:r w:rsidRPr="00FC292F">
        <w:rPr>
          <w:b/>
          <w:sz w:val="24"/>
          <w:szCs w:val="24"/>
        </w:rPr>
        <w:t>Sea</w:t>
      </w:r>
      <w:proofErr w:type="spellEnd"/>
      <w:r w:rsidRPr="00FC292F">
        <w:rPr>
          <w:b/>
          <w:sz w:val="24"/>
          <w:szCs w:val="24"/>
        </w:rPr>
        <w:t xml:space="preserve"> Networks </w:t>
      </w:r>
      <w:proofErr w:type="spellStart"/>
      <w:r w:rsidRPr="00FC292F">
        <w:rPr>
          <w:b/>
          <w:sz w:val="24"/>
          <w:szCs w:val="24"/>
        </w:rPr>
        <w:t>Cooperation</w:t>
      </w:r>
      <w:proofErr w:type="spellEnd"/>
    </w:p>
    <w:p w:rsidR="00B70A65" w:rsidRPr="00FC292F" w:rsidRDefault="00B70A65" w:rsidP="00B70A65">
      <w:pPr>
        <w:pStyle w:val="Akapitzlist"/>
        <w:spacing w:before="120"/>
        <w:ind w:left="0"/>
        <w:jc w:val="both"/>
        <w:rPr>
          <w:sz w:val="24"/>
          <w:szCs w:val="24"/>
        </w:rPr>
      </w:pPr>
      <w:r w:rsidRPr="00FC292F">
        <w:rPr>
          <w:sz w:val="24"/>
          <w:szCs w:val="24"/>
        </w:rPr>
        <w:t>Cel i funkcjonalność analogiczna do zaprezentowanej w punkcie 4.4 polskojęzycznej wersji strony.</w:t>
      </w:r>
    </w:p>
    <w:p w:rsidR="00B70A65" w:rsidRPr="00FC292F" w:rsidRDefault="00B70A65" w:rsidP="00B70A65">
      <w:pPr>
        <w:pStyle w:val="Akapitzlist"/>
        <w:spacing w:before="120"/>
        <w:ind w:left="0"/>
        <w:jc w:val="both"/>
        <w:rPr>
          <w:sz w:val="24"/>
          <w:szCs w:val="24"/>
        </w:rPr>
      </w:pPr>
    </w:p>
    <w:p w:rsidR="00B70A65" w:rsidRPr="00FC292F" w:rsidRDefault="00B70A65" w:rsidP="00B70A65">
      <w:pPr>
        <w:pStyle w:val="Akapitzlist"/>
        <w:spacing w:before="120"/>
        <w:ind w:left="0"/>
        <w:jc w:val="both"/>
        <w:rPr>
          <w:b/>
          <w:sz w:val="24"/>
          <w:szCs w:val="24"/>
        </w:rPr>
      </w:pPr>
      <w:r w:rsidRPr="00FC292F">
        <w:rPr>
          <w:b/>
          <w:sz w:val="24"/>
          <w:szCs w:val="24"/>
        </w:rPr>
        <w:t>3.5 Inclusive Europe</w:t>
      </w:r>
    </w:p>
    <w:p w:rsidR="00B70A65" w:rsidRPr="00FC292F" w:rsidRDefault="00B70A65" w:rsidP="00B70A65">
      <w:pPr>
        <w:pStyle w:val="Akapitzlist"/>
        <w:spacing w:before="120"/>
        <w:ind w:left="0"/>
        <w:jc w:val="both"/>
        <w:rPr>
          <w:sz w:val="24"/>
          <w:szCs w:val="24"/>
        </w:rPr>
      </w:pPr>
      <w:r w:rsidRPr="00FC292F">
        <w:rPr>
          <w:b/>
          <w:sz w:val="24"/>
          <w:szCs w:val="24"/>
        </w:rPr>
        <w:t>Cel wprowadzenia zakładki</w:t>
      </w:r>
      <w:r w:rsidRPr="00FC292F">
        <w:rPr>
          <w:sz w:val="24"/>
          <w:szCs w:val="24"/>
        </w:rPr>
        <w:t>: udostępnienie informacji nt.: realizowanego przez KIW projektu „Inclusive Europe” oraz roli i zadań KIW w ww. zakresie, zakładka identyczna jak w polskojęzycznej wersji strony (punkt 4.5).</w:t>
      </w:r>
    </w:p>
    <w:p w:rsidR="00B70A65" w:rsidRPr="00FC292F" w:rsidRDefault="00B70A65" w:rsidP="00B70A65">
      <w:pPr>
        <w:pStyle w:val="Akapitzlist"/>
        <w:spacing w:before="120"/>
        <w:ind w:left="426"/>
        <w:jc w:val="both"/>
        <w:rPr>
          <w:sz w:val="24"/>
          <w:szCs w:val="24"/>
        </w:rPr>
      </w:pPr>
    </w:p>
    <w:p w:rsidR="00B70A65" w:rsidRPr="00FC292F" w:rsidRDefault="00B70A65" w:rsidP="00B70A65">
      <w:pPr>
        <w:pStyle w:val="Akapitzlist"/>
        <w:numPr>
          <w:ilvl w:val="0"/>
          <w:numId w:val="68"/>
        </w:numPr>
        <w:spacing w:before="120"/>
        <w:ind w:left="426"/>
        <w:contextualSpacing/>
        <w:jc w:val="both"/>
        <w:rPr>
          <w:b/>
          <w:sz w:val="24"/>
          <w:szCs w:val="24"/>
          <w:u w:val="single"/>
        </w:rPr>
      </w:pPr>
      <w:r w:rsidRPr="00FC292F">
        <w:rPr>
          <w:b/>
          <w:sz w:val="24"/>
          <w:szCs w:val="24"/>
          <w:u w:val="single"/>
        </w:rPr>
        <w:t>Zakładka ogólna: DOCUMENTS AND PUBLICATIONS</w:t>
      </w:r>
    </w:p>
    <w:p w:rsidR="00B70A65" w:rsidRPr="00FC292F" w:rsidRDefault="00B70A65" w:rsidP="00B70A65">
      <w:pPr>
        <w:pStyle w:val="Akapitzlist"/>
        <w:spacing w:before="120"/>
        <w:ind w:left="0"/>
        <w:jc w:val="both"/>
        <w:rPr>
          <w:sz w:val="24"/>
          <w:szCs w:val="24"/>
        </w:rPr>
      </w:pPr>
      <w:r w:rsidRPr="00FC292F">
        <w:rPr>
          <w:b/>
          <w:sz w:val="24"/>
          <w:szCs w:val="24"/>
        </w:rPr>
        <w:t>Cel wprowadzenia zakładki</w:t>
      </w:r>
      <w:r w:rsidRPr="00FC292F">
        <w:rPr>
          <w:sz w:val="24"/>
          <w:szCs w:val="24"/>
        </w:rPr>
        <w:t>: udostępnienie dokumentów określających zasady realizacji projektów współpracy ponadnarodowej w Polsce, w tym dokumentów programowych oraz publikacji KIW dotyczących zagadnień współpracy ponadnarodowej.</w:t>
      </w:r>
    </w:p>
    <w:p w:rsidR="00B70A65" w:rsidRPr="00FC292F" w:rsidRDefault="00B70A65" w:rsidP="00B70A65">
      <w:pPr>
        <w:spacing w:before="120"/>
        <w:jc w:val="both"/>
        <w:rPr>
          <w:b/>
          <w:sz w:val="24"/>
          <w:szCs w:val="24"/>
          <w:u w:val="single"/>
        </w:rPr>
      </w:pPr>
    </w:p>
    <w:p w:rsidR="00B70A65" w:rsidRPr="00FC292F" w:rsidRDefault="00B70A65" w:rsidP="00B70A65">
      <w:pPr>
        <w:spacing w:before="120"/>
        <w:jc w:val="both"/>
        <w:rPr>
          <w:b/>
          <w:sz w:val="24"/>
          <w:szCs w:val="24"/>
          <w:u w:val="single"/>
        </w:rPr>
      </w:pPr>
      <w:r w:rsidRPr="00FC292F">
        <w:rPr>
          <w:b/>
          <w:sz w:val="24"/>
          <w:szCs w:val="24"/>
          <w:u w:val="single"/>
        </w:rPr>
        <w:t>BANNERY (tylko w widoku strony głównej):</w:t>
      </w:r>
    </w:p>
    <w:p w:rsidR="00B70A65" w:rsidRPr="00FC292F" w:rsidRDefault="00B70A65" w:rsidP="00B70A65">
      <w:pPr>
        <w:numPr>
          <w:ilvl w:val="0"/>
          <w:numId w:val="74"/>
        </w:numPr>
        <w:spacing w:before="120"/>
        <w:jc w:val="both"/>
        <w:rPr>
          <w:b/>
          <w:sz w:val="24"/>
          <w:szCs w:val="24"/>
        </w:rPr>
      </w:pPr>
      <w:proofErr w:type="spellStart"/>
      <w:r w:rsidRPr="00FC292F">
        <w:rPr>
          <w:b/>
          <w:sz w:val="24"/>
          <w:szCs w:val="24"/>
        </w:rPr>
        <w:lastRenderedPageBreak/>
        <w:t>Fishing</w:t>
      </w:r>
      <w:proofErr w:type="spellEnd"/>
      <w:r w:rsidRPr="00FC292F">
        <w:rPr>
          <w:b/>
          <w:sz w:val="24"/>
          <w:szCs w:val="24"/>
        </w:rPr>
        <w:t xml:space="preserve"> </w:t>
      </w:r>
      <w:proofErr w:type="spellStart"/>
      <w:r w:rsidRPr="00FC292F">
        <w:rPr>
          <w:b/>
          <w:sz w:val="24"/>
          <w:szCs w:val="24"/>
        </w:rPr>
        <w:t>Pool</w:t>
      </w:r>
      <w:proofErr w:type="spellEnd"/>
      <w:r w:rsidRPr="00FC292F">
        <w:rPr>
          <w:b/>
          <w:sz w:val="24"/>
          <w:szCs w:val="24"/>
        </w:rPr>
        <w:t xml:space="preserve"> - </w:t>
      </w:r>
      <w:proofErr w:type="spellStart"/>
      <w:r w:rsidRPr="00FC292F">
        <w:rPr>
          <w:sz w:val="24"/>
          <w:szCs w:val="24"/>
        </w:rPr>
        <w:t>banner</w:t>
      </w:r>
      <w:proofErr w:type="spellEnd"/>
      <w:r w:rsidRPr="00FC292F">
        <w:rPr>
          <w:sz w:val="24"/>
          <w:szCs w:val="24"/>
        </w:rPr>
        <w:t xml:space="preserve"> będzie zawierał hiperłącze do </w:t>
      </w:r>
      <w:proofErr w:type="spellStart"/>
      <w:r w:rsidRPr="00FC292F">
        <w:rPr>
          <w:sz w:val="24"/>
          <w:szCs w:val="24"/>
        </w:rPr>
        <w:t>podzakładki</w:t>
      </w:r>
      <w:proofErr w:type="spellEnd"/>
      <w:r w:rsidRPr="00FC292F">
        <w:rPr>
          <w:sz w:val="24"/>
          <w:szCs w:val="24"/>
        </w:rPr>
        <w:t xml:space="preserve"> „</w:t>
      </w:r>
      <w:proofErr w:type="spellStart"/>
      <w:r w:rsidRPr="00FC292F">
        <w:rPr>
          <w:sz w:val="24"/>
          <w:szCs w:val="24"/>
        </w:rPr>
        <w:t>Fishing</w:t>
      </w:r>
      <w:proofErr w:type="spellEnd"/>
      <w:r w:rsidRPr="00FC292F">
        <w:rPr>
          <w:sz w:val="24"/>
          <w:szCs w:val="24"/>
        </w:rPr>
        <w:t xml:space="preserve"> </w:t>
      </w:r>
      <w:proofErr w:type="spellStart"/>
      <w:r w:rsidRPr="00FC292F">
        <w:rPr>
          <w:sz w:val="24"/>
          <w:szCs w:val="24"/>
        </w:rPr>
        <w:t>Pool</w:t>
      </w:r>
      <w:proofErr w:type="spellEnd"/>
      <w:r w:rsidRPr="00FC292F">
        <w:rPr>
          <w:sz w:val="24"/>
          <w:szCs w:val="24"/>
        </w:rPr>
        <w:t>” (4.</w:t>
      </w:r>
      <w:r>
        <w:rPr>
          <w:sz w:val="24"/>
          <w:szCs w:val="24"/>
        </w:rPr>
        <w:t>2</w:t>
      </w:r>
      <w:r w:rsidRPr="00FC292F">
        <w:rPr>
          <w:sz w:val="24"/>
          <w:szCs w:val="24"/>
        </w:rPr>
        <w:t>.1.1).</w:t>
      </w:r>
    </w:p>
    <w:p w:rsidR="00B70A65" w:rsidRPr="00FC292F" w:rsidRDefault="00B70A65" w:rsidP="00B70A65">
      <w:pPr>
        <w:numPr>
          <w:ilvl w:val="0"/>
          <w:numId w:val="74"/>
        </w:numPr>
        <w:spacing w:before="120"/>
        <w:jc w:val="both"/>
        <w:rPr>
          <w:b/>
          <w:sz w:val="24"/>
          <w:szCs w:val="24"/>
        </w:rPr>
      </w:pPr>
      <w:r w:rsidRPr="00FC292F">
        <w:rPr>
          <w:b/>
          <w:sz w:val="24"/>
          <w:szCs w:val="24"/>
        </w:rPr>
        <w:t xml:space="preserve">Inclusive Europe - </w:t>
      </w:r>
      <w:proofErr w:type="spellStart"/>
      <w:r w:rsidRPr="00FC292F">
        <w:rPr>
          <w:sz w:val="24"/>
          <w:szCs w:val="24"/>
        </w:rPr>
        <w:t>banner</w:t>
      </w:r>
      <w:proofErr w:type="spellEnd"/>
      <w:r w:rsidRPr="00FC292F">
        <w:rPr>
          <w:sz w:val="24"/>
          <w:szCs w:val="24"/>
        </w:rPr>
        <w:t xml:space="preserve"> będzie zawierał hiperłącze do strony „Inclusive Europe” (</w:t>
      </w:r>
      <w:proofErr w:type="spellStart"/>
      <w:r w:rsidRPr="00FC292F">
        <w:rPr>
          <w:sz w:val="24"/>
          <w:szCs w:val="24"/>
        </w:rPr>
        <w:t>www.inclusiveeurope.se</w:t>
      </w:r>
      <w:proofErr w:type="spellEnd"/>
      <w:r w:rsidRPr="00FC292F">
        <w:rPr>
          <w:sz w:val="24"/>
          <w:szCs w:val="24"/>
        </w:rPr>
        <w:t>).</w:t>
      </w:r>
    </w:p>
    <w:p w:rsidR="00B70A65" w:rsidRPr="00FC292F" w:rsidRDefault="00B70A65" w:rsidP="00B70A65">
      <w:pPr>
        <w:numPr>
          <w:ilvl w:val="0"/>
          <w:numId w:val="74"/>
        </w:numPr>
        <w:spacing w:before="120"/>
        <w:jc w:val="both"/>
        <w:rPr>
          <w:b/>
          <w:sz w:val="24"/>
          <w:szCs w:val="24"/>
        </w:rPr>
      </w:pPr>
      <w:proofErr w:type="spellStart"/>
      <w:r w:rsidRPr="00FC292F">
        <w:rPr>
          <w:b/>
          <w:sz w:val="24"/>
          <w:szCs w:val="24"/>
        </w:rPr>
        <w:t>Transnationality</w:t>
      </w:r>
      <w:proofErr w:type="spellEnd"/>
      <w:r w:rsidRPr="00FC292F">
        <w:rPr>
          <w:b/>
          <w:sz w:val="24"/>
          <w:szCs w:val="24"/>
        </w:rPr>
        <w:t xml:space="preserve"> - </w:t>
      </w:r>
      <w:proofErr w:type="spellStart"/>
      <w:r w:rsidRPr="00FC292F">
        <w:rPr>
          <w:sz w:val="24"/>
          <w:szCs w:val="24"/>
        </w:rPr>
        <w:t>banner</w:t>
      </w:r>
      <w:proofErr w:type="spellEnd"/>
      <w:r w:rsidRPr="00FC292F">
        <w:rPr>
          <w:sz w:val="24"/>
          <w:szCs w:val="24"/>
        </w:rPr>
        <w:t xml:space="preserve"> będzie zawierał hiperłącze do strony „</w:t>
      </w:r>
      <w:proofErr w:type="spellStart"/>
      <w:r w:rsidRPr="00FC292F">
        <w:rPr>
          <w:sz w:val="24"/>
          <w:szCs w:val="24"/>
        </w:rPr>
        <w:t>Transnationality</w:t>
      </w:r>
      <w:proofErr w:type="spellEnd"/>
      <w:r w:rsidRPr="00FC292F">
        <w:rPr>
          <w:sz w:val="24"/>
          <w:szCs w:val="24"/>
        </w:rPr>
        <w:t>” (</w:t>
      </w:r>
      <w:proofErr w:type="spellStart"/>
      <w:r w:rsidRPr="00FC292F">
        <w:rPr>
          <w:sz w:val="24"/>
          <w:szCs w:val="24"/>
        </w:rPr>
        <w:t>www.transnationality.eu</w:t>
      </w:r>
      <w:proofErr w:type="spellEnd"/>
      <w:r w:rsidRPr="00FC292F">
        <w:rPr>
          <w:sz w:val="24"/>
          <w:szCs w:val="24"/>
        </w:rPr>
        <w:t>).</w:t>
      </w:r>
    </w:p>
    <w:p w:rsidR="00B70A65" w:rsidRPr="00FC292F" w:rsidRDefault="00B70A65" w:rsidP="00B70A65">
      <w:pPr>
        <w:pStyle w:val="Akapitzlist"/>
        <w:numPr>
          <w:ilvl w:val="0"/>
          <w:numId w:val="74"/>
        </w:numPr>
        <w:spacing w:before="120"/>
        <w:contextualSpacing/>
        <w:jc w:val="both"/>
        <w:rPr>
          <w:b/>
          <w:sz w:val="24"/>
          <w:szCs w:val="24"/>
        </w:rPr>
      </w:pPr>
      <w:proofErr w:type="spellStart"/>
      <w:r w:rsidRPr="00FC292F">
        <w:rPr>
          <w:b/>
          <w:sz w:val="24"/>
          <w:szCs w:val="24"/>
        </w:rPr>
        <w:t>Toolkit</w:t>
      </w:r>
      <w:proofErr w:type="spellEnd"/>
      <w:r w:rsidRPr="00FC292F">
        <w:rPr>
          <w:b/>
          <w:sz w:val="24"/>
          <w:szCs w:val="24"/>
        </w:rPr>
        <w:t xml:space="preserve"> - </w:t>
      </w:r>
      <w:proofErr w:type="spellStart"/>
      <w:r w:rsidRPr="00FC292F">
        <w:rPr>
          <w:sz w:val="24"/>
          <w:szCs w:val="24"/>
        </w:rPr>
        <w:t>banner</w:t>
      </w:r>
      <w:proofErr w:type="spellEnd"/>
      <w:r w:rsidRPr="00FC292F">
        <w:rPr>
          <w:sz w:val="24"/>
          <w:szCs w:val="24"/>
        </w:rPr>
        <w:t xml:space="preserve"> będzie zawierał hiperłącze do bazy „</w:t>
      </w:r>
      <w:proofErr w:type="spellStart"/>
      <w:r w:rsidRPr="00FC292F">
        <w:rPr>
          <w:sz w:val="24"/>
          <w:szCs w:val="24"/>
        </w:rPr>
        <w:t>Toolkit</w:t>
      </w:r>
      <w:proofErr w:type="spellEnd"/>
      <w:r w:rsidRPr="00FC292F">
        <w:rPr>
          <w:sz w:val="24"/>
          <w:szCs w:val="24"/>
        </w:rPr>
        <w:t>” (</w:t>
      </w:r>
      <w:proofErr w:type="spellStart"/>
      <w:r w:rsidRPr="00FC292F">
        <w:rPr>
          <w:sz w:val="24"/>
          <w:szCs w:val="24"/>
        </w:rPr>
        <w:t>www.transnational-toolkit.eu</w:t>
      </w:r>
      <w:proofErr w:type="spellEnd"/>
      <w:r w:rsidRPr="00FC292F">
        <w:rPr>
          <w:sz w:val="24"/>
          <w:szCs w:val="24"/>
        </w:rPr>
        <w:t>/).</w:t>
      </w:r>
    </w:p>
    <w:p w:rsidR="00B70A65" w:rsidRPr="00FC292F" w:rsidRDefault="00B70A65" w:rsidP="00B70A65">
      <w:pPr>
        <w:pStyle w:val="Akapitzlist"/>
        <w:spacing w:before="120"/>
        <w:ind w:left="426"/>
        <w:jc w:val="both"/>
        <w:rPr>
          <w:sz w:val="24"/>
          <w:szCs w:val="24"/>
        </w:rPr>
      </w:pPr>
    </w:p>
    <w:p w:rsidR="00B70A65" w:rsidRPr="00FC292F" w:rsidRDefault="00B70A65" w:rsidP="00B70A65">
      <w:pPr>
        <w:spacing w:before="120"/>
        <w:jc w:val="both"/>
        <w:rPr>
          <w:b/>
          <w:sz w:val="24"/>
          <w:szCs w:val="24"/>
          <w:u w:val="single"/>
        </w:rPr>
      </w:pPr>
      <w:r w:rsidRPr="00FC292F">
        <w:rPr>
          <w:b/>
          <w:sz w:val="24"/>
          <w:szCs w:val="24"/>
          <w:u w:val="single"/>
        </w:rPr>
        <w:t>BUTTONY:</w:t>
      </w:r>
    </w:p>
    <w:p w:rsidR="00B70A65" w:rsidRPr="00FC292F" w:rsidRDefault="00B70A65" w:rsidP="00B70A65">
      <w:pPr>
        <w:pStyle w:val="Akapitzlist"/>
        <w:numPr>
          <w:ilvl w:val="0"/>
          <w:numId w:val="73"/>
        </w:numPr>
        <w:spacing w:before="120"/>
        <w:contextualSpacing/>
        <w:jc w:val="both"/>
        <w:rPr>
          <w:b/>
          <w:sz w:val="24"/>
          <w:szCs w:val="24"/>
        </w:rPr>
      </w:pPr>
      <w:r w:rsidRPr="00FC292F">
        <w:rPr>
          <w:b/>
          <w:sz w:val="24"/>
          <w:szCs w:val="24"/>
        </w:rPr>
        <w:t xml:space="preserve">Subskrypcja - </w:t>
      </w:r>
      <w:r w:rsidRPr="00FC292F">
        <w:rPr>
          <w:sz w:val="24"/>
          <w:szCs w:val="24"/>
        </w:rPr>
        <w:t xml:space="preserve">informacje ze strony będzie można subskrybować po wypełnieniu formularza (zawierającego e-mail). Subskrybenci będą otrzymywać e-mail z informacjami z działu „Aktualności” (powitanie oraz tytuły informacji wraz z linkami). E-mail będzie wysyłany do </w:t>
      </w:r>
      <w:proofErr w:type="spellStart"/>
      <w:r w:rsidRPr="00FC292F">
        <w:rPr>
          <w:sz w:val="24"/>
          <w:szCs w:val="24"/>
        </w:rPr>
        <w:t>grupy</w:t>
      </w:r>
      <w:proofErr w:type="spellEnd"/>
      <w:r w:rsidRPr="00FC292F">
        <w:rPr>
          <w:sz w:val="24"/>
          <w:szCs w:val="24"/>
        </w:rPr>
        <w:t xml:space="preserve"> subskrybentów przez administratora strony (w </w:t>
      </w:r>
      <w:proofErr w:type="spellStart"/>
      <w:r w:rsidRPr="00FC292F">
        <w:rPr>
          <w:sz w:val="24"/>
          <w:szCs w:val="24"/>
        </w:rPr>
        <w:t>CMSie</w:t>
      </w:r>
      <w:proofErr w:type="spellEnd"/>
      <w:r w:rsidRPr="00FC292F">
        <w:rPr>
          <w:sz w:val="24"/>
          <w:szCs w:val="24"/>
        </w:rPr>
        <w:t xml:space="preserve"> będzie możliwość wyboru aktualności do wysyłki oraz mechanizm wysyłki). Wykonawca powinien zapewnić także mechanizm rezygnacji z subskrypcji.</w:t>
      </w:r>
    </w:p>
    <w:p w:rsidR="00B70A65" w:rsidRPr="00FC292F" w:rsidRDefault="00B70A65" w:rsidP="00B70A65">
      <w:pPr>
        <w:pStyle w:val="Akapitzlist"/>
        <w:numPr>
          <w:ilvl w:val="0"/>
          <w:numId w:val="73"/>
        </w:numPr>
        <w:spacing w:before="120"/>
        <w:contextualSpacing/>
        <w:jc w:val="both"/>
        <w:rPr>
          <w:b/>
          <w:sz w:val="24"/>
          <w:szCs w:val="24"/>
        </w:rPr>
      </w:pPr>
      <w:r w:rsidRPr="00FC292F">
        <w:rPr>
          <w:b/>
          <w:sz w:val="24"/>
          <w:szCs w:val="24"/>
        </w:rPr>
        <w:t xml:space="preserve">RSS </w:t>
      </w:r>
      <w:r w:rsidRPr="00FC292F">
        <w:rPr>
          <w:rStyle w:val="Pogrubienie"/>
          <w:sz w:val="24"/>
          <w:szCs w:val="24"/>
        </w:rPr>
        <w:t xml:space="preserve">– </w:t>
      </w:r>
      <w:r w:rsidRPr="00FC292F">
        <w:rPr>
          <w:sz w:val="24"/>
          <w:szCs w:val="24"/>
        </w:rPr>
        <w:t>powinna być możliwość przekazywania nagłówków wiadomości (w oparciu o język XML).</w:t>
      </w:r>
    </w:p>
    <w:p w:rsidR="00B70A65" w:rsidRPr="00FC292F" w:rsidRDefault="00B70A65" w:rsidP="00B70A65">
      <w:pPr>
        <w:numPr>
          <w:ilvl w:val="0"/>
          <w:numId w:val="73"/>
        </w:numPr>
        <w:spacing w:before="120"/>
        <w:jc w:val="both"/>
        <w:rPr>
          <w:b/>
          <w:sz w:val="24"/>
          <w:szCs w:val="24"/>
        </w:rPr>
      </w:pPr>
      <w:r w:rsidRPr="00FC292F">
        <w:rPr>
          <w:b/>
          <w:sz w:val="24"/>
          <w:szCs w:val="24"/>
        </w:rPr>
        <w:t xml:space="preserve">Mapa strony - </w:t>
      </w:r>
      <w:r w:rsidRPr="00FC292F">
        <w:rPr>
          <w:sz w:val="24"/>
          <w:szCs w:val="24"/>
        </w:rPr>
        <w:t xml:space="preserve">mapa strony powinna mieć formę „drzewka” (aktywna </w:t>
      </w:r>
      <w:r>
        <w:rPr>
          <w:sz w:val="24"/>
          <w:szCs w:val="24"/>
        </w:rPr>
        <w:br/>
      </w:r>
      <w:r w:rsidRPr="00FC292F">
        <w:rPr>
          <w:sz w:val="24"/>
          <w:szCs w:val="24"/>
        </w:rPr>
        <w:t>i automatycznie się aktualizująca).</w:t>
      </w:r>
    </w:p>
    <w:p w:rsidR="00B70A65" w:rsidRPr="00FC292F" w:rsidRDefault="00B70A65" w:rsidP="00B70A65">
      <w:pPr>
        <w:pStyle w:val="Akapitzlist"/>
        <w:numPr>
          <w:ilvl w:val="0"/>
          <w:numId w:val="73"/>
        </w:numPr>
        <w:spacing w:before="120"/>
        <w:contextualSpacing/>
        <w:jc w:val="both"/>
        <w:rPr>
          <w:b/>
          <w:sz w:val="24"/>
          <w:szCs w:val="24"/>
        </w:rPr>
      </w:pPr>
      <w:r w:rsidRPr="00FC292F">
        <w:rPr>
          <w:b/>
          <w:sz w:val="24"/>
          <w:szCs w:val="24"/>
        </w:rPr>
        <w:t xml:space="preserve">Strona główna - </w:t>
      </w:r>
      <w:r w:rsidRPr="00FC292F">
        <w:rPr>
          <w:sz w:val="24"/>
          <w:szCs w:val="24"/>
        </w:rPr>
        <w:t xml:space="preserve">przycisk powinien przenosić z dowolnej </w:t>
      </w:r>
      <w:proofErr w:type="spellStart"/>
      <w:r w:rsidRPr="00FC292F">
        <w:rPr>
          <w:sz w:val="24"/>
          <w:szCs w:val="24"/>
        </w:rPr>
        <w:t>podstrony</w:t>
      </w:r>
      <w:proofErr w:type="spellEnd"/>
      <w:r w:rsidRPr="00FC292F">
        <w:rPr>
          <w:sz w:val="24"/>
          <w:szCs w:val="24"/>
        </w:rPr>
        <w:t xml:space="preserve"> na stronę główną.</w:t>
      </w:r>
    </w:p>
    <w:p w:rsidR="00B70A65" w:rsidRPr="00FC292F" w:rsidRDefault="00B70A65" w:rsidP="00B70A65">
      <w:pPr>
        <w:pStyle w:val="Akapitzlist"/>
        <w:spacing w:before="120"/>
        <w:ind w:left="66"/>
        <w:jc w:val="both"/>
        <w:rPr>
          <w:b/>
          <w:sz w:val="24"/>
          <w:szCs w:val="24"/>
        </w:rPr>
      </w:pPr>
    </w:p>
    <w:p w:rsidR="00B70A65" w:rsidRPr="00FC292F" w:rsidRDefault="00B70A65" w:rsidP="00B70A65">
      <w:pPr>
        <w:pStyle w:val="Akapitzlist"/>
        <w:numPr>
          <w:ilvl w:val="0"/>
          <w:numId w:val="73"/>
        </w:numPr>
        <w:spacing w:before="120"/>
        <w:contextualSpacing/>
        <w:jc w:val="both"/>
        <w:rPr>
          <w:sz w:val="24"/>
          <w:szCs w:val="24"/>
        </w:rPr>
      </w:pPr>
      <w:r w:rsidRPr="00FC292F">
        <w:rPr>
          <w:b/>
          <w:sz w:val="24"/>
          <w:szCs w:val="24"/>
        </w:rPr>
        <w:t>Przejście na polskojęzyczną wersję strony</w:t>
      </w:r>
      <w:r w:rsidRPr="00FC292F">
        <w:rPr>
          <w:sz w:val="24"/>
          <w:szCs w:val="24"/>
        </w:rPr>
        <w:t xml:space="preserve"> (ikonka z flagą Polski).</w:t>
      </w:r>
    </w:p>
    <w:p w:rsidR="00B70A65" w:rsidRPr="00FC292F" w:rsidRDefault="00B70A65" w:rsidP="00B70A65">
      <w:pPr>
        <w:pStyle w:val="Akapitzlist"/>
        <w:spacing w:before="120"/>
        <w:ind w:left="426"/>
        <w:jc w:val="both"/>
        <w:rPr>
          <w:sz w:val="24"/>
          <w:szCs w:val="24"/>
        </w:rPr>
      </w:pPr>
    </w:p>
    <w:p w:rsidR="00B70A65" w:rsidRPr="00FC292F" w:rsidRDefault="00B70A65" w:rsidP="00B70A65">
      <w:pPr>
        <w:pStyle w:val="Akapitzlist"/>
        <w:numPr>
          <w:ilvl w:val="0"/>
          <w:numId w:val="73"/>
        </w:numPr>
        <w:spacing w:before="120"/>
        <w:contextualSpacing/>
        <w:jc w:val="both"/>
        <w:rPr>
          <w:b/>
          <w:sz w:val="24"/>
          <w:szCs w:val="24"/>
        </w:rPr>
      </w:pPr>
      <w:r w:rsidRPr="00FC292F">
        <w:rPr>
          <w:b/>
          <w:sz w:val="24"/>
          <w:szCs w:val="24"/>
        </w:rPr>
        <w:t xml:space="preserve">Wyszukiwarka hasłowa - </w:t>
      </w:r>
      <w:r w:rsidRPr="00FC292F">
        <w:rPr>
          <w:sz w:val="24"/>
          <w:szCs w:val="24"/>
        </w:rPr>
        <w:t>wyszukiwarka będzie umożliwiała przeszukiwanie całego serwisu po zadanym słowie bądź frazie.</w:t>
      </w:r>
    </w:p>
    <w:p w:rsidR="00B70A65" w:rsidRPr="00FC292F" w:rsidRDefault="00B70A65" w:rsidP="00B70A65">
      <w:pPr>
        <w:pStyle w:val="Akapitzlist"/>
        <w:spacing w:before="120"/>
        <w:ind w:left="0"/>
        <w:jc w:val="both"/>
        <w:rPr>
          <w:sz w:val="24"/>
          <w:szCs w:val="24"/>
        </w:rPr>
      </w:pPr>
    </w:p>
    <w:p w:rsidR="00B70A65" w:rsidRPr="00FC292F" w:rsidRDefault="00B70A65" w:rsidP="00B70A65">
      <w:pPr>
        <w:spacing w:before="120"/>
        <w:jc w:val="both"/>
        <w:rPr>
          <w:b/>
          <w:sz w:val="24"/>
          <w:szCs w:val="24"/>
          <w:u w:val="single"/>
        </w:rPr>
      </w:pPr>
      <w:r w:rsidRPr="00FC292F">
        <w:rPr>
          <w:b/>
          <w:sz w:val="24"/>
          <w:szCs w:val="24"/>
          <w:u w:val="single"/>
        </w:rPr>
        <w:t>INNE MODUŁY:</w:t>
      </w:r>
    </w:p>
    <w:p w:rsidR="00B70A65" w:rsidRPr="00FC292F" w:rsidRDefault="00B70A65" w:rsidP="00B70A65">
      <w:pPr>
        <w:numPr>
          <w:ilvl w:val="0"/>
          <w:numId w:val="72"/>
        </w:numPr>
        <w:spacing w:before="120"/>
        <w:ind w:left="709" w:hanging="283"/>
        <w:jc w:val="both"/>
        <w:rPr>
          <w:sz w:val="24"/>
          <w:szCs w:val="24"/>
        </w:rPr>
      </w:pPr>
      <w:r w:rsidRPr="00FC292F">
        <w:rPr>
          <w:b/>
          <w:sz w:val="24"/>
          <w:szCs w:val="24"/>
        </w:rPr>
        <w:t>Ruchomy pasek</w:t>
      </w:r>
      <w:r w:rsidRPr="00FC292F">
        <w:rPr>
          <w:sz w:val="24"/>
          <w:szCs w:val="24"/>
        </w:rPr>
        <w:t xml:space="preserve"> </w:t>
      </w:r>
      <w:r w:rsidRPr="00FC292F">
        <w:rPr>
          <w:b/>
          <w:sz w:val="24"/>
          <w:szCs w:val="24"/>
        </w:rPr>
        <w:t xml:space="preserve">informacyjny - </w:t>
      </w:r>
      <w:r w:rsidRPr="00FC292F">
        <w:rPr>
          <w:sz w:val="24"/>
          <w:szCs w:val="24"/>
        </w:rPr>
        <w:t xml:space="preserve">zadaniem Wykonawcy będzie stworzenie paska informacyjnego z przesuwanym ruchomym tekstem. Na pasku będą się pojawiać informacje (np. „Trwa konkurs na </w:t>
      </w:r>
      <w:proofErr w:type="spellStart"/>
      <w:r w:rsidRPr="00FC292F">
        <w:rPr>
          <w:sz w:val="24"/>
          <w:szCs w:val="24"/>
        </w:rPr>
        <w:t>projekty</w:t>
      </w:r>
      <w:proofErr w:type="spellEnd"/>
      <w:r w:rsidRPr="00FC292F">
        <w:rPr>
          <w:sz w:val="24"/>
          <w:szCs w:val="24"/>
        </w:rPr>
        <w:t xml:space="preserve"> innowacyjne”, „Rozpoczął się nabór na konferencję”), a każda z nich będzie miała możliwość </w:t>
      </w:r>
      <w:proofErr w:type="spellStart"/>
      <w:r w:rsidRPr="00FC292F">
        <w:rPr>
          <w:sz w:val="24"/>
          <w:szCs w:val="24"/>
        </w:rPr>
        <w:t>linkowania</w:t>
      </w:r>
      <w:proofErr w:type="spellEnd"/>
      <w:r w:rsidRPr="00FC292F">
        <w:rPr>
          <w:sz w:val="24"/>
          <w:szCs w:val="24"/>
        </w:rPr>
        <w:t xml:space="preserve"> do informacji zamieszczonych na stronie internetowej KIW lub stronach innych instytucji. Jeśli nie ma żadnych informacji, pasek pozostaje nieaktywny (niewidoczny na stronie).</w:t>
      </w:r>
    </w:p>
    <w:p w:rsidR="00B70A65" w:rsidRPr="00FC292F" w:rsidRDefault="00B70A65" w:rsidP="00B70A65">
      <w:pPr>
        <w:spacing w:before="120"/>
        <w:ind w:left="426"/>
        <w:jc w:val="both"/>
        <w:rPr>
          <w:sz w:val="24"/>
          <w:szCs w:val="24"/>
        </w:rPr>
      </w:pPr>
    </w:p>
    <w:p w:rsidR="00B70A65" w:rsidRPr="00FC292F" w:rsidRDefault="00B70A65" w:rsidP="00B70A65">
      <w:pPr>
        <w:numPr>
          <w:ilvl w:val="0"/>
          <w:numId w:val="55"/>
        </w:numPr>
        <w:spacing w:before="120"/>
        <w:ind w:left="709"/>
        <w:rPr>
          <w:b/>
          <w:sz w:val="24"/>
          <w:szCs w:val="24"/>
        </w:rPr>
      </w:pPr>
      <w:r w:rsidRPr="00FC292F">
        <w:rPr>
          <w:b/>
          <w:sz w:val="24"/>
          <w:szCs w:val="24"/>
        </w:rPr>
        <w:t xml:space="preserve"> System zarządzania plikami na serwerze.</w:t>
      </w:r>
    </w:p>
    <w:p w:rsidR="00B70A65" w:rsidRPr="00FC292F" w:rsidRDefault="00B70A65" w:rsidP="00B70A65">
      <w:pPr>
        <w:rPr>
          <w:sz w:val="24"/>
          <w:szCs w:val="24"/>
        </w:rPr>
      </w:pPr>
      <w:r w:rsidRPr="00FC292F">
        <w:rPr>
          <w:sz w:val="24"/>
          <w:szCs w:val="24"/>
        </w:rPr>
        <w:t>Celem zaprojektowania systemu zarządzania plikami na serwerze jest umożliwienie obsługi procesu archiwizacji oraz udostępniania potencjalnym użytkownikom produktów projektów innowacyjnych oraz projektów współpracy ponadnarodowej PO KL.</w:t>
      </w:r>
    </w:p>
    <w:p w:rsidR="00B70A65" w:rsidRPr="00FC292F" w:rsidRDefault="00B70A65" w:rsidP="00B70A65">
      <w:pPr>
        <w:spacing w:before="120"/>
        <w:jc w:val="both"/>
        <w:rPr>
          <w:sz w:val="24"/>
          <w:szCs w:val="24"/>
          <w:u w:val="single"/>
        </w:rPr>
      </w:pPr>
      <w:r w:rsidRPr="00FC292F">
        <w:rPr>
          <w:sz w:val="24"/>
          <w:szCs w:val="24"/>
          <w:u w:val="single"/>
        </w:rPr>
        <w:t>Funkcjonalność:</w:t>
      </w:r>
    </w:p>
    <w:p w:rsidR="00B70A65" w:rsidRPr="00FC292F" w:rsidRDefault="00B70A65" w:rsidP="00B70A65">
      <w:pPr>
        <w:jc w:val="both"/>
        <w:rPr>
          <w:sz w:val="24"/>
          <w:szCs w:val="24"/>
        </w:rPr>
      </w:pPr>
      <w:r w:rsidRPr="00FC292F">
        <w:rPr>
          <w:sz w:val="24"/>
          <w:szCs w:val="24"/>
        </w:rPr>
        <w:t xml:space="preserve">Pliki zamieszczane na serwerze będą miały dwojaki status. W zależności tego statusu dostęp </w:t>
      </w:r>
      <w:r>
        <w:rPr>
          <w:sz w:val="24"/>
          <w:szCs w:val="24"/>
        </w:rPr>
        <w:br/>
      </w:r>
      <w:r w:rsidRPr="00FC292F">
        <w:rPr>
          <w:sz w:val="24"/>
          <w:szCs w:val="24"/>
        </w:rPr>
        <w:t>z zewnątrz do plików będzie się różnił.</w:t>
      </w:r>
    </w:p>
    <w:p w:rsidR="00B70A65" w:rsidRPr="00FC292F" w:rsidRDefault="00B70A65" w:rsidP="00B70A65">
      <w:pPr>
        <w:jc w:val="both"/>
        <w:rPr>
          <w:sz w:val="24"/>
          <w:szCs w:val="24"/>
        </w:rPr>
      </w:pPr>
    </w:p>
    <w:p w:rsidR="00B70A65" w:rsidRPr="00FC292F" w:rsidRDefault="00B70A65" w:rsidP="00B70A65">
      <w:pPr>
        <w:jc w:val="both"/>
        <w:rPr>
          <w:sz w:val="24"/>
          <w:szCs w:val="24"/>
        </w:rPr>
      </w:pPr>
      <w:r w:rsidRPr="00FC292F">
        <w:rPr>
          <w:sz w:val="24"/>
          <w:szCs w:val="24"/>
          <w:u w:val="single"/>
        </w:rPr>
        <w:lastRenderedPageBreak/>
        <w:t>Pliki produktów w wersjach ostatecznych</w:t>
      </w:r>
      <w:r w:rsidRPr="00FC292F">
        <w:rPr>
          <w:sz w:val="24"/>
          <w:szCs w:val="24"/>
        </w:rPr>
        <w:t>:</w:t>
      </w:r>
    </w:p>
    <w:p w:rsidR="00B70A65" w:rsidRPr="00FC292F" w:rsidRDefault="00B70A65" w:rsidP="00B70A65">
      <w:pPr>
        <w:pStyle w:val="Akapitzlist"/>
        <w:ind w:left="0"/>
        <w:jc w:val="both"/>
        <w:rPr>
          <w:sz w:val="24"/>
          <w:szCs w:val="24"/>
        </w:rPr>
      </w:pPr>
      <w:r w:rsidRPr="00FC292F">
        <w:rPr>
          <w:sz w:val="24"/>
          <w:szCs w:val="24"/>
        </w:rPr>
        <w:t>- będą zamieszczane przez administratora strony;</w:t>
      </w:r>
    </w:p>
    <w:p w:rsidR="00B70A65" w:rsidRPr="00FC292F" w:rsidRDefault="00B70A65" w:rsidP="00B70A65">
      <w:pPr>
        <w:pStyle w:val="Akapitzlist"/>
        <w:ind w:left="0"/>
        <w:jc w:val="both"/>
        <w:rPr>
          <w:sz w:val="24"/>
          <w:szCs w:val="24"/>
        </w:rPr>
      </w:pPr>
      <w:r w:rsidRPr="00FC292F">
        <w:rPr>
          <w:sz w:val="24"/>
          <w:szCs w:val="24"/>
        </w:rPr>
        <w:t xml:space="preserve">- będą dostępne dla wszystkich odwiedzających stronę poprzez bazę „Projekty innowacyjne </w:t>
      </w:r>
      <w:r>
        <w:rPr>
          <w:sz w:val="24"/>
          <w:szCs w:val="24"/>
        </w:rPr>
        <w:br/>
      </w:r>
      <w:r w:rsidRPr="00FC292F">
        <w:rPr>
          <w:sz w:val="24"/>
          <w:szCs w:val="24"/>
        </w:rPr>
        <w:t xml:space="preserve">i </w:t>
      </w:r>
      <w:proofErr w:type="spellStart"/>
      <w:r w:rsidRPr="00FC292F">
        <w:rPr>
          <w:sz w:val="24"/>
          <w:szCs w:val="24"/>
        </w:rPr>
        <w:t>projekty</w:t>
      </w:r>
      <w:proofErr w:type="spellEnd"/>
      <w:r w:rsidRPr="00FC292F">
        <w:rPr>
          <w:sz w:val="24"/>
          <w:szCs w:val="24"/>
        </w:rPr>
        <w:t xml:space="preserve"> współpracy ponadnarodowej PO KL” (zakładka nr 6.1 w polskojęzycznej wersji portalu).</w:t>
      </w:r>
    </w:p>
    <w:p w:rsidR="00B70A65" w:rsidRPr="00FC292F" w:rsidRDefault="00B70A65" w:rsidP="00B70A65">
      <w:pPr>
        <w:pStyle w:val="Akapitzlist"/>
        <w:ind w:left="0"/>
        <w:jc w:val="both"/>
        <w:rPr>
          <w:sz w:val="24"/>
          <w:szCs w:val="24"/>
        </w:rPr>
      </w:pPr>
      <w:r w:rsidRPr="00FC292F">
        <w:rPr>
          <w:sz w:val="24"/>
          <w:szCs w:val="24"/>
          <w:u w:val="single"/>
        </w:rPr>
        <w:t>Pliki produktów w wersjach tymczasowych</w:t>
      </w:r>
      <w:r w:rsidRPr="00FC292F">
        <w:rPr>
          <w:sz w:val="24"/>
          <w:szCs w:val="24"/>
        </w:rPr>
        <w:t>:</w:t>
      </w:r>
    </w:p>
    <w:p w:rsidR="00B70A65" w:rsidRPr="00FC292F" w:rsidRDefault="00B70A65" w:rsidP="00B70A65">
      <w:pPr>
        <w:pStyle w:val="Akapitzlist"/>
        <w:ind w:left="0"/>
        <w:jc w:val="both"/>
        <w:rPr>
          <w:sz w:val="24"/>
          <w:szCs w:val="24"/>
        </w:rPr>
      </w:pPr>
      <w:r w:rsidRPr="00FC292F">
        <w:rPr>
          <w:sz w:val="24"/>
          <w:szCs w:val="24"/>
        </w:rPr>
        <w:t xml:space="preserve">- będą umieszczane na serwerze bezpośrednio przez beneficjentów po założeniu konta </w:t>
      </w:r>
      <w:r>
        <w:rPr>
          <w:sz w:val="24"/>
          <w:szCs w:val="24"/>
        </w:rPr>
        <w:br/>
      </w:r>
      <w:r w:rsidRPr="00FC292F">
        <w:rPr>
          <w:sz w:val="24"/>
          <w:szCs w:val="24"/>
        </w:rPr>
        <w:t xml:space="preserve">i otrzymaniu hasła; założenie konta będzie następowało poprzez formularz zgłoszeniowy dostępny na stronie KIW; aktywacji konta będzie dokonywać </w:t>
      </w:r>
      <w:proofErr w:type="spellStart"/>
      <w:r w:rsidRPr="00FC292F">
        <w:rPr>
          <w:sz w:val="24"/>
          <w:szCs w:val="24"/>
        </w:rPr>
        <w:t>administrator</w:t>
      </w:r>
      <w:proofErr w:type="spellEnd"/>
      <w:r w:rsidRPr="00FC292F">
        <w:rPr>
          <w:sz w:val="24"/>
          <w:szCs w:val="24"/>
        </w:rPr>
        <w:t xml:space="preserve"> strony;</w:t>
      </w:r>
    </w:p>
    <w:p w:rsidR="00B70A65" w:rsidRPr="00FC292F" w:rsidRDefault="00B70A65" w:rsidP="00B70A65">
      <w:pPr>
        <w:pStyle w:val="Akapitzlist"/>
        <w:ind w:left="0"/>
        <w:jc w:val="both"/>
        <w:rPr>
          <w:sz w:val="24"/>
          <w:szCs w:val="24"/>
        </w:rPr>
      </w:pPr>
      <w:r w:rsidRPr="00FC292F">
        <w:rPr>
          <w:sz w:val="24"/>
          <w:szCs w:val="24"/>
        </w:rPr>
        <w:t xml:space="preserve">- możliwość edycji zamieszczonych plików przez beneficjenta będzie ograniczona w czasie; okres ten ustali Administrator (okres ten będzie dowolnie modyfikowany); </w:t>
      </w:r>
      <w:proofErr w:type="spellStart"/>
      <w:r w:rsidRPr="00FC292F">
        <w:rPr>
          <w:sz w:val="24"/>
          <w:szCs w:val="24"/>
        </w:rPr>
        <w:t>administrator</w:t>
      </w:r>
      <w:proofErr w:type="spellEnd"/>
      <w:r w:rsidRPr="00FC292F">
        <w:rPr>
          <w:sz w:val="24"/>
          <w:szCs w:val="24"/>
        </w:rPr>
        <w:t xml:space="preserve"> będzie miał pełne prawo do edycji zamieszczanych przez beneficjentów plików (kasowanie, dodawanie, podgląd);</w:t>
      </w:r>
    </w:p>
    <w:p w:rsidR="00B70A65" w:rsidRPr="00FC292F" w:rsidRDefault="00B70A65" w:rsidP="00B70A65">
      <w:pPr>
        <w:pStyle w:val="Akapitzlist"/>
        <w:ind w:left="0"/>
        <w:jc w:val="both"/>
        <w:rPr>
          <w:sz w:val="24"/>
          <w:szCs w:val="24"/>
        </w:rPr>
      </w:pPr>
      <w:r w:rsidRPr="00FC292F">
        <w:rPr>
          <w:sz w:val="24"/>
          <w:szCs w:val="24"/>
        </w:rPr>
        <w:t>- dostęp do plików tymczasowych będzie następował po ich weryfikacji i zatwierdzeniu przez administratora;</w:t>
      </w:r>
    </w:p>
    <w:p w:rsidR="00B70A65" w:rsidRPr="00FC292F" w:rsidRDefault="00B70A65" w:rsidP="00B70A65">
      <w:pPr>
        <w:pStyle w:val="Akapitzlist"/>
        <w:ind w:left="0"/>
        <w:jc w:val="both"/>
        <w:rPr>
          <w:sz w:val="24"/>
          <w:szCs w:val="24"/>
        </w:rPr>
      </w:pPr>
      <w:r w:rsidRPr="00FC292F">
        <w:rPr>
          <w:sz w:val="24"/>
          <w:szCs w:val="24"/>
        </w:rPr>
        <w:t xml:space="preserve">- pozwolenie administratora na dostęp do plików - poprzez stronę internetową KIW na czas określony - otrzyma wybrana grupa odbiorców (członkowie KST i eksperci) po podaniu hasła; hasło – jednakowe dla wszystkich – będzie ustalał </w:t>
      </w:r>
      <w:proofErr w:type="spellStart"/>
      <w:r w:rsidRPr="00FC292F">
        <w:rPr>
          <w:sz w:val="24"/>
          <w:szCs w:val="24"/>
        </w:rPr>
        <w:t>administrator</w:t>
      </w:r>
      <w:proofErr w:type="spellEnd"/>
      <w:r w:rsidRPr="00FC292F">
        <w:rPr>
          <w:sz w:val="24"/>
          <w:szCs w:val="24"/>
        </w:rPr>
        <w:t>, który następnie będzie przesyłał link ze ścieżką dostępu do wybranego pliku/wybranych plików tymczasowych.</w:t>
      </w:r>
    </w:p>
    <w:p w:rsidR="00B70A65" w:rsidRPr="00FC292F" w:rsidRDefault="00B70A65" w:rsidP="00B70A65">
      <w:pPr>
        <w:spacing w:before="120"/>
        <w:jc w:val="both"/>
        <w:rPr>
          <w:rFonts w:eastAsia="Calibri"/>
          <w:sz w:val="24"/>
          <w:szCs w:val="24"/>
        </w:rPr>
      </w:pPr>
      <w:r w:rsidRPr="00FC292F">
        <w:rPr>
          <w:rFonts w:eastAsia="Calibri"/>
          <w:sz w:val="24"/>
          <w:szCs w:val="24"/>
        </w:rPr>
        <w:t>Strona internetowa KIW oraz pliki opisane powyżej będą umieszczone na tym samym serwerze.</w:t>
      </w:r>
    </w:p>
    <w:p w:rsidR="00B70A65" w:rsidRPr="00FC292F" w:rsidRDefault="00B70A65" w:rsidP="00B70A65">
      <w:pPr>
        <w:spacing w:before="120"/>
        <w:rPr>
          <w:rFonts w:eastAsia="Calibri"/>
          <w:sz w:val="24"/>
          <w:szCs w:val="24"/>
        </w:rPr>
      </w:pPr>
    </w:p>
    <w:p w:rsidR="00B70A65" w:rsidRPr="00FC292F" w:rsidRDefault="00B70A65" w:rsidP="00B70A65">
      <w:pPr>
        <w:numPr>
          <w:ilvl w:val="0"/>
          <w:numId w:val="55"/>
        </w:numPr>
        <w:spacing w:before="120"/>
        <w:ind w:left="709"/>
        <w:rPr>
          <w:sz w:val="24"/>
          <w:szCs w:val="24"/>
        </w:rPr>
      </w:pPr>
      <w:r w:rsidRPr="00FC292F">
        <w:rPr>
          <w:b/>
          <w:sz w:val="24"/>
          <w:szCs w:val="24"/>
        </w:rPr>
        <w:t>System zarządzania zawartością (CMS)</w:t>
      </w:r>
    </w:p>
    <w:p w:rsidR="00B70A65" w:rsidRPr="00FC292F" w:rsidRDefault="00B70A65" w:rsidP="00B70A65">
      <w:pPr>
        <w:spacing w:before="120"/>
        <w:jc w:val="both"/>
        <w:rPr>
          <w:sz w:val="24"/>
          <w:szCs w:val="24"/>
        </w:rPr>
      </w:pPr>
      <w:r w:rsidRPr="00FC292F">
        <w:rPr>
          <w:sz w:val="24"/>
          <w:szCs w:val="24"/>
        </w:rPr>
        <w:t>Zamówienie obejmuje dostarczenie przez Wykonawcę systemu CMS. System CMS powinien umożliwiać niewymagające specjalistycznej wiedzy informatycznej zarządzanie treścią portalu, w tym:</w:t>
      </w:r>
    </w:p>
    <w:p w:rsidR="00B70A65" w:rsidRPr="00FC292F" w:rsidRDefault="00B70A65" w:rsidP="00B70A65">
      <w:pPr>
        <w:numPr>
          <w:ilvl w:val="0"/>
          <w:numId w:val="75"/>
        </w:numPr>
        <w:tabs>
          <w:tab w:val="num" w:pos="1068"/>
        </w:tabs>
        <w:spacing w:before="120"/>
        <w:jc w:val="both"/>
        <w:rPr>
          <w:sz w:val="24"/>
          <w:szCs w:val="24"/>
        </w:rPr>
      </w:pPr>
      <w:r w:rsidRPr="00FC292F">
        <w:rPr>
          <w:sz w:val="24"/>
          <w:szCs w:val="24"/>
        </w:rPr>
        <w:t xml:space="preserve">dodawanie, edycję, archiwizację i usuwanie treści w formie np.: zakładek ogólnych, zakładek szczegółowych, </w:t>
      </w:r>
      <w:proofErr w:type="spellStart"/>
      <w:r w:rsidRPr="00FC292F">
        <w:rPr>
          <w:sz w:val="24"/>
          <w:szCs w:val="24"/>
        </w:rPr>
        <w:t>podzakładek</w:t>
      </w:r>
      <w:proofErr w:type="spellEnd"/>
      <w:r w:rsidRPr="00FC292F">
        <w:rPr>
          <w:sz w:val="24"/>
          <w:szCs w:val="24"/>
        </w:rPr>
        <w:t xml:space="preserve">, informacji, linków, plików itp., </w:t>
      </w:r>
    </w:p>
    <w:p w:rsidR="00B70A65" w:rsidRPr="00FC292F" w:rsidRDefault="00B70A65" w:rsidP="00B70A65">
      <w:pPr>
        <w:numPr>
          <w:ilvl w:val="0"/>
          <w:numId w:val="75"/>
        </w:numPr>
        <w:tabs>
          <w:tab w:val="num" w:pos="1068"/>
        </w:tabs>
        <w:spacing w:before="120"/>
        <w:jc w:val="both"/>
        <w:rPr>
          <w:sz w:val="24"/>
          <w:szCs w:val="24"/>
        </w:rPr>
      </w:pPr>
      <w:r w:rsidRPr="00FC292F">
        <w:rPr>
          <w:sz w:val="24"/>
          <w:szCs w:val="24"/>
        </w:rPr>
        <w:t>zarządzanie układem strony,</w:t>
      </w:r>
    </w:p>
    <w:p w:rsidR="00B70A65" w:rsidRPr="00FC292F" w:rsidRDefault="00B70A65" w:rsidP="00B70A65">
      <w:pPr>
        <w:numPr>
          <w:ilvl w:val="0"/>
          <w:numId w:val="75"/>
        </w:numPr>
        <w:tabs>
          <w:tab w:val="num" w:pos="1068"/>
        </w:tabs>
        <w:spacing w:before="120"/>
        <w:jc w:val="both"/>
        <w:rPr>
          <w:sz w:val="24"/>
          <w:szCs w:val="24"/>
        </w:rPr>
      </w:pPr>
      <w:r w:rsidRPr="00FC292F">
        <w:rPr>
          <w:sz w:val="24"/>
          <w:szCs w:val="24"/>
        </w:rPr>
        <w:t xml:space="preserve">możliwość wyświetlania statystyk strony, a także możliwość integracji z Google </w:t>
      </w:r>
      <w:proofErr w:type="spellStart"/>
      <w:r w:rsidRPr="00FC292F">
        <w:rPr>
          <w:sz w:val="24"/>
          <w:szCs w:val="24"/>
        </w:rPr>
        <w:t>Analytics</w:t>
      </w:r>
      <w:proofErr w:type="spellEnd"/>
      <w:r w:rsidRPr="00FC292F">
        <w:rPr>
          <w:sz w:val="24"/>
          <w:szCs w:val="24"/>
        </w:rPr>
        <w:t>,</w:t>
      </w:r>
    </w:p>
    <w:p w:rsidR="00B70A65" w:rsidRPr="00FC292F" w:rsidRDefault="00B70A65" w:rsidP="00B70A65">
      <w:pPr>
        <w:numPr>
          <w:ilvl w:val="0"/>
          <w:numId w:val="75"/>
        </w:numPr>
        <w:tabs>
          <w:tab w:val="num" w:pos="1068"/>
        </w:tabs>
        <w:spacing w:before="120"/>
        <w:jc w:val="both"/>
        <w:rPr>
          <w:sz w:val="24"/>
          <w:szCs w:val="24"/>
        </w:rPr>
      </w:pPr>
      <w:r w:rsidRPr="00FC292F">
        <w:rPr>
          <w:sz w:val="24"/>
          <w:szCs w:val="24"/>
        </w:rPr>
        <w:t>zmianę formatowania tekstów umieszczonych na stronach i nagłówków,</w:t>
      </w:r>
    </w:p>
    <w:p w:rsidR="00B70A65" w:rsidRPr="00FC292F" w:rsidRDefault="00B70A65" w:rsidP="00B70A65">
      <w:pPr>
        <w:numPr>
          <w:ilvl w:val="0"/>
          <w:numId w:val="75"/>
        </w:numPr>
        <w:tabs>
          <w:tab w:val="num" w:pos="1068"/>
        </w:tabs>
        <w:spacing w:before="120"/>
        <w:jc w:val="both"/>
        <w:rPr>
          <w:sz w:val="24"/>
          <w:szCs w:val="24"/>
        </w:rPr>
      </w:pPr>
      <w:r w:rsidRPr="00FC292F">
        <w:rPr>
          <w:sz w:val="24"/>
          <w:szCs w:val="24"/>
        </w:rPr>
        <w:t xml:space="preserve">możliwość dowolnego sortowania poszczególnych elementów strony (w tym zakładek, </w:t>
      </w:r>
      <w:proofErr w:type="spellStart"/>
      <w:r w:rsidRPr="00FC292F">
        <w:rPr>
          <w:sz w:val="24"/>
          <w:szCs w:val="24"/>
        </w:rPr>
        <w:t>podzakładek</w:t>
      </w:r>
      <w:proofErr w:type="spellEnd"/>
      <w:r w:rsidRPr="00FC292F">
        <w:rPr>
          <w:sz w:val="24"/>
          <w:szCs w:val="24"/>
        </w:rPr>
        <w:t xml:space="preserve"> oraz dodanych rekordów: wiadomości, dokumentów itp.),</w:t>
      </w:r>
    </w:p>
    <w:p w:rsidR="00B70A65" w:rsidRPr="00FC292F" w:rsidRDefault="00B70A65" w:rsidP="00B70A65">
      <w:pPr>
        <w:numPr>
          <w:ilvl w:val="0"/>
          <w:numId w:val="75"/>
        </w:numPr>
        <w:tabs>
          <w:tab w:val="num" w:pos="1068"/>
        </w:tabs>
        <w:spacing w:before="120"/>
        <w:jc w:val="both"/>
        <w:rPr>
          <w:sz w:val="24"/>
          <w:szCs w:val="24"/>
        </w:rPr>
      </w:pPr>
      <w:r w:rsidRPr="00FC292F">
        <w:rPr>
          <w:sz w:val="24"/>
          <w:szCs w:val="24"/>
        </w:rPr>
        <w:t xml:space="preserve">umieszczanie na serwerze plików i ich </w:t>
      </w:r>
      <w:proofErr w:type="spellStart"/>
      <w:r w:rsidRPr="00FC292F">
        <w:rPr>
          <w:sz w:val="24"/>
          <w:szCs w:val="24"/>
        </w:rPr>
        <w:t>linkowanie</w:t>
      </w:r>
      <w:proofErr w:type="spellEnd"/>
      <w:r w:rsidRPr="00FC292F">
        <w:rPr>
          <w:sz w:val="24"/>
          <w:szCs w:val="24"/>
        </w:rPr>
        <w:t>,</w:t>
      </w:r>
    </w:p>
    <w:p w:rsidR="00B70A65" w:rsidRPr="00FC292F" w:rsidRDefault="00B70A65" w:rsidP="00B70A65">
      <w:pPr>
        <w:numPr>
          <w:ilvl w:val="0"/>
          <w:numId w:val="75"/>
        </w:numPr>
        <w:tabs>
          <w:tab w:val="num" w:pos="1068"/>
        </w:tabs>
        <w:spacing w:before="120"/>
        <w:jc w:val="both"/>
        <w:rPr>
          <w:sz w:val="24"/>
          <w:szCs w:val="24"/>
        </w:rPr>
      </w:pPr>
      <w:r w:rsidRPr="00FC292F">
        <w:rPr>
          <w:sz w:val="24"/>
          <w:szCs w:val="24"/>
        </w:rPr>
        <w:t xml:space="preserve">edycję zawartości baz: Projekty innowacyjne i </w:t>
      </w:r>
      <w:proofErr w:type="spellStart"/>
      <w:r w:rsidRPr="00FC292F">
        <w:rPr>
          <w:sz w:val="24"/>
          <w:szCs w:val="24"/>
        </w:rPr>
        <w:t>projekty</w:t>
      </w:r>
      <w:proofErr w:type="spellEnd"/>
      <w:r w:rsidRPr="00FC292F">
        <w:rPr>
          <w:sz w:val="24"/>
          <w:szCs w:val="24"/>
        </w:rPr>
        <w:t xml:space="preserve"> współpracy ponadnarodowej PO KL oraz </w:t>
      </w:r>
      <w:proofErr w:type="spellStart"/>
      <w:r w:rsidRPr="00FC292F">
        <w:rPr>
          <w:sz w:val="24"/>
          <w:szCs w:val="24"/>
        </w:rPr>
        <w:t>Fishing</w:t>
      </w:r>
      <w:proofErr w:type="spellEnd"/>
      <w:r w:rsidRPr="00FC292F">
        <w:rPr>
          <w:sz w:val="24"/>
          <w:szCs w:val="24"/>
        </w:rPr>
        <w:t xml:space="preserve"> </w:t>
      </w:r>
      <w:proofErr w:type="spellStart"/>
      <w:r w:rsidRPr="00FC292F">
        <w:rPr>
          <w:sz w:val="24"/>
          <w:szCs w:val="24"/>
        </w:rPr>
        <w:t>Pool</w:t>
      </w:r>
      <w:proofErr w:type="spellEnd"/>
      <w:r w:rsidRPr="00FC292F">
        <w:rPr>
          <w:sz w:val="24"/>
          <w:szCs w:val="24"/>
        </w:rPr>
        <w:t xml:space="preserve"> i możliwość wprowadzania nowych rekordów,</w:t>
      </w:r>
    </w:p>
    <w:p w:rsidR="00B70A65" w:rsidRPr="00FC292F" w:rsidRDefault="00B70A65" w:rsidP="00B70A65">
      <w:pPr>
        <w:numPr>
          <w:ilvl w:val="0"/>
          <w:numId w:val="75"/>
        </w:numPr>
        <w:tabs>
          <w:tab w:val="num" w:pos="1068"/>
        </w:tabs>
        <w:spacing w:before="120"/>
        <w:jc w:val="both"/>
        <w:rPr>
          <w:sz w:val="24"/>
          <w:szCs w:val="24"/>
        </w:rPr>
      </w:pPr>
      <w:r w:rsidRPr="00FC292F">
        <w:rPr>
          <w:sz w:val="24"/>
          <w:szCs w:val="24"/>
        </w:rPr>
        <w:t>możliwość zmiany sposobu prezentacji danych w ww. bazach, np. wybór prezentowanych pól,</w:t>
      </w:r>
    </w:p>
    <w:p w:rsidR="00B70A65" w:rsidRPr="00FC292F" w:rsidRDefault="00B70A65" w:rsidP="00B70A65">
      <w:pPr>
        <w:numPr>
          <w:ilvl w:val="0"/>
          <w:numId w:val="75"/>
        </w:numPr>
        <w:spacing w:before="120"/>
        <w:jc w:val="both"/>
        <w:rPr>
          <w:sz w:val="24"/>
          <w:szCs w:val="24"/>
        </w:rPr>
      </w:pPr>
      <w:r w:rsidRPr="00FC292F">
        <w:rPr>
          <w:sz w:val="24"/>
          <w:szCs w:val="24"/>
        </w:rPr>
        <w:t>możliwość tworzenia raportów dotyczących ww. baz, eksportowanie danych, eksport baz do formatu XML i CSV,</w:t>
      </w:r>
    </w:p>
    <w:p w:rsidR="00B70A65" w:rsidRPr="00FC292F" w:rsidRDefault="00B70A65" w:rsidP="00B70A65">
      <w:pPr>
        <w:numPr>
          <w:ilvl w:val="0"/>
          <w:numId w:val="75"/>
        </w:numPr>
        <w:spacing w:before="120"/>
        <w:jc w:val="both"/>
        <w:rPr>
          <w:sz w:val="24"/>
          <w:szCs w:val="24"/>
        </w:rPr>
      </w:pPr>
      <w:r w:rsidRPr="00FC292F">
        <w:rPr>
          <w:sz w:val="24"/>
          <w:szCs w:val="24"/>
        </w:rPr>
        <w:t xml:space="preserve">możliwość nadawania użytkownikom przez administratora wielostopniowego systemu uprawnień do poszczególnych modułów. Dla uproszczenia należy podzielić </w:t>
      </w:r>
      <w:r w:rsidRPr="00FC292F">
        <w:rPr>
          <w:sz w:val="24"/>
          <w:szCs w:val="24"/>
        </w:rPr>
        <w:lastRenderedPageBreak/>
        <w:t xml:space="preserve">uprawnienia użytkowników na </w:t>
      </w:r>
      <w:proofErr w:type="spellStart"/>
      <w:r w:rsidRPr="00FC292F">
        <w:rPr>
          <w:bCs/>
          <w:sz w:val="24"/>
          <w:szCs w:val="24"/>
        </w:rPr>
        <w:t>grupy</w:t>
      </w:r>
      <w:proofErr w:type="spellEnd"/>
      <w:r w:rsidRPr="00FC292F">
        <w:rPr>
          <w:bCs/>
          <w:sz w:val="24"/>
          <w:szCs w:val="24"/>
        </w:rPr>
        <w:t>,</w:t>
      </w:r>
      <w:r w:rsidRPr="00FC292F">
        <w:rPr>
          <w:sz w:val="24"/>
          <w:szCs w:val="24"/>
        </w:rPr>
        <w:t xml:space="preserve"> dające dostęp do funkcji </w:t>
      </w:r>
      <w:proofErr w:type="spellStart"/>
      <w:r w:rsidRPr="00FC292F">
        <w:rPr>
          <w:sz w:val="24"/>
          <w:szCs w:val="24"/>
        </w:rPr>
        <w:t>CMSa</w:t>
      </w:r>
      <w:proofErr w:type="spellEnd"/>
      <w:r w:rsidRPr="00FC292F">
        <w:rPr>
          <w:sz w:val="24"/>
          <w:szCs w:val="24"/>
        </w:rPr>
        <w:t xml:space="preserve">: </w:t>
      </w:r>
      <w:proofErr w:type="spellStart"/>
      <w:r w:rsidRPr="00FC292F">
        <w:rPr>
          <w:sz w:val="24"/>
          <w:szCs w:val="24"/>
        </w:rPr>
        <w:t>administrator</w:t>
      </w:r>
      <w:proofErr w:type="spellEnd"/>
      <w:r w:rsidRPr="00FC292F">
        <w:rPr>
          <w:sz w:val="24"/>
          <w:szCs w:val="24"/>
        </w:rPr>
        <w:t xml:space="preserve">, redaktor, użytkownik niezaawansowany, </w:t>
      </w:r>
    </w:p>
    <w:p w:rsidR="00B70A65" w:rsidRPr="00FC292F" w:rsidRDefault="00B70A65" w:rsidP="00B70A65">
      <w:pPr>
        <w:numPr>
          <w:ilvl w:val="0"/>
          <w:numId w:val="75"/>
        </w:numPr>
        <w:spacing w:before="120"/>
        <w:jc w:val="both"/>
        <w:rPr>
          <w:sz w:val="24"/>
          <w:szCs w:val="24"/>
        </w:rPr>
      </w:pPr>
      <w:r w:rsidRPr="00FC292F">
        <w:rPr>
          <w:sz w:val="24"/>
          <w:szCs w:val="24"/>
        </w:rPr>
        <w:t>wygodne przeszukiwanie baz danych,</w:t>
      </w:r>
    </w:p>
    <w:p w:rsidR="00B70A65" w:rsidRPr="00FC292F" w:rsidRDefault="00B70A65" w:rsidP="00B70A65">
      <w:pPr>
        <w:numPr>
          <w:ilvl w:val="0"/>
          <w:numId w:val="75"/>
        </w:numPr>
        <w:spacing w:before="120"/>
        <w:jc w:val="both"/>
        <w:rPr>
          <w:sz w:val="24"/>
          <w:szCs w:val="24"/>
        </w:rPr>
      </w:pPr>
      <w:r w:rsidRPr="00FC292F">
        <w:rPr>
          <w:sz w:val="24"/>
          <w:szCs w:val="24"/>
        </w:rPr>
        <w:t>statystyki pobrań produktów z bazy,</w:t>
      </w:r>
    </w:p>
    <w:p w:rsidR="00B70A65" w:rsidRPr="00FC292F" w:rsidRDefault="00B70A65" w:rsidP="00B70A65">
      <w:pPr>
        <w:numPr>
          <w:ilvl w:val="0"/>
          <w:numId w:val="75"/>
        </w:numPr>
        <w:tabs>
          <w:tab w:val="num" w:pos="1068"/>
        </w:tabs>
        <w:spacing w:before="120"/>
        <w:jc w:val="both"/>
        <w:rPr>
          <w:sz w:val="24"/>
          <w:szCs w:val="24"/>
        </w:rPr>
      </w:pPr>
      <w:r w:rsidRPr="00FC292F">
        <w:rPr>
          <w:sz w:val="24"/>
          <w:szCs w:val="24"/>
        </w:rPr>
        <w:t xml:space="preserve">ingerowanie w elementy graficzne na stronie takie jak – </w:t>
      </w:r>
      <w:proofErr w:type="spellStart"/>
      <w:r w:rsidRPr="00FC292F">
        <w:rPr>
          <w:sz w:val="24"/>
          <w:szCs w:val="24"/>
        </w:rPr>
        <w:t>loga</w:t>
      </w:r>
      <w:proofErr w:type="spellEnd"/>
      <w:r w:rsidRPr="00FC292F">
        <w:rPr>
          <w:sz w:val="24"/>
          <w:szCs w:val="24"/>
        </w:rPr>
        <w:t xml:space="preserve">, </w:t>
      </w:r>
      <w:proofErr w:type="spellStart"/>
      <w:r w:rsidRPr="00FC292F">
        <w:rPr>
          <w:sz w:val="24"/>
          <w:szCs w:val="24"/>
        </w:rPr>
        <w:t>banery</w:t>
      </w:r>
      <w:proofErr w:type="spellEnd"/>
      <w:r w:rsidRPr="00FC292F">
        <w:rPr>
          <w:sz w:val="24"/>
          <w:szCs w:val="24"/>
        </w:rPr>
        <w:t>, itp.,</w:t>
      </w:r>
    </w:p>
    <w:p w:rsidR="00B70A65" w:rsidRPr="00FC292F" w:rsidRDefault="00B70A65" w:rsidP="00B70A65">
      <w:pPr>
        <w:numPr>
          <w:ilvl w:val="0"/>
          <w:numId w:val="75"/>
        </w:numPr>
        <w:tabs>
          <w:tab w:val="num" w:pos="1068"/>
        </w:tabs>
        <w:spacing w:before="120"/>
        <w:ind w:hanging="274"/>
        <w:jc w:val="both"/>
        <w:rPr>
          <w:sz w:val="24"/>
          <w:szCs w:val="24"/>
        </w:rPr>
      </w:pPr>
      <w:r w:rsidRPr="00FC292F">
        <w:rPr>
          <w:sz w:val="24"/>
          <w:szCs w:val="24"/>
        </w:rPr>
        <w:t>możliwość wstawiania w tekst elementów graficznych, w tym grafik i zdjęć, a także generowanie miniatur zdjęć (dostosowanych do strony), a także możliwość automatycznego i ręcznego kadrowania elementów graficznych,</w:t>
      </w:r>
    </w:p>
    <w:p w:rsidR="00B70A65" w:rsidRPr="00FC292F" w:rsidRDefault="00B70A65" w:rsidP="00B70A65">
      <w:pPr>
        <w:numPr>
          <w:ilvl w:val="0"/>
          <w:numId w:val="75"/>
        </w:numPr>
        <w:tabs>
          <w:tab w:val="num" w:pos="1068"/>
        </w:tabs>
        <w:spacing w:before="120"/>
        <w:jc w:val="both"/>
        <w:rPr>
          <w:sz w:val="24"/>
          <w:szCs w:val="24"/>
        </w:rPr>
      </w:pPr>
      <w:r w:rsidRPr="00FC292F">
        <w:rPr>
          <w:sz w:val="24"/>
          <w:szCs w:val="24"/>
        </w:rPr>
        <w:t>zarządzanie subskrypcją i udostępnianiem przez RSS,</w:t>
      </w:r>
    </w:p>
    <w:p w:rsidR="00B70A65" w:rsidRPr="00FC292F" w:rsidRDefault="00B70A65" w:rsidP="00B70A65">
      <w:pPr>
        <w:numPr>
          <w:ilvl w:val="0"/>
          <w:numId w:val="75"/>
        </w:numPr>
        <w:tabs>
          <w:tab w:val="num" w:pos="1068"/>
        </w:tabs>
        <w:spacing w:before="120"/>
        <w:jc w:val="both"/>
        <w:rPr>
          <w:sz w:val="24"/>
          <w:szCs w:val="24"/>
        </w:rPr>
      </w:pPr>
      <w:r w:rsidRPr="00FC292F">
        <w:rPr>
          <w:sz w:val="24"/>
          <w:szCs w:val="24"/>
        </w:rPr>
        <w:t>edytowanie źródła w języku HTML,</w:t>
      </w:r>
    </w:p>
    <w:p w:rsidR="00B70A65" w:rsidRPr="00FC292F" w:rsidRDefault="00B70A65" w:rsidP="00B70A65">
      <w:pPr>
        <w:numPr>
          <w:ilvl w:val="0"/>
          <w:numId w:val="75"/>
        </w:numPr>
        <w:tabs>
          <w:tab w:val="num" w:pos="1068"/>
        </w:tabs>
        <w:spacing w:before="120"/>
        <w:jc w:val="both"/>
        <w:rPr>
          <w:sz w:val="24"/>
          <w:szCs w:val="24"/>
        </w:rPr>
      </w:pPr>
      <w:r w:rsidRPr="00FC292F">
        <w:rPr>
          <w:sz w:val="24"/>
          <w:szCs w:val="24"/>
        </w:rPr>
        <w:t>przeglądanie logów z operacji.</w:t>
      </w:r>
    </w:p>
    <w:p w:rsidR="00B70A65" w:rsidRPr="00FC292F" w:rsidRDefault="00B70A65" w:rsidP="00B70A65">
      <w:pPr>
        <w:spacing w:before="120"/>
        <w:jc w:val="both"/>
        <w:rPr>
          <w:sz w:val="24"/>
          <w:szCs w:val="24"/>
        </w:rPr>
      </w:pPr>
      <w:r w:rsidRPr="00FC292F">
        <w:rPr>
          <w:sz w:val="24"/>
          <w:szCs w:val="24"/>
        </w:rPr>
        <w:t xml:space="preserve">System zarządzania zawartością powinien spełniać wymagania wynikające z ustawy </w:t>
      </w:r>
      <w:r>
        <w:rPr>
          <w:sz w:val="24"/>
          <w:szCs w:val="24"/>
        </w:rPr>
        <w:br/>
      </w:r>
      <w:r w:rsidRPr="00FC292F">
        <w:rPr>
          <w:sz w:val="24"/>
          <w:szCs w:val="24"/>
        </w:rPr>
        <w:t xml:space="preserve">o ochronie danych osobowych, czyli posiadać odpowiednie zabezpieczenia dotyczące uwierzytelniania użytkowników oraz posiadać odpowiednie rejestry czynności wykonywanych na rekordach baz danych. W przypadku braku treści odpowiednie pola </w:t>
      </w:r>
      <w:r>
        <w:rPr>
          <w:sz w:val="24"/>
          <w:szCs w:val="24"/>
        </w:rPr>
        <w:br/>
      </w:r>
      <w:r w:rsidRPr="00FC292F">
        <w:rPr>
          <w:sz w:val="24"/>
          <w:szCs w:val="24"/>
        </w:rPr>
        <w:t xml:space="preserve">i moduły nie będą widoczne na stronach. Nowe funkcjonalności opisane w założeniach portalu definiują jednocześnie typy modułów w CMS. CMS powinien umożliwiać dodawanie dowolnej ilości stron/modułów danego typu. </w:t>
      </w:r>
    </w:p>
    <w:p w:rsidR="00B70A65" w:rsidRPr="00FC292F" w:rsidRDefault="00B70A65" w:rsidP="00B70A65">
      <w:pPr>
        <w:spacing w:before="120"/>
        <w:jc w:val="both"/>
        <w:rPr>
          <w:sz w:val="24"/>
          <w:szCs w:val="24"/>
        </w:rPr>
      </w:pPr>
      <w:r w:rsidRPr="00FC292F">
        <w:rPr>
          <w:sz w:val="24"/>
          <w:szCs w:val="24"/>
        </w:rPr>
        <w:t xml:space="preserve">CMS musi mieć własny adres http w domenie. </w:t>
      </w:r>
    </w:p>
    <w:p w:rsidR="00B70A65" w:rsidRPr="00FC292F" w:rsidRDefault="00B70A65" w:rsidP="00B70A65">
      <w:pPr>
        <w:spacing w:before="120"/>
        <w:jc w:val="both"/>
        <w:rPr>
          <w:sz w:val="24"/>
          <w:szCs w:val="24"/>
        </w:rPr>
      </w:pPr>
    </w:p>
    <w:p w:rsidR="00B70A65" w:rsidRPr="00FC292F" w:rsidRDefault="00B70A65" w:rsidP="00B70A65">
      <w:pPr>
        <w:pStyle w:val="Nagwek1"/>
        <w:numPr>
          <w:ilvl w:val="0"/>
          <w:numId w:val="55"/>
        </w:numPr>
        <w:suppressAutoHyphens/>
        <w:spacing w:before="120"/>
        <w:ind w:left="709"/>
        <w:jc w:val="both"/>
        <w:rPr>
          <w:szCs w:val="24"/>
        </w:rPr>
      </w:pPr>
      <w:bookmarkStart w:id="2" w:name="_Toc224715385"/>
      <w:r w:rsidRPr="00FC292F">
        <w:rPr>
          <w:szCs w:val="24"/>
        </w:rPr>
        <w:t>Dokumentacja</w:t>
      </w:r>
      <w:bookmarkEnd w:id="2"/>
      <w:r w:rsidRPr="00FC292F">
        <w:rPr>
          <w:szCs w:val="24"/>
        </w:rPr>
        <w:t xml:space="preserve"> i szkolenie</w:t>
      </w:r>
    </w:p>
    <w:p w:rsidR="00B70A65" w:rsidRPr="00FC292F" w:rsidRDefault="00B70A65" w:rsidP="00B70A65">
      <w:pPr>
        <w:spacing w:before="120"/>
        <w:jc w:val="both"/>
        <w:rPr>
          <w:sz w:val="24"/>
          <w:szCs w:val="24"/>
        </w:rPr>
      </w:pPr>
      <w:r w:rsidRPr="00FC292F">
        <w:rPr>
          <w:sz w:val="24"/>
          <w:szCs w:val="24"/>
        </w:rPr>
        <w:t>Wykonawca zobowiązuje się przygotować pełną dokumentację techniczną oraz użytkową nowych funkcji i zmodyfikowanych modułów portalu. Dokumentacja użytkowa powinna mieć formę instrukcji obsługi dla administratora, zawierającej opis użytkowy wszystkich funkcji portalu (wraz z przykładami i zrzutami ekranu). Dodatkowo Wykonawca przeprowadzi szkolenie z obsługi dostarczonego systemu CMS dla nie mniej niż 2 użytkowników wyznaczonych przez Zamawiającego.</w:t>
      </w:r>
    </w:p>
    <w:p w:rsidR="00B70A65" w:rsidRPr="00FC292F" w:rsidRDefault="00B70A65" w:rsidP="00B70A65">
      <w:pPr>
        <w:spacing w:before="120"/>
        <w:jc w:val="both"/>
        <w:rPr>
          <w:sz w:val="24"/>
          <w:szCs w:val="24"/>
        </w:rPr>
      </w:pPr>
    </w:p>
    <w:p w:rsidR="00B70A65" w:rsidRPr="00FC292F" w:rsidRDefault="00B70A65" w:rsidP="00B70A65">
      <w:pPr>
        <w:pStyle w:val="Nagwek1"/>
        <w:numPr>
          <w:ilvl w:val="0"/>
          <w:numId w:val="55"/>
        </w:numPr>
        <w:suppressAutoHyphens/>
        <w:spacing w:before="120"/>
        <w:ind w:left="709"/>
        <w:jc w:val="both"/>
        <w:rPr>
          <w:szCs w:val="24"/>
        </w:rPr>
      </w:pPr>
      <w:r w:rsidRPr="00FC292F">
        <w:rPr>
          <w:szCs w:val="24"/>
        </w:rPr>
        <w:t>Wymagania techniczne</w:t>
      </w:r>
    </w:p>
    <w:p w:rsidR="00B70A65" w:rsidRPr="00FC292F" w:rsidRDefault="00B70A65" w:rsidP="00B70A65">
      <w:pPr>
        <w:widowControl w:val="0"/>
        <w:autoSpaceDE w:val="0"/>
        <w:autoSpaceDN w:val="0"/>
        <w:adjustRightInd w:val="0"/>
        <w:spacing w:before="120"/>
        <w:ind w:right="43"/>
        <w:jc w:val="both"/>
        <w:rPr>
          <w:sz w:val="24"/>
          <w:szCs w:val="24"/>
        </w:rPr>
      </w:pPr>
      <w:r w:rsidRPr="00FC292F">
        <w:rPr>
          <w:sz w:val="24"/>
          <w:szCs w:val="24"/>
        </w:rPr>
        <w:t xml:space="preserve">Przy tworzeniu przedmiotu zamówienia należy zachować standardy tworzenia stron WWW – W3C. Zmodyfikowany portal musi spełniać założenia dostępności dla osób niepełnosprawnych – standard WCAG 2.0. Portal ma poprawnie działać w następujących przeglądarkach: IE7.0 (lub nowszej), </w:t>
      </w:r>
      <w:proofErr w:type="spellStart"/>
      <w:r w:rsidRPr="00FC292F">
        <w:rPr>
          <w:sz w:val="24"/>
          <w:szCs w:val="24"/>
        </w:rPr>
        <w:t>Mozilla</w:t>
      </w:r>
      <w:proofErr w:type="spellEnd"/>
      <w:r w:rsidRPr="00FC292F">
        <w:rPr>
          <w:sz w:val="24"/>
          <w:szCs w:val="24"/>
        </w:rPr>
        <w:t xml:space="preserve"> </w:t>
      </w:r>
      <w:proofErr w:type="spellStart"/>
      <w:r w:rsidRPr="00FC292F">
        <w:rPr>
          <w:sz w:val="24"/>
          <w:szCs w:val="24"/>
        </w:rPr>
        <w:t>Firefox</w:t>
      </w:r>
      <w:proofErr w:type="spellEnd"/>
      <w:r w:rsidRPr="00FC292F">
        <w:rPr>
          <w:sz w:val="24"/>
          <w:szCs w:val="24"/>
        </w:rPr>
        <w:t xml:space="preserve"> 3.5 (lub nowszej), Opera 9.2 (lub nowszej), Safari 3.1 (lub nowszej), Google Chrome 5.0 (lub nowszej). Nie jest dozwolona technologia typu </w:t>
      </w:r>
      <w:proofErr w:type="spellStart"/>
      <w:r w:rsidRPr="00FC292F">
        <w:rPr>
          <w:sz w:val="24"/>
          <w:szCs w:val="24"/>
        </w:rPr>
        <w:t>Flash</w:t>
      </w:r>
      <w:proofErr w:type="spellEnd"/>
      <w:r w:rsidRPr="00FC292F">
        <w:rPr>
          <w:sz w:val="24"/>
          <w:szCs w:val="24"/>
        </w:rPr>
        <w:t xml:space="preserve"> lub podobna wymagająca specjalnych wtyczek (</w:t>
      </w:r>
      <w:proofErr w:type="spellStart"/>
      <w:r w:rsidRPr="00FC292F">
        <w:rPr>
          <w:sz w:val="24"/>
          <w:szCs w:val="24"/>
        </w:rPr>
        <w:t>plugins</w:t>
      </w:r>
      <w:proofErr w:type="spellEnd"/>
      <w:r w:rsidRPr="00FC292F">
        <w:rPr>
          <w:sz w:val="24"/>
          <w:szCs w:val="24"/>
        </w:rPr>
        <w:t xml:space="preserve">) przy odtwarzaniu. Strona i CMS będą kodowane w standardzie UTF-8. Strona powinna być zoptymalizowana do szerokości 1024 pikseli. </w:t>
      </w:r>
    </w:p>
    <w:p w:rsidR="00B70A65" w:rsidRPr="00FC292F" w:rsidRDefault="00B70A65" w:rsidP="00B70A65">
      <w:pPr>
        <w:spacing w:before="120"/>
        <w:jc w:val="both"/>
        <w:rPr>
          <w:sz w:val="24"/>
          <w:szCs w:val="24"/>
        </w:rPr>
      </w:pPr>
      <w:r w:rsidRPr="00FC292F">
        <w:rPr>
          <w:sz w:val="24"/>
          <w:szCs w:val="24"/>
        </w:rPr>
        <w:t>Strona musi być wykonana zgodnie z zasadami bezpieczeństwa, to znaczy nie może zawierać luk umożliwiających nieuprawniony dostęp do zawartości serwera czy umożliwiających wykonywanie nieautoryzowanych poleceń/kodu. Jakiekolwiek wysyłanie wiadomości przy użyciu funkcji portalu i rejestrowanie będzie zabezpieczone techniką CAPTCHA (</w:t>
      </w:r>
      <w:proofErr w:type="spellStart"/>
      <w:r w:rsidRPr="00FC292F">
        <w:rPr>
          <w:sz w:val="24"/>
          <w:szCs w:val="24"/>
        </w:rPr>
        <w:t>Completely</w:t>
      </w:r>
      <w:proofErr w:type="spellEnd"/>
      <w:r w:rsidRPr="00FC292F">
        <w:rPr>
          <w:sz w:val="24"/>
          <w:szCs w:val="24"/>
        </w:rPr>
        <w:t xml:space="preserve"> </w:t>
      </w:r>
      <w:proofErr w:type="spellStart"/>
      <w:r w:rsidRPr="00FC292F">
        <w:rPr>
          <w:sz w:val="24"/>
          <w:szCs w:val="24"/>
        </w:rPr>
        <w:t>Automated</w:t>
      </w:r>
      <w:proofErr w:type="spellEnd"/>
      <w:r w:rsidRPr="00FC292F">
        <w:rPr>
          <w:sz w:val="24"/>
          <w:szCs w:val="24"/>
        </w:rPr>
        <w:t xml:space="preserve"> Public Turing test to tell </w:t>
      </w:r>
      <w:proofErr w:type="spellStart"/>
      <w:r w:rsidRPr="00FC292F">
        <w:rPr>
          <w:sz w:val="24"/>
          <w:szCs w:val="24"/>
        </w:rPr>
        <w:t>Computers</w:t>
      </w:r>
      <w:proofErr w:type="spellEnd"/>
      <w:r w:rsidRPr="00FC292F">
        <w:rPr>
          <w:sz w:val="24"/>
          <w:szCs w:val="24"/>
        </w:rPr>
        <w:t xml:space="preserve"> and </w:t>
      </w:r>
      <w:proofErr w:type="spellStart"/>
      <w:r w:rsidRPr="00FC292F">
        <w:rPr>
          <w:sz w:val="24"/>
          <w:szCs w:val="24"/>
        </w:rPr>
        <w:t>Humans</w:t>
      </w:r>
      <w:proofErr w:type="spellEnd"/>
      <w:r w:rsidRPr="00FC292F">
        <w:rPr>
          <w:sz w:val="24"/>
          <w:szCs w:val="24"/>
        </w:rPr>
        <w:t xml:space="preserve"> </w:t>
      </w:r>
      <w:proofErr w:type="spellStart"/>
      <w:r w:rsidRPr="00FC292F">
        <w:rPr>
          <w:sz w:val="24"/>
          <w:szCs w:val="24"/>
        </w:rPr>
        <w:t>Apart</w:t>
      </w:r>
      <w:proofErr w:type="spellEnd"/>
      <w:r w:rsidRPr="00FC292F">
        <w:rPr>
          <w:sz w:val="24"/>
          <w:szCs w:val="24"/>
        </w:rPr>
        <w:t xml:space="preserve">). Strona powinna zawierać </w:t>
      </w:r>
      <w:r w:rsidRPr="00FC292F">
        <w:rPr>
          <w:sz w:val="24"/>
          <w:szCs w:val="24"/>
        </w:rPr>
        <w:lastRenderedPageBreak/>
        <w:t xml:space="preserve">zabezpieczenie przeciwko: </w:t>
      </w:r>
      <w:proofErr w:type="spellStart"/>
      <w:r w:rsidRPr="00FC292F">
        <w:rPr>
          <w:sz w:val="24"/>
          <w:szCs w:val="24"/>
        </w:rPr>
        <w:t>Sql</w:t>
      </w:r>
      <w:proofErr w:type="spellEnd"/>
      <w:r w:rsidRPr="00FC292F">
        <w:rPr>
          <w:sz w:val="24"/>
          <w:szCs w:val="24"/>
        </w:rPr>
        <w:t xml:space="preserve"> </w:t>
      </w:r>
      <w:proofErr w:type="spellStart"/>
      <w:r w:rsidRPr="00FC292F">
        <w:rPr>
          <w:sz w:val="24"/>
          <w:szCs w:val="24"/>
        </w:rPr>
        <w:t>Injections</w:t>
      </w:r>
      <w:proofErr w:type="spellEnd"/>
      <w:r w:rsidRPr="00FC292F">
        <w:rPr>
          <w:sz w:val="24"/>
          <w:szCs w:val="24"/>
        </w:rPr>
        <w:t>, XSS i CSRF. Powinna występować walidacja danych z GET, POST, COOKIE.</w:t>
      </w:r>
    </w:p>
    <w:p w:rsidR="00B70A65" w:rsidRPr="00FC292F" w:rsidRDefault="00B70A65" w:rsidP="00B70A65">
      <w:pPr>
        <w:spacing w:before="120"/>
        <w:jc w:val="both"/>
        <w:rPr>
          <w:rFonts w:eastAsia="Calibri"/>
          <w:sz w:val="24"/>
          <w:szCs w:val="24"/>
        </w:rPr>
      </w:pPr>
      <w:r w:rsidRPr="00FC292F">
        <w:rPr>
          <w:rFonts w:eastAsia="Calibri"/>
          <w:sz w:val="24"/>
          <w:szCs w:val="24"/>
        </w:rPr>
        <w:t xml:space="preserve">Strona internetowa oraz CMS będą funkcjonowały na serwerze Zamawiającego z systemem </w:t>
      </w:r>
      <w:r w:rsidRPr="00FC292F">
        <w:rPr>
          <w:sz w:val="24"/>
          <w:szCs w:val="24"/>
        </w:rPr>
        <w:t>Linux</w:t>
      </w:r>
      <w:r w:rsidRPr="00FC292F">
        <w:rPr>
          <w:rFonts w:eastAsia="Calibri"/>
          <w:sz w:val="24"/>
          <w:szCs w:val="24"/>
        </w:rPr>
        <w:t xml:space="preserve"> </w:t>
      </w:r>
      <w:proofErr w:type="spellStart"/>
      <w:r w:rsidRPr="00FC292F">
        <w:rPr>
          <w:rFonts w:eastAsia="Calibri"/>
          <w:sz w:val="24"/>
          <w:szCs w:val="24"/>
        </w:rPr>
        <w:t>Debian</w:t>
      </w:r>
      <w:proofErr w:type="spellEnd"/>
      <w:r w:rsidRPr="00FC292F">
        <w:rPr>
          <w:rFonts w:eastAsia="Calibri"/>
          <w:sz w:val="24"/>
          <w:szCs w:val="24"/>
        </w:rPr>
        <w:t xml:space="preserve"> i bazą danych </w:t>
      </w:r>
      <w:proofErr w:type="spellStart"/>
      <w:r w:rsidRPr="00FC292F">
        <w:rPr>
          <w:rFonts w:eastAsia="Calibri"/>
          <w:sz w:val="24"/>
          <w:szCs w:val="24"/>
        </w:rPr>
        <w:t>MySQL</w:t>
      </w:r>
      <w:proofErr w:type="spellEnd"/>
      <w:r w:rsidRPr="00FC292F">
        <w:rPr>
          <w:rFonts w:eastAsia="Calibri"/>
          <w:sz w:val="24"/>
          <w:szCs w:val="24"/>
        </w:rPr>
        <w:t xml:space="preserve"> lub </w:t>
      </w:r>
      <w:proofErr w:type="spellStart"/>
      <w:r w:rsidRPr="00FC292F">
        <w:rPr>
          <w:rFonts w:eastAsia="Calibri"/>
          <w:sz w:val="24"/>
          <w:szCs w:val="24"/>
        </w:rPr>
        <w:t>PostgreSQL</w:t>
      </w:r>
      <w:proofErr w:type="spellEnd"/>
      <w:r w:rsidRPr="00FC292F">
        <w:rPr>
          <w:rFonts w:eastAsia="Calibri"/>
          <w:sz w:val="24"/>
          <w:szCs w:val="24"/>
        </w:rPr>
        <w:t>. Strona internetowa ma być wykonana w technologii PHP 5.0 (lub nowszej).</w:t>
      </w:r>
    </w:p>
    <w:p w:rsidR="00B70A65" w:rsidRPr="00FC292F" w:rsidRDefault="00B70A65" w:rsidP="00B70A65">
      <w:pPr>
        <w:spacing w:before="120"/>
        <w:jc w:val="both"/>
        <w:rPr>
          <w:sz w:val="24"/>
          <w:szCs w:val="24"/>
        </w:rPr>
      </w:pPr>
      <w:r w:rsidRPr="00FC292F">
        <w:rPr>
          <w:sz w:val="24"/>
          <w:szCs w:val="24"/>
        </w:rPr>
        <w:t>Strona powinna dawać możliwość wydruku zawartych w niej tekstów/artykułów (wersja do druku) – dedykowany styl dla wersji do wydruku.</w:t>
      </w:r>
    </w:p>
    <w:p w:rsidR="00B70A65" w:rsidRPr="00FC292F" w:rsidRDefault="00B70A65" w:rsidP="00B70A65">
      <w:pPr>
        <w:spacing w:before="120"/>
        <w:jc w:val="both"/>
        <w:rPr>
          <w:rFonts w:eastAsia="Calibri"/>
          <w:sz w:val="24"/>
          <w:szCs w:val="24"/>
        </w:rPr>
      </w:pPr>
      <w:r w:rsidRPr="00FC292F">
        <w:rPr>
          <w:sz w:val="24"/>
          <w:szCs w:val="24"/>
        </w:rPr>
        <w:t xml:space="preserve">Do obowiązków Wykonawcy będzie należało dostarczenie przedmiotu zamówienia do siedziby Zamawiającego, a także pomoc techniczna w siedzibie Zamawiającego lub pomoc zdalna w czasie instalacji (osadzania) przedmiotu zamówienia na serwerze Zamawiającego. Proces instalacji strony internetowej KIW będzie prowadzony pod nadzorem </w:t>
      </w:r>
      <w:r w:rsidRPr="00FC292F">
        <w:rPr>
          <w:rFonts w:eastAsia="Calibri"/>
          <w:sz w:val="24"/>
          <w:szCs w:val="24"/>
        </w:rPr>
        <w:t>pr</w:t>
      </w:r>
      <w:r w:rsidRPr="00FC292F">
        <w:rPr>
          <w:sz w:val="24"/>
          <w:szCs w:val="24"/>
        </w:rPr>
        <w:t>zedstawicieli Wyd</w:t>
      </w:r>
      <w:r w:rsidRPr="00FC292F">
        <w:rPr>
          <w:rFonts w:eastAsia="Calibri"/>
          <w:sz w:val="24"/>
          <w:szCs w:val="24"/>
        </w:rPr>
        <w:t xml:space="preserve">ziału </w:t>
      </w:r>
      <w:r w:rsidRPr="00FC292F">
        <w:rPr>
          <w:sz w:val="24"/>
          <w:szCs w:val="24"/>
        </w:rPr>
        <w:t>Administracji Centrum Projektów Europejskich</w:t>
      </w:r>
      <w:r w:rsidRPr="00FC292F">
        <w:rPr>
          <w:rFonts w:eastAsia="Calibri"/>
          <w:sz w:val="24"/>
          <w:szCs w:val="24"/>
        </w:rPr>
        <w:t>.</w:t>
      </w:r>
    </w:p>
    <w:p w:rsidR="00B70A65" w:rsidRPr="00FC292F" w:rsidRDefault="00B70A65" w:rsidP="00B70A65">
      <w:pPr>
        <w:spacing w:before="120"/>
        <w:jc w:val="both"/>
        <w:rPr>
          <w:rFonts w:eastAsia="Calibri"/>
          <w:sz w:val="24"/>
          <w:szCs w:val="24"/>
        </w:rPr>
      </w:pPr>
    </w:p>
    <w:p w:rsidR="00B70A65" w:rsidRPr="00FC292F" w:rsidRDefault="00B70A65" w:rsidP="00B70A65">
      <w:pPr>
        <w:pStyle w:val="Nagwek1"/>
        <w:numPr>
          <w:ilvl w:val="0"/>
          <w:numId w:val="55"/>
        </w:numPr>
        <w:suppressAutoHyphens/>
        <w:spacing w:before="120"/>
        <w:ind w:left="709"/>
        <w:jc w:val="left"/>
        <w:rPr>
          <w:szCs w:val="24"/>
        </w:rPr>
      </w:pPr>
      <w:bookmarkStart w:id="3" w:name="_Toc224715387"/>
      <w:r w:rsidRPr="00FC292F">
        <w:rPr>
          <w:szCs w:val="24"/>
        </w:rPr>
        <w:t>Gwarancja i serwis</w:t>
      </w:r>
      <w:bookmarkEnd w:id="3"/>
    </w:p>
    <w:p w:rsidR="00B70A65" w:rsidRPr="00FC292F" w:rsidRDefault="00B70A65" w:rsidP="00B70A65">
      <w:pPr>
        <w:spacing w:before="120"/>
        <w:jc w:val="both"/>
        <w:rPr>
          <w:rFonts w:eastAsia="Calibri"/>
          <w:sz w:val="24"/>
          <w:szCs w:val="24"/>
        </w:rPr>
      </w:pPr>
      <w:r w:rsidRPr="00FC292F">
        <w:rPr>
          <w:rFonts w:eastAsia="Calibri"/>
          <w:sz w:val="24"/>
          <w:szCs w:val="24"/>
        </w:rPr>
        <w:t xml:space="preserve">Wykonawca jest zobowiązany do świadczenia - przez okres 3 lat od daty podpisania </w:t>
      </w:r>
      <w:r w:rsidRPr="00FC292F">
        <w:rPr>
          <w:rFonts w:eastAsia="Calibri"/>
          <w:i/>
          <w:sz w:val="24"/>
          <w:szCs w:val="24"/>
        </w:rPr>
        <w:t>protokołu odbioru strony internetowej KIW</w:t>
      </w:r>
      <w:r w:rsidRPr="00FC292F">
        <w:rPr>
          <w:rFonts w:eastAsia="Calibri"/>
          <w:sz w:val="24"/>
          <w:szCs w:val="24"/>
        </w:rPr>
        <w:t xml:space="preserve"> - usług gwarancyjnych polegających na usuwaniu ewentualnych usterek w funkcjonowaniu strony i systemie zarządzania zawartością wynikających z błędów produktu. </w:t>
      </w:r>
    </w:p>
    <w:p w:rsidR="00B70A65" w:rsidRPr="00FC292F" w:rsidRDefault="00B70A65" w:rsidP="00B70A65">
      <w:pPr>
        <w:spacing w:before="120"/>
        <w:jc w:val="both"/>
        <w:rPr>
          <w:rFonts w:eastAsia="Calibri"/>
          <w:sz w:val="24"/>
          <w:szCs w:val="24"/>
        </w:rPr>
      </w:pPr>
      <w:r w:rsidRPr="00FC292F">
        <w:rPr>
          <w:rFonts w:eastAsia="Calibri"/>
          <w:sz w:val="24"/>
          <w:szCs w:val="24"/>
        </w:rPr>
        <w:t xml:space="preserve">Czas reakcji (podjęcie próby naprawy) w przypadku błędów krytycznych, przez które rozumie się sytuacje, że: </w:t>
      </w:r>
    </w:p>
    <w:p w:rsidR="00B70A65" w:rsidRPr="00FC292F" w:rsidRDefault="00B70A65" w:rsidP="00B70A65">
      <w:pPr>
        <w:numPr>
          <w:ilvl w:val="0"/>
          <w:numId w:val="76"/>
        </w:numPr>
        <w:spacing w:before="120"/>
        <w:jc w:val="both"/>
        <w:rPr>
          <w:rFonts w:eastAsia="Calibri"/>
          <w:sz w:val="24"/>
          <w:szCs w:val="24"/>
        </w:rPr>
      </w:pPr>
      <w:r w:rsidRPr="00FC292F">
        <w:rPr>
          <w:rFonts w:eastAsia="Calibri"/>
          <w:sz w:val="24"/>
          <w:szCs w:val="24"/>
        </w:rPr>
        <w:t xml:space="preserve">strona internetowa KIW w ogóle nie funkcjonuje, </w:t>
      </w:r>
    </w:p>
    <w:p w:rsidR="00B70A65" w:rsidRPr="00FC292F" w:rsidRDefault="00B70A65" w:rsidP="00B70A65">
      <w:pPr>
        <w:numPr>
          <w:ilvl w:val="0"/>
          <w:numId w:val="76"/>
        </w:numPr>
        <w:spacing w:before="120"/>
        <w:jc w:val="both"/>
        <w:rPr>
          <w:rFonts w:eastAsia="Calibri"/>
          <w:sz w:val="24"/>
          <w:szCs w:val="24"/>
        </w:rPr>
      </w:pPr>
      <w:r w:rsidRPr="00FC292F">
        <w:rPr>
          <w:rFonts w:eastAsia="Calibri"/>
          <w:sz w:val="24"/>
          <w:szCs w:val="24"/>
        </w:rPr>
        <w:t xml:space="preserve">nie można wykonać na niej kluczowych czynności, </w:t>
      </w:r>
    </w:p>
    <w:p w:rsidR="00B70A65" w:rsidRPr="00FC292F" w:rsidRDefault="00B70A65" w:rsidP="00B70A65">
      <w:pPr>
        <w:numPr>
          <w:ilvl w:val="0"/>
          <w:numId w:val="76"/>
        </w:numPr>
        <w:spacing w:before="120"/>
        <w:jc w:val="both"/>
        <w:rPr>
          <w:rFonts w:eastAsia="Calibri"/>
          <w:sz w:val="24"/>
          <w:szCs w:val="24"/>
        </w:rPr>
      </w:pPr>
      <w:r w:rsidRPr="00FC292F">
        <w:rPr>
          <w:rFonts w:eastAsia="Calibri"/>
          <w:sz w:val="24"/>
          <w:szCs w:val="24"/>
        </w:rPr>
        <w:t>naruszone zostały zasady bezpieczeństwa,</w:t>
      </w:r>
    </w:p>
    <w:p w:rsidR="00B70A65" w:rsidRPr="00FC292F" w:rsidRDefault="00B70A65" w:rsidP="00B70A65">
      <w:pPr>
        <w:spacing w:before="120"/>
        <w:jc w:val="both"/>
        <w:rPr>
          <w:rFonts w:eastAsia="Calibri"/>
          <w:sz w:val="24"/>
          <w:szCs w:val="24"/>
        </w:rPr>
      </w:pPr>
      <w:r w:rsidRPr="00FC292F">
        <w:rPr>
          <w:rFonts w:eastAsia="Calibri"/>
          <w:sz w:val="24"/>
          <w:szCs w:val="24"/>
        </w:rPr>
        <w:t xml:space="preserve">będzie wynosił do 3 godzin roboczych od chwili zgłoszenia usterki przez Zamawiającego. </w:t>
      </w:r>
    </w:p>
    <w:p w:rsidR="00B70A65" w:rsidRPr="00FC292F" w:rsidRDefault="00B70A65" w:rsidP="00B70A65">
      <w:pPr>
        <w:spacing w:before="120"/>
        <w:jc w:val="both"/>
        <w:rPr>
          <w:rFonts w:eastAsia="Calibri"/>
          <w:sz w:val="24"/>
          <w:szCs w:val="24"/>
        </w:rPr>
      </w:pPr>
      <w:r w:rsidRPr="00FC292F">
        <w:rPr>
          <w:rFonts w:eastAsia="Calibri"/>
          <w:sz w:val="24"/>
          <w:szCs w:val="24"/>
        </w:rPr>
        <w:t xml:space="preserve">Czas reakcji (podjęcie próby naprawy) w przypadku błędów zwykłych, przez które rozumie się sytuacje, że: </w:t>
      </w:r>
    </w:p>
    <w:p w:rsidR="00B70A65" w:rsidRPr="00FC292F" w:rsidRDefault="00B70A65" w:rsidP="00B70A65">
      <w:pPr>
        <w:numPr>
          <w:ilvl w:val="0"/>
          <w:numId w:val="77"/>
        </w:numPr>
        <w:spacing w:before="120"/>
        <w:jc w:val="both"/>
        <w:rPr>
          <w:rFonts w:eastAsia="Calibri"/>
          <w:sz w:val="24"/>
          <w:szCs w:val="24"/>
        </w:rPr>
      </w:pPr>
      <w:r w:rsidRPr="00FC292F">
        <w:rPr>
          <w:rFonts w:eastAsia="Calibri"/>
          <w:sz w:val="24"/>
          <w:szCs w:val="24"/>
        </w:rPr>
        <w:t xml:space="preserve">strona internetowa KIW nie funkcjonuje poprawnie, tzn. nie można wykonać czynności w standardowy sposób, ale istnieje możliwość ich wykonania inaczej, </w:t>
      </w:r>
    </w:p>
    <w:p w:rsidR="00B70A65" w:rsidRPr="00FC292F" w:rsidRDefault="00B70A65" w:rsidP="00B70A65">
      <w:pPr>
        <w:spacing w:before="120"/>
        <w:jc w:val="both"/>
        <w:rPr>
          <w:rFonts w:eastAsia="Calibri"/>
          <w:sz w:val="24"/>
          <w:szCs w:val="24"/>
        </w:rPr>
      </w:pPr>
      <w:r w:rsidRPr="00FC292F">
        <w:rPr>
          <w:rFonts w:eastAsia="Calibri"/>
          <w:sz w:val="24"/>
          <w:szCs w:val="24"/>
        </w:rPr>
        <w:t>będzie wynosił do 8 godzin roboczych od chwili zgłoszenia usterki przez Zamawiającego.</w:t>
      </w:r>
    </w:p>
    <w:p w:rsidR="00B70A65" w:rsidRPr="00CE2BF7" w:rsidRDefault="00B70A65" w:rsidP="002E5612">
      <w:pPr>
        <w:pStyle w:val="Tekstpodstawowy2"/>
        <w:spacing w:before="120" w:line="240" w:lineRule="auto"/>
        <w:jc w:val="both"/>
        <w:rPr>
          <w:rFonts w:eastAsia="Calibri"/>
          <w:sz w:val="24"/>
          <w:szCs w:val="24"/>
        </w:rPr>
      </w:pPr>
      <w:r w:rsidRPr="00CE2BF7">
        <w:rPr>
          <w:rFonts w:eastAsia="Calibri"/>
          <w:sz w:val="24"/>
          <w:szCs w:val="24"/>
        </w:rPr>
        <w:t xml:space="preserve">Informacje na temat pojawiających się błędów będą przekazywane Wykonawcy przez Zamawiającego drogą elektroniczną na wskazany przez Wykonawcę adres e-mail. </w:t>
      </w:r>
      <w:r w:rsidR="002E5612">
        <w:rPr>
          <w:rFonts w:eastAsia="Calibri"/>
          <w:sz w:val="24"/>
          <w:szCs w:val="24"/>
        </w:rPr>
        <w:br/>
      </w:r>
      <w:r w:rsidRPr="00CE2BF7">
        <w:rPr>
          <w:rFonts w:eastAsia="Calibri"/>
          <w:sz w:val="24"/>
          <w:szCs w:val="24"/>
        </w:rPr>
        <w:t xml:space="preserve">W odpowiedzi na zgłoszenie Zamawiającego informacja o przyjęciu zgłoszenia usterki powinna został wysłana przez Wykonawcę w czasie określonym powyżej. </w:t>
      </w:r>
    </w:p>
    <w:p w:rsidR="00B70A65" w:rsidRPr="00CE2BF7" w:rsidRDefault="00B70A65" w:rsidP="00B70A65">
      <w:pPr>
        <w:pStyle w:val="Tekstpodstawowy2"/>
        <w:spacing w:before="120" w:line="240" w:lineRule="auto"/>
        <w:rPr>
          <w:rFonts w:eastAsia="Calibri"/>
          <w:sz w:val="24"/>
          <w:szCs w:val="24"/>
        </w:rPr>
      </w:pPr>
    </w:p>
    <w:p w:rsidR="00B70A65" w:rsidRPr="00CE2BF7" w:rsidRDefault="00B70A65" w:rsidP="00B70A65">
      <w:pPr>
        <w:pStyle w:val="Tekstpodstawowy2"/>
        <w:numPr>
          <w:ilvl w:val="0"/>
          <w:numId w:val="55"/>
        </w:numPr>
        <w:spacing w:before="120" w:after="0" w:line="240" w:lineRule="auto"/>
        <w:ind w:left="709"/>
        <w:jc w:val="both"/>
        <w:rPr>
          <w:rFonts w:eastAsia="Calibri"/>
          <w:sz w:val="24"/>
          <w:szCs w:val="24"/>
        </w:rPr>
      </w:pPr>
      <w:r w:rsidRPr="00CE2BF7">
        <w:rPr>
          <w:rFonts w:eastAsia="Calibri"/>
          <w:sz w:val="24"/>
          <w:szCs w:val="24"/>
        </w:rPr>
        <w:t xml:space="preserve">Dodatkowe modyfikacje </w:t>
      </w:r>
    </w:p>
    <w:p w:rsidR="00B70A65" w:rsidRPr="00CE2BF7" w:rsidRDefault="00B70A65" w:rsidP="002E5612">
      <w:pPr>
        <w:pStyle w:val="Tekstpodstawowy2"/>
        <w:spacing w:before="120" w:line="240" w:lineRule="auto"/>
        <w:jc w:val="both"/>
        <w:rPr>
          <w:rFonts w:eastAsia="Calibri"/>
          <w:sz w:val="24"/>
          <w:szCs w:val="24"/>
        </w:rPr>
      </w:pPr>
      <w:r w:rsidRPr="00CE2BF7">
        <w:rPr>
          <w:rFonts w:eastAsia="Calibri"/>
          <w:sz w:val="24"/>
          <w:szCs w:val="24"/>
        </w:rPr>
        <w:t>W ramach wynagrodzenia określonego w ofercie Wykonawca, na żądanie Zamawiającego przekazane drogą elektroniczną, zobowiązany jest do wprowadzania dodatkowych zmian (modyfikacji) na stronie internetowej KIW oraz nowych funkcjonalności. Całkowita liczba roboczogodzin Wykonawcy przeznaczonych na wprowadzenie dodatkowych zmian wyniesie nie więcej niż 150 roboczogodzin, do wykorzystania w okresie 3 lat od daty podpisania protokołu odbioru strony internetowej KIW, nie dłużej niż do dnia 31.12.2015 r.</w:t>
      </w:r>
    </w:p>
    <w:p w:rsidR="00B70A65" w:rsidRPr="002D2BDA" w:rsidRDefault="00B70A65" w:rsidP="00B70A65">
      <w:pPr>
        <w:pStyle w:val="Tekstpodstawowy2"/>
        <w:spacing w:before="120" w:line="240" w:lineRule="auto"/>
      </w:pPr>
    </w:p>
    <w:p w:rsidR="00B70A65" w:rsidRPr="00CE2BF7" w:rsidRDefault="00B70A65" w:rsidP="00CE2BF7">
      <w:pPr>
        <w:rPr>
          <w:shd w:val="clear" w:color="auto" w:fill="FFFFFF"/>
        </w:rPr>
      </w:pPr>
      <w:r>
        <w:rPr>
          <w:shd w:val="clear" w:color="auto" w:fill="FFFFFF"/>
        </w:rPr>
        <w:br w:type="page"/>
      </w:r>
      <w:r w:rsidRPr="002D2BDA">
        <w:rPr>
          <w:b/>
        </w:rPr>
        <w:lastRenderedPageBreak/>
        <w:t>Załącznik nr 3 do Umowy nr ________________________ z dnia ___________________________</w:t>
      </w:r>
    </w:p>
    <w:p w:rsidR="00B70A65" w:rsidRPr="002D2BDA" w:rsidRDefault="00B70A65" w:rsidP="00B70A65">
      <w:pPr>
        <w:pStyle w:val="Tekstpodstawowywcity2"/>
        <w:spacing w:before="100" w:beforeAutospacing="1" w:after="100" w:afterAutospacing="1" w:line="320" w:lineRule="exact"/>
        <w:ind w:left="0"/>
        <w:jc w:val="both"/>
        <w:rPr>
          <w:b/>
          <w:u w:val="single"/>
        </w:rPr>
      </w:pPr>
      <w:r w:rsidRPr="002D2BDA">
        <w:rPr>
          <w:b/>
          <w:u w:val="single"/>
        </w:rPr>
        <w:t>Wzór protokołu odbioru projektu graficznego</w:t>
      </w:r>
    </w:p>
    <w:p w:rsidR="00B70A65" w:rsidRPr="002D2BDA" w:rsidRDefault="00B70A65" w:rsidP="00B70A65">
      <w:pPr>
        <w:spacing w:before="100" w:beforeAutospacing="1" w:after="100" w:afterAutospacing="1" w:line="320" w:lineRule="exact"/>
        <w:jc w:val="center"/>
        <w:rPr>
          <w:b/>
        </w:rPr>
      </w:pPr>
      <w:r w:rsidRPr="002D2BDA">
        <w:rPr>
          <w:b/>
        </w:rPr>
        <w:t>Protokół odbioru projektu graficznego</w:t>
      </w:r>
    </w:p>
    <w:p w:rsidR="00B70A65" w:rsidRPr="002D2BDA" w:rsidRDefault="00B70A65" w:rsidP="00B70A65">
      <w:pPr>
        <w:pStyle w:val="Textbody"/>
        <w:spacing w:before="100" w:beforeAutospacing="1" w:after="100" w:afterAutospacing="1" w:line="320" w:lineRule="exact"/>
        <w:jc w:val="both"/>
        <w:rPr>
          <w:sz w:val="20"/>
        </w:rPr>
      </w:pPr>
      <w:r w:rsidRPr="002D2BDA">
        <w:rPr>
          <w:sz w:val="20"/>
        </w:rPr>
        <w:t xml:space="preserve">Oświadczam, że zgodnie z zapisami umowy nr ____________ z dnia ___________ na wykonanie usługi polegającej na </w:t>
      </w:r>
      <w:r w:rsidRPr="002D2BDA">
        <w:rPr>
          <w:i/>
          <w:sz w:val="20"/>
        </w:rPr>
        <w:t>graficznej (wizualnej) i funkcjonalnej (narzędziowej) modyfikacji strony internetowej Krajowej Instytucji Wspomagającej Centrum Projektów Europejskich (KIW), a także obejmującej opracowanie anglojęzycznej wersji strony oraz zaprojektowanie systemu zarządzania plikami na serwerze</w:t>
      </w:r>
      <w:r w:rsidRPr="002D2BDA">
        <w:rPr>
          <w:sz w:val="20"/>
        </w:rPr>
        <w:t xml:space="preserve">, zawartej pomiędzy Centrum Projektów Europejskich a ___________________________________________________________, wykonałem ww. usługę w zakresie etapu I, o którym mowa w § 3 ust.3 </w:t>
      </w:r>
      <w:proofErr w:type="spellStart"/>
      <w:r w:rsidRPr="002D2BDA">
        <w:rPr>
          <w:sz w:val="20"/>
        </w:rPr>
        <w:t>pkt</w:t>
      </w:r>
      <w:proofErr w:type="spellEnd"/>
      <w:r w:rsidRPr="002D2BDA">
        <w:rPr>
          <w:sz w:val="20"/>
        </w:rPr>
        <w:t xml:space="preserve"> 1) lit. a) ww. umowy.</w:t>
      </w:r>
    </w:p>
    <w:p w:rsidR="00B70A65" w:rsidRPr="002D2BDA" w:rsidRDefault="00B70A65" w:rsidP="00B70A65">
      <w:pPr>
        <w:spacing w:before="100" w:beforeAutospacing="1" w:after="100" w:afterAutospacing="1" w:line="320" w:lineRule="exact"/>
        <w:jc w:val="both"/>
      </w:pPr>
    </w:p>
    <w:p w:rsidR="00B70A65" w:rsidRPr="002D2BDA" w:rsidRDefault="00B70A65" w:rsidP="00B70A65">
      <w:pPr>
        <w:spacing w:line="320" w:lineRule="exact"/>
        <w:jc w:val="both"/>
      </w:pPr>
      <w:r w:rsidRPr="002D2BDA">
        <w:t>…………………………</w:t>
      </w:r>
      <w:r w:rsidRPr="002D2BDA">
        <w:tab/>
      </w:r>
      <w:r w:rsidRPr="002D2BDA">
        <w:tab/>
      </w:r>
      <w:r w:rsidRPr="002D2BDA">
        <w:tab/>
      </w:r>
      <w:r w:rsidRPr="002D2BDA">
        <w:tab/>
        <w:t>……………………………………………</w:t>
      </w:r>
    </w:p>
    <w:p w:rsidR="00B70A65" w:rsidRPr="002D2BDA" w:rsidRDefault="00B70A65" w:rsidP="00B70A65">
      <w:pPr>
        <w:spacing w:line="320" w:lineRule="exact"/>
        <w:ind w:firstLine="708"/>
        <w:rPr>
          <w:sz w:val="18"/>
          <w:szCs w:val="18"/>
        </w:rPr>
      </w:pPr>
      <w:r w:rsidRPr="002D2BDA">
        <w:rPr>
          <w:sz w:val="18"/>
          <w:szCs w:val="18"/>
        </w:rPr>
        <w:t>(data)</w:t>
      </w:r>
      <w:r w:rsidRPr="002D2BDA">
        <w:rPr>
          <w:sz w:val="18"/>
          <w:szCs w:val="18"/>
        </w:rPr>
        <w:tab/>
      </w:r>
      <w:r w:rsidRPr="002D2BDA">
        <w:rPr>
          <w:sz w:val="18"/>
          <w:szCs w:val="18"/>
        </w:rPr>
        <w:tab/>
      </w:r>
      <w:r w:rsidRPr="002D2BDA">
        <w:rPr>
          <w:sz w:val="18"/>
          <w:szCs w:val="18"/>
        </w:rPr>
        <w:tab/>
      </w:r>
      <w:r w:rsidRPr="002D2BDA">
        <w:rPr>
          <w:sz w:val="18"/>
          <w:szCs w:val="18"/>
        </w:rPr>
        <w:tab/>
      </w:r>
      <w:r w:rsidRPr="002D2BDA">
        <w:rPr>
          <w:sz w:val="18"/>
          <w:szCs w:val="18"/>
        </w:rPr>
        <w:tab/>
      </w:r>
      <w:r w:rsidRPr="002D2BDA">
        <w:rPr>
          <w:sz w:val="18"/>
          <w:szCs w:val="18"/>
        </w:rPr>
        <w:tab/>
        <w:t>(podpis Wykonawcy)</w:t>
      </w:r>
    </w:p>
    <w:p w:rsidR="00B70A65" w:rsidRPr="002D2BDA" w:rsidRDefault="00B70A65" w:rsidP="00B70A65">
      <w:pPr>
        <w:spacing w:before="100" w:beforeAutospacing="1" w:after="100" w:afterAutospacing="1" w:line="320" w:lineRule="exact"/>
        <w:jc w:val="both"/>
      </w:pPr>
      <w:r w:rsidRPr="002D2BDA">
        <w:t>-----------------------------------------------------------------------------------------------------------------</w:t>
      </w:r>
    </w:p>
    <w:p w:rsidR="00B70A65" w:rsidRPr="002D2BDA" w:rsidRDefault="00B70A65" w:rsidP="00B70A65">
      <w:pPr>
        <w:pStyle w:val="Textbody"/>
        <w:spacing w:before="100" w:beforeAutospacing="1" w:after="100" w:afterAutospacing="1" w:line="320" w:lineRule="exact"/>
        <w:jc w:val="both"/>
        <w:rPr>
          <w:sz w:val="20"/>
        </w:rPr>
      </w:pPr>
      <w:r w:rsidRPr="002D2BDA">
        <w:rPr>
          <w:sz w:val="20"/>
        </w:rPr>
        <w:t xml:space="preserve">Zgodnie z §3 ust. 4 umowy nr ___________ z dnia ___________ na wykonanie usługi polegającej na </w:t>
      </w:r>
      <w:r w:rsidRPr="002D2BDA">
        <w:rPr>
          <w:i/>
          <w:sz w:val="20"/>
        </w:rPr>
        <w:t>graficznej (wizualnej) i funkcjonalnej (narzędziowej) modyfikacji strony internetowej Krajowej Instytucji Wspomagającej Centrum Projektów Europejskich (KIW), a także obejmującej opracowanie anglojęzycznej wersji strony oraz zaprojektowanie systemu zarządzania plikami na serwerze</w:t>
      </w:r>
      <w:r w:rsidRPr="002D2BDA">
        <w:rPr>
          <w:sz w:val="20"/>
        </w:rPr>
        <w:t xml:space="preserve">, zawartej pomiędzy Centrum Projektów Europejskich a _____________________________________________ ________________________________, stwierdzam należyte/nienależyte wykonanie usługi w zakresie etapu I, o którym mowa w § 3 ust.3 </w:t>
      </w:r>
      <w:proofErr w:type="spellStart"/>
      <w:r w:rsidRPr="002D2BDA">
        <w:rPr>
          <w:sz w:val="20"/>
        </w:rPr>
        <w:t>pkt</w:t>
      </w:r>
      <w:proofErr w:type="spellEnd"/>
      <w:r w:rsidRPr="002D2BDA">
        <w:rPr>
          <w:sz w:val="20"/>
        </w:rPr>
        <w:t xml:space="preserve"> 1) lit. a) ww. umowy.</w:t>
      </w:r>
    </w:p>
    <w:p w:rsidR="00B70A65" w:rsidRPr="002D2BDA" w:rsidRDefault="00B70A65" w:rsidP="00B70A65">
      <w:pPr>
        <w:spacing w:before="100" w:beforeAutospacing="1" w:after="100" w:afterAutospacing="1" w:line="320" w:lineRule="exact"/>
        <w:jc w:val="both"/>
      </w:pPr>
      <w:r w:rsidRPr="002D2BDA">
        <w:rPr>
          <w:b/>
        </w:rPr>
        <w:t xml:space="preserve">Przedmiot zlecenia: </w:t>
      </w:r>
    </w:p>
    <w:p w:rsidR="00B70A65" w:rsidRPr="002D2BDA" w:rsidRDefault="00B70A65" w:rsidP="00B70A65">
      <w:pPr>
        <w:spacing w:before="100" w:beforeAutospacing="1" w:after="100" w:afterAutospacing="1" w:line="320" w:lineRule="exact"/>
        <w:jc w:val="both"/>
      </w:pPr>
      <w:r w:rsidRPr="002D2BDA">
        <w:rPr>
          <w:b/>
        </w:rPr>
        <w:t xml:space="preserve">Ocena realizacji zlecenia: </w:t>
      </w:r>
    </w:p>
    <w:p w:rsidR="00B70A65" w:rsidRPr="002D2BDA" w:rsidRDefault="00B70A65" w:rsidP="00B70A65">
      <w:pPr>
        <w:spacing w:before="100" w:beforeAutospacing="1" w:after="100" w:afterAutospacing="1" w:line="320" w:lineRule="exact"/>
        <w:jc w:val="both"/>
      </w:pPr>
      <w:r w:rsidRPr="002D2BDA">
        <w:rPr>
          <w:b/>
        </w:rPr>
        <w:t xml:space="preserve">Zastrzeżenia: </w:t>
      </w:r>
    </w:p>
    <w:p w:rsidR="00B70A65" w:rsidRPr="002D2BDA" w:rsidRDefault="00B70A65" w:rsidP="00B70A65">
      <w:pPr>
        <w:spacing w:before="100" w:beforeAutospacing="1" w:after="100" w:afterAutospacing="1" w:line="320" w:lineRule="exact"/>
        <w:jc w:val="both"/>
      </w:pPr>
      <w:r w:rsidRPr="002D2BDA">
        <w:rPr>
          <w:b/>
        </w:rPr>
        <w:t xml:space="preserve">Wnioski końcowe: </w:t>
      </w:r>
    </w:p>
    <w:p w:rsidR="00B70A65" w:rsidRPr="002D2BDA" w:rsidRDefault="00B70A65" w:rsidP="00B70A65">
      <w:pPr>
        <w:spacing w:before="100" w:beforeAutospacing="1" w:after="100" w:afterAutospacing="1" w:line="320" w:lineRule="exact"/>
        <w:jc w:val="both"/>
      </w:pPr>
    </w:p>
    <w:p w:rsidR="00B70A65" w:rsidRPr="002D2BDA" w:rsidRDefault="00B70A65" w:rsidP="00B70A65">
      <w:pPr>
        <w:spacing w:before="100" w:beforeAutospacing="1" w:after="100" w:afterAutospacing="1" w:line="320" w:lineRule="exact"/>
        <w:jc w:val="both"/>
      </w:pPr>
    </w:p>
    <w:p w:rsidR="00B70A65" w:rsidRPr="002D2BDA" w:rsidRDefault="00B70A65" w:rsidP="00B70A65">
      <w:pPr>
        <w:spacing w:line="320" w:lineRule="exact"/>
        <w:jc w:val="both"/>
      </w:pPr>
      <w:r w:rsidRPr="002D2BDA">
        <w:t>……………………………………………….</w:t>
      </w:r>
      <w:r w:rsidRPr="002D2BDA">
        <w:tab/>
        <w:t xml:space="preserve">    ….…….………………………………….</w:t>
      </w:r>
    </w:p>
    <w:p w:rsidR="00B70A65" w:rsidRPr="002D2BDA" w:rsidRDefault="00B70A65" w:rsidP="00B70A65">
      <w:pPr>
        <w:spacing w:line="320" w:lineRule="exact"/>
        <w:jc w:val="both"/>
        <w:rPr>
          <w:sz w:val="18"/>
          <w:szCs w:val="18"/>
        </w:rPr>
      </w:pPr>
      <w:r w:rsidRPr="002D2BDA">
        <w:rPr>
          <w:sz w:val="18"/>
          <w:szCs w:val="18"/>
        </w:rPr>
        <w:t xml:space="preserve">(data i podpis osoby odpowiedzialnej merytorycznie </w:t>
      </w:r>
      <w:r w:rsidRPr="002D2BDA">
        <w:rPr>
          <w:sz w:val="18"/>
          <w:szCs w:val="18"/>
        </w:rPr>
        <w:tab/>
      </w:r>
      <w:r w:rsidRPr="002D2BDA">
        <w:rPr>
          <w:sz w:val="18"/>
          <w:szCs w:val="18"/>
        </w:rPr>
        <w:tab/>
      </w:r>
      <w:r w:rsidRPr="002D2BDA">
        <w:rPr>
          <w:sz w:val="18"/>
          <w:szCs w:val="18"/>
        </w:rPr>
        <w:tab/>
        <w:t>(data i podpis Naczelnika KIW)</w:t>
      </w:r>
    </w:p>
    <w:p w:rsidR="00B70A65" w:rsidRPr="002D2BDA" w:rsidRDefault="00B70A65" w:rsidP="00B70A65">
      <w:pPr>
        <w:spacing w:line="320" w:lineRule="exact"/>
        <w:ind w:left="708" w:firstLine="708"/>
        <w:jc w:val="both"/>
        <w:rPr>
          <w:sz w:val="18"/>
          <w:szCs w:val="18"/>
        </w:rPr>
      </w:pPr>
      <w:r w:rsidRPr="002D2BDA">
        <w:rPr>
          <w:sz w:val="18"/>
          <w:szCs w:val="18"/>
        </w:rPr>
        <w:t>za realizację umowy)</w:t>
      </w:r>
    </w:p>
    <w:p w:rsidR="00B70A65" w:rsidRPr="002D2BDA" w:rsidRDefault="00B70A65" w:rsidP="00B70A65">
      <w:pPr>
        <w:rPr>
          <w:sz w:val="18"/>
          <w:szCs w:val="18"/>
        </w:rPr>
      </w:pPr>
      <w:r w:rsidRPr="002D2BDA">
        <w:rPr>
          <w:sz w:val="18"/>
          <w:szCs w:val="18"/>
        </w:rPr>
        <w:br w:type="page"/>
      </w:r>
    </w:p>
    <w:p w:rsidR="00B70A65" w:rsidRPr="002D2BDA" w:rsidRDefault="00B70A65" w:rsidP="00B70A65">
      <w:pPr>
        <w:tabs>
          <w:tab w:val="center" w:pos="4536"/>
          <w:tab w:val="right" w:pos="9072"/>
        </w:tabs>
        <w:spacing w:before="100" w:beforeAutospacing="1" w:after="100" w:afterAutospacing="1" w:line="320" w:lineRule="exact"/>
        <w:jc w:val="both"/>
        <w:rPr>
          <w:b/>
        </w:rPr>
      </w:pPr>
      <w:r w:rsidRPr="002D2BDA">
        <w:rPr>
          <w:b/>
        </w:rPr>
        <w:lastRenderedPageBreak/>
        <w:t>Załącznik nr 4 do Umowy nr ________________________ z dnia ___________________________</w:t>
      </w:r>
    </w:p>
    <w:p w:rsidR="00B70A65" w:rsidRPr="002D2BDA" w:rsidRDefault="00B70A65" w:rsidP="00B70A65">
      <w:pPr>
        <w:pStyle w:val="Tekstpodstawowywcity2"/>
        <w:spacing w:before="100" w:beforeAutospacing="1" w:after="100" w:afterAutospacing="1" w:line="320" w:lineRule="exact"/>
        <w:ind w:left="0"/>
        <w:jc w:val="both"/>
        <w:rPr>
          <w:b/>
          <w:u w:val="single"/>
        </w:rPr>
      </w:pPr>
      <w:r w:rsidRPr="002D2BDA">
        <w:rPr>
          <w:b/>
          <w:u w:val="single"/>
        </w:rPr>
        <w:t xml:space="preserve">Wzór protokołu odbioru strony internetowej KIW </w:t>
      </w:r>
    </w:p>
    <w:p w:rsidR="00B70A65" w:rsidRPr="002D2BDA" w:rsidRDefault="00B70A65" w:rsidP="00B70A65">
      <w:pPr>
        <w:spacing w:before="100" w:beforeAutospacing="1" w:after="100" w:afterAutospacing="1" w:line="320" w:lineRule="exact"/>
        <w:jc w:val="center"/>
        <w:rPr>
          <w:b/>
        </w:rPr>
      </w:pPr>
      <w:r w:rsidRPr="002D2BDA">
        <w:rPr>
          <w:b/>
        </w:rPr>
        <w:t>Protokół odbioru strony internetowej KIW</w:t>
      </w:r>
    </w:p>
    <w:p w:rsidR="00B70A65" w:rsidRPr="002D2BDA" w:rsidRDefault="00B70A65" w:rsidP="00B70A65">
      <w:pPr>
        <w:pStyle w:val="Textbody"/>
        <w:spacing w:before="100" w:beforeAutospacing="1" w:after="100" w:afterAutospacing="1" w:line="320" w:lineRule="exact"/>
        <w:jc w:val="both"/>
        <w:rPr>
          <w:sz w:val="20"/>
        </w:rPr>
      </w:pPr>
      <w:r w:rsidRPr="002D2BDA">
        <w:rPr>
          <w:sz w:val="20"/>
        </w:rPr>
        <w:t xml:space="preserve">Oświadczam, że zgodnie z zapisami umowy nr ____________ z dnia ___________ na wykonanie usługi polegającej na </w:t>
      </w:r>
      <w:r w:rsidRPr="002D2BDA">
        <w:rPr>
          <w:i/>
          <w:sz w:val="20"/>
        </w:rPr>
        <w:t>graficznej (wizualnej) i funkcjonalnej (narzędziowej) modyfikacji strony internetowej Krajowej Instytucji Wspomagającej Centrum Projektów Europejskich (KIW), a także obejmującej opracowanie anglojęzycznej wersji strony oraz zaprojektowanie systemu zarządzania plikami na serwerze</w:t>
      </w:r>
      <w:r w:rsidRPr="002D2BDA">
        <w:rPr>
          <w:sz w:val="20"/>
        </w:rPr>
        <w:t xml:space="preserve">, zawartej pomiędzy Centrum Projektów Europejskich a ___________________________________________________________, wykonałem ww. usługę w zakresie etapu I, o którym mowa w § 3 ust.3 </w:t>
      </w:r>
      <w:proofErr w:type="spellStart"/>
      <w:r w:rsidRPr="002D2BDA">
        <w:rPr>
          <w:sz w:val="20"/>
        </w:rPr>
        <w:t>pkt</w:t>
      </w:r>
      <w:proofErr w:type="spellEnd"/>
      <w:r w:rsidRPr="002D2BDA">
        <w:rPr>
          <w:sz w:val="20"/>
        </w:rPr>
        <w:t xml:space="preserve"> 1) lit. b) ww. umowy.</w:t>
      </w:r>
    </w:p>
    <w:p w:rsidR="00B70A65" w:rsidRPr="002D2BDA" w:rsidRDefault="00B70A65" w:rsidP="00B70A65">
      <w:pPr>
        <w:spacing w:before="100" w:beforeAutospacing="1" w:after="100" w:afterAutospacing="1" w:line="320" w:lineRule="exact"/>
        <w:jc w:val="both"/>
      </w:pPr>
    </w:p>
    <w:p w:rsidR="00B70A65" w:rsidRPr="002D2BDA" w:rsidRDefault="00B70A65" w:rsidP="00B70A65">
      <w:pPr>
        <w:spacing w:line="320" w:lineRule="exact"/>
        <w:jc w:val="both"/>
      </w:pPr>
      <w:r w:rsidRPr="002D2BDA">
        <w:t>…………………………</w:t>
      </w:r>
      <w:r w:rsidRPr="002D2BDA">
        <w:tab/>
      </w:r>
      <w:r w:rsidRPr="002D2BDA">
        <w:tab/>
      </w:r>
      <w:r w:rsidRPr="002D2BDA">
        <w:tab/>
      </w:r>
      <w:r w:rsidRPr="002D2BDA">
        <w:tab/>
        <w:t>……………………………………………</w:t>
      </w:r>
    </w:p>
    <w:p w:rsidR="00B70A65" w:rsidRPr="002D2BDA" w:rsidRDefault="00B70A65" w:rsidP="00B70A65">
      <w:pPr>
        <w:spacing w:line="320" w:lineRule="exact"/>
        <w:ind w:firstLine="708"/>
        <w:rPr>
          <w:sz w:val="18"/>
          <w:szCs w:val="18"/>
        </w:rPr>
      </w:pPr>
      <w:r w:rsidRPr="002D2BDA">
        <w:rPr>
          <w:sz w:val="18"/>
          <w:szCs w:val="18"/>
        </w:rPr>
        <w:t>(data)</w:t>
      </w:r>
      <w:r w:rsidRPr="002D2BDA">
        <w:rPr>
          <w:sz w:val="18"/>
          <w:szCs w:val="18"/>
        </w:rPr>
        <w:tab/>
      </w:r>
      <w:r w:rsidRPr="002D2BDA">
        <w:rPr>
          <w:sz w:val="18"/>
          <w:szCs w:val="18"/>
        </w:rPr>
        <w:tab/>
      </w:r>
      <w:r w:rsidRPr="002D2BDA">
        <w:rPr>
          <w:sz w:val="18"/>
          <w:szCs w:val="18"/>
        </w:rPr>
        <w:tab/>
      </w:r>
      <w:r w:rsidRPr="002D2BDA">
        <w:rPr>
          <w:sz w:val="18"/>
          <w:szCs w:val="18"/>
        </w:rPr>
        <w:tab/>
      </w:r>
      <w:r w:rsidRPr="002D2BDA">
        <w:rPr>
          <w:sz w:val="18"/>
          <w:szCs w:val="18"/>
        </w:rPr>
        <w:tab/>
      </w:r>
      <w:r w:rsidRPr="002D2BDA">
        <w:rPr>
          <w:sz w:val="18"/>
          <w:szCs w:val="18"/>
        </w:rPr>
        <w:tab/>
        <w:t>(podpis Wykonawcy)</w:t>
      </w:r>
    </w:p>
    <w:p w:rsidR="00B70A65" w:rsidRPr="002D2BDA" w:rsidRDefault="00B70A65" w:rsidP="00B70A65">
      <w:pPr>
        <w:spacing w:before="100" w:beforeAutospacing="1" w:after="100" w:afterAutospacing="1" w:line="320" w:lineRule="exact"/>
        <w:jc w:val="both"/>
      </w:pPr>
      <w:r w:rsidRPr="002D2BDA">
        <w:t>-----------------------------------------------------------------------------------------------------------------</w:t>
      </w:r>
    </w:p>
    <w:p w:rsidR="00B70A65" w:rsidRPr="002D2BDA" w:rsidRDefault="00B70A65" w:rsidP="00B70A65">
      <w:pPr>
        <w:pStyle w:val="Textbody"/>
        <w:spacing w:before="100" w:beforeAutospacing="1" w:after="100" w:afterAutospacing="1" w:line="320" w:lineRule="exact"/>
        <w:jc w:val="both"/>
        <w:rPr>
          <w:sz w:val="20"/>
        </w:rPr>
      </w:pPr>
      <w:r w:rsidRPr="002D2BDA">
        <w:rPr>
          <w:sz w:val="20"/>
        </w:rPr>
        <w:t xml:space="preserve">Zgodnie z §3 ust. 4 umowy nr ___________ z dnia ___________ na wykonanie usługi polegającej na </w:t>
      </w:r>
      <w:r w:rsidRPr="002D2BDA">
        <w:rPr>
          <w:i/>
          <w:sz w:val="20"/>
        </w:rPr>
        <w:t>graficznej (wizualnej) i funkcjonalnej (narzędziowej) modyfikacji strony internetowej Krajowej Instytucji Wspomagającej Centrum Projektów Europejskich (KIW), a także obejmującej opracowanie anglojęzycznej wersji strony oraz zaprojektowanie systemu zarządzania plikami na serwerze</w:t>
      </w:r>
      <w:r w:rsidRPr="002D2BDA">
        <w:rPr>
          <w:sz w:val="20"/>
        </w:rPr>
        <w:t xml:space="preserve">, zawartej pomiędzy Centrum Projektów Europejskich a _____________________________________________ ________________________________, stwierdzam należyte/nienależyte wykonanie usługi w zakresie etapu I, o którym mowa w § 3 ust.3 </w:t>
      </w:r>
      <w:proofErr w:type="spellStart"/>
      <w:r w:rsidRPr="002D2BDA">
        <w:rPr>
          <w:sz w:val="20"/>
        </w:rPr>
        <w:t>pkt</w:t>
      </w:r>
      <w:proofErr w:type="spellEnd"/>
      <w:r w:rsidRPr="002D2BDA">
        <w:rPr>
          <w:sz w:val="20"/>
        </w:rPr>
        <w:t xml:space="preserve"> 1) lit. b) ww. umowy.</w:t>
      </w:r>
    </w:p>
    <w:p w:rsidR="00B70A65" w:rsidRPr="002D2BDA" w:rsidRDefault="00B70A65" w:rsidP="00B70A65">
      <w:pPr>
        <w:spacing w:before="100" w:beforeAutospacing="1" w:after="100" w:afterAutospacing="1" w:line="320" w:lineRule="exact"/>
        <w:jc w:val="both"/>
      </w:pPr>
      <w:r w:rsidRPr="002D2BDA">
        <w:rPr>
          <w:b/>
        </w:rPr>
        <w:t xml:space="preserve">Przedmiot zlecenia: </w:t>
      </w:r>
    </w:p>
    <w:p w:rsidR="00B70A65" w:rsidRPr="002D2BDA" w:rsidRDefault="00B70A65" w:rsidP="00B70A65">
      <w:pPr>
        <w:spacing w:before="100" w:beforeAutospacing="1" w:after="100" w:afterAutospacing="1" w:line="320" w:lineRule="exact"/>
        <w:jc w:val="both"/>
      </w:pPr>
      <w:r w:rsidRPr="002D2BDA">
        <w:rPr>
          <w:b/>
        </w:rPr>
        <w:t xml:space="preserve">Ocena realizacji zlecenia: </w:t>
      </w:r>
    </w:p>
    <w:p w:rsidR="00B70A65" w:rsidRPr="002D2BDA" w:rsidRDefault="00B70A65" w:rsidP="00B70A65">
      <w:pPr>
        <w:spacing w:before="100" w:beforeAutospacing="1" w:after="100" w:afterAutospacing="1" w:line="320" w:lineRule="exact"/>
        <w:jc w:val="both"/>
      </w:pPr>
      <w:r w:rsidRPr="002D2BDA">
        <w:rPr>
          <w:b/>
        </w:rPr>
        <w:t xml:space="preserve">Zastrzeżenia: </w:t>
      </w:r>
    </w:p>
    <w:p w:rsidR="00B70A65" w:rsidRPr="002D2BDA" w:rsidRDefault="00B70A65" w:rsidP="00B70A65">
      <w:pPr>
        <w:spacing w:before="100" w:beforeAutospacing="1" w:after="100" w:afterAutospacing="1" w:line="320" w:lineRule="exact"/>
        <w:jc w:val="both"/>
      </w:pPr>
      <w:r w:rsidRPr="002D2BDA">
        <w:rPr>
          <w:b/>
        </w:rPr>
        <w:t xml:space="preserve">Wnioski końcowe: </w:t>
      </w:r>
    </w:p>
    <w:p w:rsidR="00B70A65" w:rsidRPr="002D2BDA" w:rsidRDefault="00B70A65" w:rsidP="00B70A65">
      <w:pPr>
        <w:spacing w:before="100" w:beforeAutospacing="1" w:after="100" w:afterAutospacing="1" w:line="320" w:lineRule="exact"/>
        <w:jc w:val="both"/>
      </w:pPr>
    </w:p>
    <w:p w:rsidR="00B70A65" w:rsidRPr="002D2BDA" w:rsidRDefault="00B70A65" w:rsidP="00B70A65">
      <w:pPr>
        <w:spacing w:before="100" w:beforeAutospacing="1" w:after="100" w:afterAutospacing="1" w:line="320" w:lineRule="exact"/>
        <w:jc w:val="both"/>
      </w:pPr>
    </w:p>
    <w:p w:rsidR="00B70A65" w:rsidRPr="002D2BDA" w:rsidRDefault="00B70A65" w:rsidP="00B70A65">
      <w:pPr>
        <w:spacing w:line="320" w:lineRule="exact"/>
        <w:jc w:val="both"/>
      </w:pPr>
      <w:r w:rsidRPr="002D2BDA">
        <w:t>……………………………………………….</w:t>
      </w:r>
      <w:r w:rsidRPr="002D2BDA">
        <w:tab/>
        <w:t xml:space="preserve">    ….…….………………………………….</w:t>
      </w:r>
    </w:p>
    <w:p w:rsidR="00B70A65" w:rsidRPr="002D2BDA" w:rsidRDefault="00B70A65" w:rsidP="00B70A65">
      <w:pPr>
        <w:spacing w:line="320" w:lineRule="exact"/>
        <w:jc w:val="both"/>
        <w:rPr>
          <w:sz w:val="18"/>
          <w:szCs w:val="18"/>
        </w:rPr>
      </w:pPr>
      <w:r w:rsidRPr="002D2BDA">
        <w:rPr>
          <w:sz w:val="18"/>
          <w:szCs w:val="18"/>
        </w:rPr>
        <w:t xml:space="preserve">(data i podpis osoby odpowiedzialnej merytorycznie </w:t>
      </w:r>
      <w:r w:rsidRPr="002D2BDA">
        <w:rPr>
          <w:sz w:val="18"/>
          <w:szCs w:val="18"/>
        </w:rPr>
        <w:tab/>
      </w:r>
      <w:r w:rsidRPr="002D2BDA">
        <w:rPr>
          <w:sz w:val="18"/>
          <w:szCs w:val="18"/>
        </w:rPr>
        <w:tab/>
      </w:r>
      <w:r w:rsidRPr="002D2BDA">
        <w:rPr>
          <w:sz w:val="18"/>
          <w:szCs w:val="18"/>
        </w:rPr>
        <w:tab/>
        <w:t>(data i podpis Naczelnika KIW)</w:t>
      </w:r>
    </w:p>
    <w:p w:rsidR="00B70A65" w:rsidRPr="002D2BDA" w:rsidRDefault="00B70A65" w:rsidP="00B70A65">
      <w:pPr>
        <w:spacing w:line="320" w:lineRule="exact"/>
        <w:ind w:left="708" w:firstLine="708"/>
        <w:jc w:val="both"/>
        <w:rPr>
          <w:sz w:val="18"/>
          <w:szCs w:val="18"/>
        </w:rPr>
      </w:pPr>
      <w:r w:rsidRPr="002D2BDA">
        <w:rPr>
          <w:sz w:val="18"/>
          <w:szCs w:val="18"/>
        </w:rPr>
        <w:t>za realizację umowy)</w:t>
      </w:r>
      <w:r w:rsidRPr="002D2BDA">
        <w:rPr>
          <w:sz w:val="18"/>
          <w:szCs w:val="18"/>
        </w:rPr>
        <w:tab/>
        <w:t xml:space="preserve">    </w:t>
      </w:r>
      <w:r w:rsidRPr="002D2BDA">
        <w:rPr>
          <w:sz w:val="18"/>
          <w:szCs w:val="18"/>
        </w:rPr>
        <w:tab/>
        <w:t xml:space="preserve">    </w:t>
      </w: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Default="00B70A65" w:rsidP="00B70A65">
      <w:pPr>
        <w:pStyle w:val="Tekstprzypisukocowego"/>
        <w:jc w:val="both"/>
        <w:rPr>
          <w:sz w:val="24"/>
          <w:szCs w:val="24"/>
        </w:rPr>
      </w:pPr>
    </w:p>
    <w:p w:rsidR="00B70A65" w:rsidRPr="0052471D" w:rsidRDefault="00B70A65" w:rsidP="00B70A65">
      <w:pPr>
        <w:pStyle w:val="Tekstprzypisukocowego"/>
        <w:jc w:val="both"/>
        <w:rPr>
          <w:sz w:val="24"/>
          <w:szCs w:val="24"/>
        </w:rPr>
      </w:pPr>
    </w:p>
    <w:tbl>
      <w:tblPr>
        <w:tblW w:w="0" w:type="auto"/>
        <w:tblBorders>
          <w:top w:val="double" w:sz="6" w:space="0" w:color="auto"/>
          <w:left w:val="double" w:sz="6" w:space="0" w:color="auto"/>
          <w:bottom w:val="double" w:sz="6" w:space="0" w:color="auto"/>
          <w:right w:val="double" w:sz="6" w:space="0" w:color="auto"/>
        </w:tblBorders>
        <w:tblLayout w:type="fixed"/>
        <w:tblCellMar>
          <w:left w:w="70" w:type="dxa"/>
          <w:right w:w="70" w:type="dxa"/>
        </w:tblCellMar>
        <w:tblLook w:val="0000"/>
      </w:tblPr>
      <w:tblGrid>
        <w:gridCol w:w="9212"/>
      </w:tblGrid>
      <w:tr w:rsidR="00B70A65" w:rsidRPr="002213B3" w:rsidTr="007B423C">
        <w:trPr>
          <w:trHeight w:val="381"/>
        </w:trPr>
        <w:tc>
          <w:tcPr>
            <w:tcW w:w="9212" w:type="dxa"/>
          </w:tcPr>
          <w:p w:rsidR="00B70A65" w:rsidRPr="00727D5C" w:rsidRDefault="00B70A65" w:rsidP="0085420F">
            <w:pPr>
              <w:pStyle w:val="Nagwek3"/>
              <w:rPr>
                <w:b/>
              </w:rPr>
            </w:pPr>
            <w:r w:rsidRPr="00AE5630">
              <w:rPr>
                <w:b/>
              </w:rPr>
              <w:lastRenderedPageBreak/>
              <w:t>CPE-II-261-</w:t>
            </w:r>
            <w:r w:rsidR="0085420F">
              <w:rPr>
                <w:b/>
              </w:rPr>
              <w:t>62</w:t>
            </w:r>
            <w:r>
              <w:rPr>
                <w:b/>
              </w:rPr>
              <w:t xml:space="preserve">/PM/12                                                                              </w:t>
            </w:r>
            <w:r w:rsidRPr="00727D5C">
              <w:rPr>
                <w:b/>
              </w:rPr>
              <w:t xml:space="preserve">ZAŁĄCZNIK NR </w:t>
            </w:r>
            <w:r>
              <w:rPr>
                <w:b/>
              </w:rPr>
              <w:t>2</w:t>
            </w:r>
          </w:p>
        </w:tc>
      </w:tr>
      <w:tr w:rsidR="00B70A65" w:rsidRPr="002213B3" w:rsidTr="007B423C">
        <w:trPr>
          <w:trHeight w:val="339"/>
        </w:trPr>
        <w:tc>
          <w:tcPr>
            <w:tcW w:w="9212" w:type="dxa"/>
          </w:tcPr>
          <w:p w:rsidR="00B70A65" w:rsidRPr="00727D5C" w:rsidRDefault="00B70A65" w:rsidP="007B423C">
            <w:pPr>
              <w:pStyle w:val="Nagwek3"/>
              <w:jc w:val="center"/>
              <w:rPr>
                <w:b/>
              </w:rPr>
            </w:pPr>
            <w:r w:rsidRPr="00727D5C">
              <w:rPr>
                <w:b/>
              </w:rPr>
              <w:t>O F E R T A</w:t>
            </w:r>
          </w:p>
        </w:tc>
      </w:tr>
    </w:tbl>
    <w:p w:rsidR="00B70A65" w:rsidRPr="002213B3" w:rsidRDefault="00B70A65" w:rsidP="00B70A65">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pPr>
    </w:p>
    <w:p w:rsidR="00B70A65" w:rsidRPr="002213B3" w:rsidRDefault="00B70A65" w:rsidP="00B70A65">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p>
    <w:p w:rsidR="00B70A65" w:rsidRPr="002213B3" w:rsidRDefault="00B70A65" w:rsidP="00B70A65">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p>
    <w:p w:rsidR="00B70A65" w:rsidRPr="002213B3" w:rsidRDefault="00B70A65" w:rsidP="00B70A65">
      <w:pPr>
        <w:framePr w:w="3203" w:h="1445" w:hSpace="141" w:wrap="auto" w:vAnchor="text" w:hAnchor="page" w:x="1402" w:y="113"/>
        <w:pBdr>
          <w:top w:val="single" w:sz="6" w:space="1" w:color="auto"/>
          <w:left w:val="single" w:sz="6" w:space="1" w:color="auto"/>
          <w:bottom w:val="single" w:sz="6" w:space="1" w:color="auto"/>
          <w:right w:val="single" w:sz="6" w:space="1" w:color="auto"/>
        </w:pBdr>
        <w:spacing w:line="360" w:lineRule="auto"/>
        <w:jc w:val="center"/>
      </w:pPr>
      <w:r w:rsidRPr="002213B3">
        <w:t>(pieczęć Wykonawcy)</w:t>
      </w:r>
    </w:p>
    <w:p w:rsidR="00B70A65" w:rsidRPr="002213B3" w:rsidRDefault="00B70A65" w:rsidP="00B70A65">
      <w:pPr>
        <w:spacing w:line="360" w:lineRule="auto"/>
      </w:pPr>
    </w:p>
    <w:p w:rsidR="00B70A65" w:rsidRPr="002213B3" w:rsidRDefault="00B70A65" w:rsidP="00B70A65">
      <w:pPr>
        <w:spacing w:line="360" w:lineRule="auto"/>
      </w:pPr>
    </w:p>
    <w:p w:rsidR="00B70A65" w:rsidRPr="002213B3" w:rsidRDefault="00B70A65" w:rsidP="00B70A65">
      <w:pPr>
        <w:spacing w:line="360" w:lineRule="auto"/>
      </w:pPr>
    </w:p>
    <w:p w:rsidR="00B70A65" w:rsidRPr="002213B3" w:rsidRDefault="00B70A65" w:rsidP="00B70A65">
      <w:pPr>
        <w:spacing w:line="360" w:lineRule="auto"/>
      </w:pPr>
    </w:p>
    <w:p w:rsidR="00B70A65" w:rsidRPr="002213B3" w:rsidRDefault="00B70A65" w:rsidP="00B70A65">
      <w:pPr>
        <w:pStyle w:val="Nagwek"/>
        <w:tabs>
          <w:tab w:val="clear" w:pos="4536"/>
          <w:tab w:val="clear" w:pos="9072"/>
        </w:tabs>
        <w:spacing w:line="360" w:lineRule="auto"/>
      </w:pPr>
    </w:p>
    <w:p w:rsidR="00B70A65" w:rsidRPr="002213B3" w:rsidRDefault="00B70A65" w:rsidP="00B70A65">
      <w:pPr>
        <w:spacing w:line="360" w:lineRule="auto"/>
      </w:pPr>
    </w:p>
    <w:p w:rsidR="00B70A65" w:rsidRPr="002213B3" w:rsidRDefault="00B70A65" w:rsidP="00B70A65">
      <w:pPr>
        <w:pStyle w:val="Tekstpodstawowy21"/>
      </w:pPr>
      <w:r w:rsidRPr="002213B3">
        <w:t xml:space="preserve">Ja niżej podpisany/My niżej podpisani </w:t>
      </w:r>
    </w:p>
    <w:p w:rsidR="00B70A65" w:rsidRPr="002213B3" w:rsidRDefault="00B70A65" w:rsidP="00B70A65">
      <w:pPr>
        <w:pStyle w:val="Tekstpodstawowy21"/>
      </w:pPr>
      <w:r w:rsidRPr="002213B3">
        <w:t>..........................................................................................................................</w:t>
      </w:r>
      <w:r>
        <w:t>............................</w:t>
      </w:r>
      <w:r w:rsidRPr="002213B3">
        <w:t>,</w:t>
      </w:r>
    </w:p>
    <w:p w:rsidR="00B70A65" w:rsidRPr="002213B3" w:rsidRDefault="00B70A65" w:rsidP="00B70A65">
      <w:pPr>
        <w:pStyle w:val="Tekstpodstawowy21"/>
      </w:pPr>
      <w:r>
        <w:t>będąc upoważnionym/i/ do reprezentowania Wykonawcy:</w:t>
      </w:r>
      <w:r w:rsidRPr="002213B3">
        <w:t xml:space="preserve"> </w:t>
      </w:r>
    </w:p>
    <w:p w:rsidR="00B70A65" w:rsidRPr="002213B3" w:rsidRDefault="00B70A65" w:rsidP="00B70A65">
      <w:pPr>
        <w:pStyle w:val="Tekstpodstawowy21"/>
      </w:pPr>
      <w:r w:rsidRPr="002213B3">
        <w:t>...........................................................................................................................</w:t>
      </w:r>
      <w:r>
        <w:t>............................</w:t>
      </w:r>
    </w:p>
    <w:p w:rsidR="00B70A65" w:rsidRDefault="00B70A65" w:rsidP="00B70A65">
      <w:pPr>
        <w:jc w:val="both"/>
        <w:rPr>
          <w:sz w:val="24"/>
          <w:szCs w:val="24"/>
        </w:rPr>
      </w:pPr>
      <w:r>
        <w:rPr>
          <w:sz w:val="24"/>
          <w:szCs w:val="24"/>
        </w:rPr>
        <w:t>Nr faksu ................................ ; Nr telefonu ...............................; e-mail …………………….</w:t>
      </w:r>
    </w:p>
    <w:p w:rsidR="00B70A65" w:rsidRDefault="00B70A65" w:rsidP="00B70A65">
      <w:pPr>
        <w:jc w:val="both"/>
        <w:rPr>
          <w:sz w:val="24"/>
          <w:szCs w:val="24"/>
        </w:rPr>
      </w:pPr>
    </w:p>
    <w:p w:rsidR="00B70A65" w:rsidRPr="002213B3" w:rsidRDefault="00B70A65" w:rsidP="00B70A65">
      <w:pPr>
        <w:jc w:val="both"/>
        <w:rPr>
          <w:sz w:val="24"/>
          <w:szCs w:val="24"/>
        </w:rPr>
      </w:pPr>
    </w:p>
    <w:p w:rsidR="00B70A65" w:rsidRDefault="00B70A65" w:rsidP="00B70A65">
      <w:pPr>
        <w:jc w:val="both"/>
        <w:rPr>
          <w:color w:val="000000"/>
          <w:sz w:val="24"/>
          <w:szCs w:val="24"/>
        </w:rPr>
      </w:pPr>
      <w:r>
        <w:rPr>
          <w:sz w:val="24"/>
          <w:szCs w:val="24"/>
        </w:rPr>
        <w:t>w</w:t>
      </w:r>
      <w:r w:rsidRPr="00F45A3B">
        <w:rPr>
          <w:sz w:val="24"/>
          <w:szCs w:val="24"/>
        </w:rPr>
        <w:t xml:space="preserve"> odpowiedzi na „</w:t>
      </w:r>
      <w:r>
        <w:rPr>
          <w:sz w:val="24"/>
          <w:szCs w:val="24"/>
        </w:rPr>
        <w:t>Publiczne ogłoszenie o zamówieniu nr CPE-</w:t>
      </w:r>
      <w:r w:rsidRPr="009F1F82">
        <w:rPr>
          <w:sz w:val="24"/>
          <w:szCs w:val="24"/>
        </w:rPr>
        <w:t>II-261-</w:t>
      </w:r>
      <w:r w:rsidR="0085420F">
        <w:rPr>
          <w:sz w:val="24"/>
          <w:szCs w:val="24"/>
        </w:rPr>
        <w:t>62</w:t>
      </w:r>
      <w:r>
        <w:rPr>
          <w:sz w:val="24"/>
          <w:szCs w:val="24"/>
        </w:rPr>
        <w:t xml:space="preserve">/PM/12” dotyczące postępowania prowadzonego przez Centrum Projektów Europejskich w trybie przetargu nieograniczonego </w:t>
      </w:r>
      <w:r w:rsidRPr="00140116">
        <w:rPr>
          <w:sz w:val="24"/>
          <w:szCs w:val="24"/>
        </w:rPr>
        <w:t>na</w:t>
      </w:r>
      <w:r w:rsidRPr="00723E7C">
        <w:rPr>
          <w:sz w:val="24"/>
          <w:szCs w:val="24"/>
        </w:rPr>
        <w:t xml:space="preserve"> </w:t>
      </w:r>
      <w:r w:rsidRPr="00723E7C">
        <w:rPr>
          <w:b/>
          <w:sz w:val="24"/>
          <w:szCs w:val="24"/>
        </w:rPr>
        <w:t>modyfikację strony internetowej Krajowej Instytucji Wspomagającej</w:t>
      </w:r>
      <w:r>
        <w:rPr>
          <w:color w:val="000000"/>
          <w:sz w:val="24"/>
          <w:szCs w:val="24"/>
        </w:rPr>
        <w:t>,</w:t>
      </w:r>
    </w:p>
    <w:p w:rsidR="00B70A65" w:rsidRDefault="00B70A65" w:rsidP="00B70A65">
      <w:pPr>
        <w:jc w:val="both"/>
        <w:rPr>
          <w:color w:val="000000"/>
          <w:sz w:val="24"/>
          <w:szCs w:val="24"/>
        </w:rPr>
      </w:pPr>
    </w:p>
    <w:p w:rsidR="00B70A65" w:rsidRDefault="00B70A65" w:rsidP="00B70A65">
      <w:pPr>
        <w:pStyle w:val="Tekstpodstawowy"/>
        <w:jc w:val="both"/>
        <w:rPr>
          <w:sz w:val="22"/>
          <w:szCs w:val="22"/>
        </w:rPr>
      </w:pPr>
    </w:p>
    <w:p w:rsidR="00B70A65" w:rsidRDefault="00B70A65" w:rsidP="00B70A65">
      <w:pPr>
        <w:pStyle w:val="Tekstpodstawowy"/>
        <w:jc w:val="both"/>
        <w:rPr>
          <w:szCs w:val="24"/>
        </w:rPr>
      </w:pPr>
      <w:r w:rsidRPr="002213B3">
        <w:rPr>
          <w:szCs w:val="24"/>
          <w:u w:val="single"/>
        </w:rPr>
        <w:t>składam/składamy niniejszą ofertę</w:t>
      </w:r>
      <w:r w:rsidRPr="002213B3">
        <w:rPr>
          <w:szCs w:val="24"/>
        </w:rPr>
        <w:t>:</w:t>
      </w:r>
    </w:p>
    <w:p w:rsidR="00B70A65" w:rsidRDefault="00B70A65" w:rsidP="00B70A65">
      <w:pPr>
        <w:pStyle w:val="Tekstpodstawowy"/>
        <w:jc w:val="both"/>
        <w:rPr>
          <w:szCs w:val="24"/>
        </w:rPr>
      </w:pPr>
    </w:p>
    <w:p w:rsidR="00B70A65" w:rsidRPr="00200747" w:rsidRDefault="00B70A65" w:rsidP="00B70A65">
      <w:pPr>
        <w:pStyle w:val="Tekstpodstawowy"/>
        <w:jc w:val="both"/>
        <w:rPr>
          <w:b/>
          <w:szCs w:val="24"/>
        </w:rPr>
      </w:pPr>
    </w:p>
    <w:p w:rsidR="00B70A65" w:rsidRDefault="00B70A65" w:rsidP="00B70A65">
      <w:pPr>
        <w:pStyle w:val="Kropki"/>
        <w:tabs>
          <w:tab w:val="clear" w:pos="9072"/>
        </w:tabs>
        <w:spacing w:line="276" w:lineRule="auto"/>
        <w:jc w:val="both"/>
        <w:rPr>
          <w:rFonts w:ascii="Times New Roman" w:hAnsi="Times New Roman"/>
          <w:szCs w:val="24"/>
        </w:rPr>
      </w:pPr>
    </w:p>
    <w:p w:rsidR="00B70A65" w:rsidRPr="000874E4" w:rsidRDefault="00B70A65" w:rsidP="00B70A65">
      <w:pPr>
        <w:pStyle w:val="Kropki"/>
        <w:tabs>
          <w:tab w:val="clear" w:pos="9072"/>
        </w:tabs>
        <w:spacing w:line="480" w:lineRule="auto"/>
        <w:jc w:val="both"/>
        <w:rPr>
          <w:rFonts w:ascii="Times New Roman" w:hAnsi="Times New Roman"/>
          <w:szCs w:val="24"/>
        </w:rPr>
      </w:pPr>
      <w:r>
        <w:rPr>
          <w:rFonts w:ascii="Times New Roman" w:hAnsi="Times New Roman"/>
          <w:szCs w:val="24"/>
        </w:rPr>
        <w:t>C</w:t>
      </w:r>
      <w:r w:rsidRPr="000874E4">
        <w:rPr>
          <w:rFonts w:ascii="Times New Roman" w:hAnsi="Times New Roman"/>
          <w:szCs w:val="24"/>
        </w:rPr>
        <w:t xml:space="preserve">ena brutto wykonania </w:t>
      </w:r>
      <w:r w:rsidRPr="001F3C90">
        <w:rPr>
          <w:rFonts w:ascii="Times New Roman" w:hAnsi="Times New Roman"/>
          <w:b/>
          <w:szCs w:val="24"/>
        </w:rPr>
        <w:t>I etapu</w:t>
      </w:r>
      <w:r>
        <w:rPr>
          <w:rFonts w:ascii="Times New Roman" w:hAnsi="Times New Roman"/>
          <w:szCs w:val="24"/>
        </w:rPr>
        <w:t xml:space="preserve"> </w:t>
      </w:r>
      <w:r w:rsidRPr="000874E4">
        <w:rPr>
          <w:rFonts w:ascii="Times New Roman" w:hAnsi="Times New Roman"/>
          <w:szCs w:val="24"/>
        </w:rPr>
        <w:t xml:space="preserve">zamówienia: ………..………………..…. PLN, </w:t>
      </w:r>
      <w:r w:rsidRPr="000874E4">
        <w:rPr>
          <w:rFonts w:ascii="Times New Roman" w:hAnsi="Times New Roman"/>
          <w:szCs w:val="24"/>
        </w:rPr>
        <w:br/>
        <w:t>(słownie: …………… ………</w:t>
      </w:r>
      <w:r>
        <w:rPr>
          <w:rFonts w:ascii="Times New Roman" w:hAnsi="Times New Roman"/>
          <w:szCs w:val="24"/>
        </w:rPr>
        <w:t>………………..……………..………………………………...).</w:t>
      </w:r>
    </w:p>
    <w:p w:rsidR="00B70A65" w:rsidRPr="000874E4" w:rsidRDefault="00B70A65" w:rsidP="00B70A65">
      <w:pPr>
        <w:widowControl w:val="0"/>
        <w:autoSpaceDE w:val="0"/>
        <w:spacing w:line="276" w:lineRule="auto"/>
        <w:jc w:val="both"/>
        <w:rPr>
          <w:sz w:val="24"/>
          <w:szCs w:val="24"/>
        </w:rPr>
      </w:pPr>
    </w:p>
    <w:p w:rsidR="00B70A65" w:rsidRDefault="00B70A65" w:rsidP="00B70A65">
      <w:pPr>
        <w:widowControl w:val="0"/>
        <w:autoSpaceDE w:val="0"/>
        <w:spacing w:line="480" w:lineRule="auto"/>
        <w:jc w:val="both"/>
        <w:rPr>
          <w:sz w:val="24"/>
          <w:szCs w:val="24"/>
          <w:lang w:eastAsia="ar-SA"/>
        </w:rPr>
      </w:pPr>
      <w:r>
        <w:rPr>
          <w:sz w:val="24"/>
          <w:szCs w:val="24"/>
          <w:lang w:eastAsia="ar-SA"/>
        </w:rPr>
        <w:t>C</w:t>
      </w:r>
      <w:r w:rsidRPr="00200747">
        <w:rPr>
          <w:sz w:val="24"/>
          <w:szCs w:val="24"/>
          <w:lang w:eastAsia="ar-SA"/>
        </w:rPr>
        <w:t xml:space="preserve">ena brutto wykonania </w:t>
      </w:r>
      <w:r w:rsidRPr="001F3C90">
        <w:rPr>
          <w:b/>
          <w:sz w:val="24"/>
          <w:szCs w:val="24"/>
          <w:lang w:eastAsia="ar-SA"/>
        </w:rPr>
        <w:t>II etapu</w:t>
      </w:r>
      <w:r w:rsidRPr="00200747">
        <w:rPr>
          <w:sz w:val="24"/>
          <w:szCs w:val="24"/>
          <w:lang w:eastAsia="ar-SA"/>
        </w:rPr>
        <w:t xml:space="preserve"> zamówienia</w:t>
      </w:r>
      <w:r>
        <w:rPr>
          <w:sz w:val="24"/>
          <w:szCs w:val="24"/>
          <w:lang w:eastAsia="ar-SA"/>
        </w:rPr>
        <w:t xml:space="preserve"> ( </w:t>
      </w:r>
      <w:proofErr w:type="spellStart"/>
      <w:r>
        <w:rPr>
          <w:sz w:val="24"/>
          <w:szCs w:val="24"/>
          <w:lang w:eastAsia="ar-SA"/>
        </w:rPr>
        <w:t>max</w:t>
      </w:r>
      <w:proofErr w:type="spellEnd"/>
      <w:r>
        <w:rPr>
          <w:sz w:val="24"/>
          <w:szCs w:val="24"/>
          <w:lang w:eastAsia="ar-SA"/>
        </w:rPr>
        <w:t>. 150 roboczogodzin): ………..…</w:t>
      </w:r>
      <w:r w:rsidRPr="00200747">
        <w:rPr>
          <w:sz w:val="24"/>
          <w:szCs w:val="24"/>
          <w:lang w:eastAsia="ar-SA"/>
        </w:rPr>
        <w:t xml:space="preserve"> PLN, </w:t>
      </w:r>
      <w:r w:rsidRPr="00200747">
        <w:rPr>
          <w:sz w:val="24"/>
          <w:szCs w:val="24"/>
          <w:lang w:eastAsia="ar-SA"/>
        </w:rPr>
        <w:br/>
        <w:t>(słownie: …………… ………………………..……………..………………………………...);</w:t>
      </w:r>
    </w:p>
    <w:p w:rsidR="00B70A65" w:rsidRDefault="00B70A65" w:rsidP="00B70A65">
      <w:pPr>
        <w:widowControl w:val="0"/>
        <w:autoSpaceDE w:val="0"/>
        <w:spacing w:line="480" w:lineRule="auto"/>
        <w:jc w:val="both"/>
        <w:rPr>
          <w:sz w:val="24"/>
          <w:szCs w:val="24"/>
          <w:lang w:eastAsia="ar-SA"/>
        </w:rPr>
      </w:pPr>
      <w:r>
        <w:rPr>
          <w:sz w:val="24"/>
          <w:szCs w:val="24"/>
          <w:lang w:eastAsia="ar-SA"/>
        </w:rPr>
        <w:t>w tym:</w:t>
      </w:r>
    </w:p>
    <w:p w:rsidR="00B70A65" w:rsidRDefault="00B70A65" w:rsidP="00B70A65">
      <w:pPr>
        <w:widowControl w:val="0"/>
        <w:autoSpaceDE w:val="0"/>
        <w:spacing w:line="480" w:lineRule="auto"/>
        <w:jc w:val="both"/>
        <w:rPr>
          <w:sz w:val="24"/>
          <w:szCs w:val="24"/>
        </w:rPr>
      </w:pPr>
      <w:r>
        <w:rPr>
          <w:sz w:val="24"/>
          <w:szCs w:val="24"/>
        </w:rPr>
        <w:t>koszt 1 roboczogodziny brutto: ………………………………….. PLN</w:t>
      </w:r>
    </w:p>
    <w:p w:rsidR="00B70A65" w:rsidRDefault="00B70A65" w:rsidP="00B70A65">
      <w:pPr>
        <w:widowControl w:val="0"/>
        <w:autoSpaceDE w:val="0"/>
        <w:spacing w:line="480" w:lineRule="auto"/>
        <w:jc w:val="both"/>
        <w:rPr>
          <w:sz w:val="24"/>
          <w:szCs w:val="24"/>
          <w:lang w:eastAsia="ar-SA"/>
        </w:rPr>
      </w:pPr>
      <w:r w:rsidRPr="00200747">
        <w:rPr>
          <w:sz w:val="24"/>
          <w:szCs w:val="24"/>
          <w:lang w:eastAsia="ar-SA"/>
        </w:rPr>
        <w:t>(słownie: …………… ………</w:t>
      </w:r>
      <w:r>
        <w:rPr>
          <w:sz w:val="24"/>
          <w:szCs w:val="24"/>
          <w:lang w:eastAsia="ar-SA"/>
        </w:rPr>
        <w:t>………………..……………..………………………………...).</w:t>
      </w:r>
    </w:p>
    <w:p w:rsidR="00B70A65" w:rsidRDefault="00B70A65" w:rsidP="00B70A65">
      <w:pPr>
        <w:widowControl w:val="0"/>
        <w:autoSpaceDE w:val="0"/>
        <w:spacing w:line="276" w:lineRule="auto"/>
        <w:jc w:val="both"/>
        <w:rPr>
          <w:sz w:val="24"/>
          <w:szCs w:val="24"/>
          <w:lang w:eastAsia="ar-SA"/>
        </w:rPr>
      </w:pPr>
    </w:p>
    <w:p w:rsidR="00B70A65" w:rsidRDefault="00B70A65" w:rsidP="00B70A65">
      <w:pPr>
        <w:widowControl w:val="0"/>
        <w:autoSpaceDE w:val="0"/>
        <w:spacing w:line="276" w:lineRule="auto"/>
        <w:jc w:val="both"/>
        <w:rPr>
          <w:sz w:val="24"/>
          <w:szCs w:val="24"/>
          <w:lang w:eastAsia="ar-SA"/>
        </w:rPr>
      </w:pPr>
    </w:p>
    <w:p w:rsidR="00B70A65" w:rsidRPr="001F3C90" w:rsidRDefault="00B70A65" w:rsidP="00B70A65">
      <w:pPr>
        <w:widowControl w:val="0"/>
        <w:autoSpaceDE w:val="0"/>
        <w:spacing w:line="480" w:lineRule="auto"/>
        <w:jc w:val="both"/>
        <w:rPr>
          <w:b/>
          <w:sz w:val="28"/>
          <w:szCs w:val="28"/>
        </w:rPr>
      </w:pPr>
      <w:r w:rsidRPr="001F3C90">
        <w:rPr>
          <w:b/>
          <w:sz w:val="28"/>
          <w:szCs w:val="28"/>
          <w:lang w:eastAsia="ar-SA"/>
        </w:rPr>
        <w:t xml:space="preserve">Łączna cena brutto zamówienia (etap I </w:t>
      </w:r>
      <w:proofErr w:type="spellStart"/>
      <w:r w:rsidRPr="001F3C90">
        <w:rPr>
          <w:b/>
          <w:sz w:val="28"/>
          <w:szCs w:val="28"/>
          <w:lang w:eastAsia="ar-SA"/>
        </w:rPr>
        <w:t>i</w:t>
      </w:r>
      <w:proofErr w:type="spellEnd"/>
      <w:r w:rsidRPr="001F3C90">
        <w:rPr>
          <w:b/>
          <w:sz w:val="28"/>
          <w:szCs w:val="28"/>
          <w:lang w:eastAsia="ar-SA"/>
        </w:rPr>
        <w:t xml:space="preserve"> II): ……………………………</w:t>
      </w:r>
      <w:r w:rsidRPr="001F3C90">
        <w:rPr>
          <w:b/>
          <w:sz w:val="28"/>
          <w:szCs w:val="28"/>
        </w:rPr>
        <w:t xml:space="preserve"> PLN</w:t>
      </w:r>
    </w:p>
    <w:p w:rsidR="00B70A65" w:rsidRPr="001F3C90" w:rsidRDefault="00B70A65" w:rsidP="00B70A65">
      <w:pPr>
        <w:widowControl w:val="0"/>
        <w:autoSpaceDE w:val="0"/>
        <w:spacing w:line="480" w:lineRule="auto"/>
        <w:jc w:val="both"/>
        <w:rPr>
          <w:sz w:val="24"/>
          <w:szCs w:val="24"/>
        </w:rPr>
      </w:pPr>
      <w:r>
        <w:rPr>
          <w:b/>
          <w:sz w:val="28"/>
          <w:szCs w:val="28"/>
          <w:lang w:eastAsia="ar-SA"/>
        </w:rPr>
        <w:t>(słownie:</w:t>
      </w:r>
      <w:r w:rsidRPr="001F3C90">
        <w:rPr>
          <w:b/>
          <w:sz w:val="28"/>
          <w:szCs w:val="28"/>
          <w:lang w:eastAsia="ar-SA"/>
        </w:rPr>
        <w:t xml:space="preserve"> ………</w:t>
      </w:r>
      <w:r>
        <w:rPr>
          <w:b/>
          <w:sz w:val="28"/>
          <w:szCs w:val="28"/>
          <w:lang w:eastAsia="ar-SA"/>
        </w:rPr>
        <w:t>………………..……………..……………………</w:t>
      </w:r>
      <w:r w:rsidRPr="001F3C90">
        <w:rPr>
          <w:b/>
          <w:sz w:val="28"/>
          <w:szCs w:val="28"/>
          <w:lang w:eastAsia="ar-SA"/>
        </w:rPr>
        <w:t>………...</w:t>
      </w:r>
      <w:r>
        <w:rPr>
          <w:b/>
          <w:sz w:val="28"/>
          <w:szCs w:val="28"/>
          <w:lang w:eastAsia="ar-SA"/>
        </w:rPr>
        <w:t>...</w:t>
      </w:r>
      <w:r w:rsidRPr="001F3C90">
        <w:rPr>
          <w:b/>
          <w:sz w:val="28"/>
          <w:szCs w:val="28"/>
          <w:lang w:eastAsia="ar-SA"/>
        </w:rPr>
        <w:t>).</w:t>
      </w:r>
    </w:p>
    <w:p w:rsidR="00B70A65" w:rsidRPr="003E7F9C" w:rsidRDefault="00B70A65" w:rsidP="00B70A65">
      <w:pPr>
        <w:pStyle w:val="Tekstpodstawowy2"/>
        <w:rPr>
          <w:b/>
          <w:sz w:val="24"/>
          <w:szCs w:val="24"/>
        </w:rPr>
      </w:pPr>
    </w:p>
    <w:p w:rsidR="00B70A65" w:rsidRDefault="00B70A65" w:rsidP="00B70A65">
      <w:pPr>
        <w:pStyle w:val="Tekstpodstawowywcity"/>
        <w:numPr>
          <w:ilvl w:val="0"/>
          <w:numId w:val="16"/>
        </w:numPr>
        <w:tabs>
          <w:tab w:val="clear" w:pos="360"/>
        </w:tabs>
        <w:spacing w:line="360" w:lineRule="auto"/>
        <w:ind w:left="284" w:hanging="284"/>
        <w:rPr>
          <w:b/>
          <w:szCs w:val="24"/>
          <w:u w:val="single"/>
        </w:rPr>
      </w:pPr>
      <w:r w:rsidRPr="002213B3">
        <w:rPr>
          <w:szCs w:val="24"/>
        </w:rPr>
        <w:lastRenderedPageBreak/>
        <w:t>Przedmiotowe zamówienie zobowiązuję/</w:t>
      </w:r>
      <w:proofErr w:type="spellStart"/>
      <w:r>
        <w:rPr>
          <w:szCs w:val="24"/>
        </w:rPr>
        <w:t>emy</w:t>
      </w:r>
      <w:proofErr w:type="spellEnd"/>
      <w:r>
        <w:rPr>
          <w:szCs w:val="24"/>
        </w:rPr>
        <w:t>/</w:t>
      </w:r>
      <w:r w:rsidRPr="002213B3">
        <w:rPr>
          <w:szCs w:val="24"/>
        </w:rPr>
        <w:t xml:space="preserve"> się wykonać zgodnie z wymaganiami określonymi w </w:t>
      </w:r>
      <w:r w:rsidRPr="002213B3">
        <w:t xml:space="preserve">„Specyfikacji Istotnych Warunków Zamówienia nr </w:t>
      </w:r>
      <w:r w:rsidRPr="00A74D21">
        <w:rPr>
          <w:iCs/>
          <w:szCs w:val="24"/>
        </w:rPr>
        <w:t>CPE-II-</w:t>
      </w:r>
      <w:r w:rsidRPr="00A74D21">
        <w:rPr>
          <w:szCs w:val="24"/>
        </w:rPr>
        <w:t>261-</w:t>
      </w:r>
      <w:r w:rsidR="0085420F">
        <w:rPr>
          <w:szCs w:val="24"/>
        </w:rPr>
        <w:t>62</w:t>
      </w:r>
      <w:r>
        <w:rPr>
          <w:iCs/>
          <w:szCs w:val="24"/>
        </w:rPr>
        <w:t>/PM/12</w:t>
      </w:r>
      <w:r>
        <w:t>”</w:t>
      </w:r>
      <w:r w:rsidRPr="00EE10EF">
        <w:t>.</w:t>
      </w:r>
      <w:r w:rsidRPr="002213B3">
        <w:t xml:space="preserve"> </w:t>
      </w:r>
    </w:p>
    <w:p w:rsidR="00B70A65" w:rsidRPr="00467ADF" w:rsidRDefault="00B70A65" w:rsidP="00B70A65">
      <w:pPr>
        <w:pStyle w:val="Tekstpodstawowywcity"/>
        <w:numPr>
          <w:ilvl w:val="0"/>
          <w:numId w:val="16"/>
        </w:numPr>
        <w:tabs>
          <w:tab w:val="clear" w:pos="360"/>
        </w:tabs>
        <w:spacing w:line="360" w:lineRule="auto"/>
        <w:ind w:left="284" w:hanging="284"/>
      </w:pPr>
      <w:r w:rsidRPr="00467ADF">
        <w:t>Oświadczam</w:t>
      </w:r>
      <w:r>
        <w:t>/</w:t>
      </w:r>
      <w:r w:rsidRPr="00467ADF">
        <w:t>y</w:t>
      </w:r>
      <w:r>
        <w:t>/</w:t>
      </w:r>
      <w:r w:rsidRPr="00467ADF">
        <w:t>, że w cenie naszej oferty zostały uwzględnione wszystkie koszty wykonania zamówienia.</w:t>
      </w:r>
    </w:p>
    <w:p w:rsidR="00B70A65" w:rsidRPr="008E728A" w:rsidRDefault="00B70A65" w:rsidP="00B70A65">
      <w:pPr>
        <w:pStyle w:val="Tekstpodstawowywcity"/>
        <w:numPr>
          <w:ilvl w:val="0"/>
          <w:numId w:val="16"/>
        </w:numPr>
        <w:spacing w:line="360" w:lineRule="auto"/>
        <w:rPr>
          <w:szCs w:val="24"/>
        </w:rPr>
      </w:pPr>
      <w:r w:rsidRPr="008E728A">
        <w:t>Oświadczam/y</w:t>
      </w:r>
      <w:r>
        <w:t>/</w:t>
      </w:r>
      <w:r w:rsidRPr="008E728A">
        <w:t>, że zamówienie będzie realizowane samodzielnie, bądź przy współudziale podwykonawców, którzy będą realizowali następującą część zamówienia:</w:t>
      </w:r>
    </w:p>
    <w:p w:rsidR="00B70A65" w:rsidRPr="008E728A" w:rsidRDefault="00B70A65" w:rsidP="00B70A65">
      <w:pPr>
        <w:pStyle w:val="Tekstpodstawowywcity"/>
        <w:ind w:left="360"/>
      </w:pPr>
      <w:r>
        <w:t>……………</w:t>
      </w:r>
      <w:r w:rsidRPr="008E728A">
        <w:t>……………………………………………………………………………….</w:t>
      </w:r>
    </w:p>
    <w:p w:rsidR="00B70A65" w:rsidRPr="002213B3" w:rsidRDefault="00B70A65" w:rsidP="00B70A65">
      <w:pPr>
        <w:pStyle w:val="Tekstpodstawowywcity"/>
        <w:numPr>
          <w:ilvl w:val="0"/>
          <w:numId w:val="16"/>
        </w:numPr>
        <w:spacing w:line="360" w:lineRule="auto"/>
        <w:rPr>
          <w:szCs w:val="24"/>
        </w:rPr>
      </w:pPr>
      <w:r w:rsidRPr="002213B3">
        <w:rPr>
          <w:szCs w:val="24"/>
        </w:rPr>
        <w:t>Oświadczam/y</w:t>
      </w:r>
      <w:r>
        <w:rPr>
          <w:szCs w:val="24"/>
        </w:rPr>
        <w:t>/</w:t>
      </w:r>
      <w:r w:rsidRPr="002213B3">
        <w:rPr>
          <w:szCs w:val="24"/>
        </w:rPr>
        <w:t>, że zapoznałem/</w:t>
      </w:r>
      <w:proofErr w:type="spellStart"/>
      <w:r w:rsidRPr="002213B3">
        <w:rPr>
          <w:szCs w:val="24"/>
        </w:rPr>
        <w:t>liśmy</w:t>
      </w:r>
      <w:proofErr w:type="spellEnd"/>
      <w:r>
        <w:rPr>
          <w:szCs w:val="24"/>
        </w:rPr>
        <w:t>/</w:t>
      </w:r>
      <w:r w:rsidRPr="002213B3">
        <w:rPr>
          <w:szCs w:val="24"/>
        </w:rPr>
        <w:t xml:space="preserve"> się ze „Specyfikacją Istotnych Warunków Zamówienia nr</w:t>
      </w:r>
      <w:r>
        <w:rPr>
          <w:szCs w:val="24"/>
        </w:rPr>
        <w:t> </w:t>
      </w:r>
      <w:r w:rsidRPr="00A74D21">
        <w:rPr>
          <w:iCs/>
          <w:szCs w:val="24"/>
        </w:rPr>
        <w:t>CPE-II-</w:t>
      </w:r>
      <w:r w:rsidRPr="00A74D21">
        <w:rPr>
          <w:szCs w:val="24"/>
        </w:rPr>
        <w:t>261-</w:t>
      </w:r>
      <w:r w:rsidR="0085420F">
        <w:rPr>
          <w:szCs w:val="24"/>
        </w:rPr>
        <w:t>62</w:t>
      </w:r>
      <w:r>
        <w:rPr>
          <w:iCs/>
          <w:szCs w:val="24"/>
        </w:rPr>
        <w:t>/PM/12</w:t>
      </w:r>
      <w:r w:rsidRPr="002213B3">
        <w:rPr>
          <w:szCs w:val="24"/>
        </w:rPr>
        <w:t>”, udostępnioną pr</w:t>
      </w:r>
      <w:r>
        <w:rPr>
          <w:szCs w:val="24"/>
        </w:rPr>
        <w:t>zez Zamawiającego i nie wnoszę/</w:t>
      </w:r>
      <w:r w:rsidRPr="002213B3">
        <w:rPr>
          <w:szCs w:val="24"/>
        </w:rPr>
        <w:t>my</w:t>
      </w:r>
      <w:r>
        <w:rPr>
          <w:szCs w:val="24"/>
        </w:rPr>
        <w:t>/</w:t>
      </w:r>
      <w:r w:rsidRPr="002213B3">
        <w:rPr>
          <w:szCs w:val="24"/>
        </w:rPr>
        <w:t xml:space="preserve"> do niej żadnych zastrzeżeń.</w:t>
      </w:r>
    </w:p>
    <w:p w:rsidR="00B70A65" w:rsidRPr="00940594" w:rsidRDefault="00B70A65" w:rsidP="00B70A65">
      <w:pPr>
        <w:numPr>
          <w:ilvl w:val="0"/>
          <w:numId w:val="16"/>
        </w:numPr>
        <w:spacing w:line="360" w:lineRule="auto"/>
        <w:jc w:val="both"/>
        <w:rPr>
          <w:sz w:val="24"/>
          <w:szCs w:val="24"/>
        </w:rPr>
      </w:pPr>
      <w:r w:rsidRPr="008A7654">
        <w:rPr>
          <w:sz w:val="24"/>
          <w:szCs w:val="24"/>
        </w:rPr>
        <w:t>W razie wybrania mojej/naszej</w:t>
      </w:r>
      <w:r>
        <w:rPr>
          <w:sz w:val="24"/>
          <w:szCs w:val="24"/>
        </w:rPr>
        <w:t>/</w:t>
      </w:r>
      <w:r w:rsidRPr="008A7654">
        <w:rPr>
          <w:sz w:val="24"/>
          <w:szCs w:val="24"/>
        </w:rPr>
        <w:t xml:space="preserve"> oferty zobowiązuję/zobowiązujemy</w:t>
      </w:r>
      <w:r>
        <w:rPr>
          <w:sz w:val="24"/>
          <w:szCs w:val="24"/>
        </w:rPr>
        <w:t>/</w:t>
      </w:r>
      <w:r w:rsidRPr="008A7654">
        <w:rPr>
          <w:sz w:val="24"/>
          <w:szCs w:val="24"/>
        </w:rPr>
        <w:t xml:space="preserve"> się do podpisania umowy w miejscu i terminie określonym przez Zamawiającego.</w:t>
      </w:r>
    </w:p>
    <w:p w:rsidR="00B70A65" w:rsidRPr="008A7654" w:rsidRDefault="00B70A65" w:rsidP="00B70A65">
      <w:pPr>
        <w:numPr>
          <w:ilvl w:val="0"/>
          <w:numId w:val="16"/>
        </w:numPr>
        <w:spacing w:line="360" w:lineRule="auto"/>
        <w:jc w:val="both"/>
        <w:rPr>
          <w:sz w:val="24"/>
          <w:szCs w:val="24"/>
        </w:rPr>
      </w:pPr>
      <w:r w:rsidRPr="008A7654">
        <w:rPr>
          <w:sz w:val="24"/>
          <w:szCs w:val="24"/>
        </w:rPr>
        <w:t>Uważam/y</w:t>
      </w:r>
      <w:r>
        <w:rPr>
          <w:sz w:val="24"/>
          <w:szCs w:val="24"/>
        </w:rPr>
        <w:t>/</w:t>
      </w:r>
      <w:r w:rsidRPr="008A7654">
        <w:rPr>
          <w:sz w:val="24"/>
          <w:szCs w:val="24"/>
        </w:rPr>
        <w:t xml:space="preserve"> się za związanego/</w:t>
      </w:r>
      <w:proofErr w:type="spellStart"/>
      <w:r w:rsidRPr="008A7654">
        <w:rPr>
          <w:sz w:val="24"/>
          <w:szCs w:val="24"/>
        </w:rPr>
        <w:t>ych</w:t>
      </w:r>
      <w:proofErr w:type="spellEnd"/>
      <w:r>
        <w:rPr>
          <w:sz w:val="24"/>
          <w:szCs w:val="24"/>
        </w:rPr>
        <w:t>/ niniejszą ofertą przez okres 3</w:t>
      </w:r>
      <w:r w:rsidRPr="008A7654">
        <w:rPr>
          <w:sz w:val="24"/>
          <w:szCs w:val="24"/>
        </w:rPr>
        <w:t>0 dni od dnia upływu terminu składania ofert.</w:t>
      </w:r>
    </w:p>
    <w:p w:rsidR="00B70A65" w:rsidRPr="002B384A" w:rsidRDefault="00B70A65" w:rsidP="00B70A65">
      <w:pPr>
        <w:numPr>
          <w:ilvl w:val="0"/>
          <w:numId w:val="16"/>
        </w:numPr>
        <w:spacing w:line="360" w:lineRule="auto"/>
        <w:jc w:val="both"/>
        <w:rPr>
          <w:sz w:val="24"/>
          <w:szCs w:val="24"/>
        </w:rPr>
      </w:pPr>
      <w:r w:rsidRPr="008A7654">
        <w:rPr>
          <w:sz w:val="24"/>
          <w:szCs w:val="24"/>
        </w:rPr>
        <w:t>Pod groźbą odpowiedzialności karnej oświadczam/y</w:t>
      </w:r>
      <w:r>
        <w:rPr>
          <w:sz w:val="24"/>
          <w:szCs w:val="24"/>
        </w:rPr>
        <w:t>/</w:t>
      </w:r>
      <w:r w:rsidRPr="008A7654">
        <w:rPr>
          <w:sz w:val="24"/>
          <w:szCs w:val="24"/>
        </w:rPr>
        <w:t>, że załączone do oferty dokumenty opisują stan prawny i faktyczny aktualny na dzień upływu terminu składania ofert (art. 297 k.k.).</w:t>
      </w:r>
    </w:p>
    <w:p w:rsidR="00B70A65" w:rsidRPr="002213B3" w:rsidRDefault="00B70A65" w:rsidP="00B70A65">
      <w:pPr>
        <w:numPr>
          <w:ilvl w:val="0"/>
          <w:numId w:val="16"/>
        </w:numPr>
        <w:spacing w:line="360" w:lineRule="auto"/>
        <w:jc w:val="both"/>
        <w:rPr>
          <w:sz w:val="24"/>
        </w:rPr>
      </w:pPr>
      <w:r w:rsidRPr="002213B3">
        <w:rPr>
          <w:sz w:val="24"/>
        </w:rPr>
        <w:t>Załącznikami do niniejszego formularza stanowiącymi integralną część oferty są:</w:t>
      </w:r>
    </w:p>
    <w:p w:rsidR="00B70A65" w:rsidRPr="002213B3" w:rsidRDefault="00B70A65" w:rsidP="00B70A65">
      <w:pPr>
        <w:spacing w:line="480" w:lineRule="auto"/>
        <w:ind w:left="357"/>
        <w:jc w:val="both"/>
        <w:rPr>
          <w:sz w:val="24"/>
          <w:szCs w:val="24"/>
        </w:rPr>
      </w:pPr>
      <w:r w:rsidRPr="002213B3">
        <w:rPr>
          <w:sz w:val="24"/>
          <w:szCs w:val="24"/>
        </w:rPr>
        <w:t>1)</w:t>
      </w:r>
      <w:r w:rsidRPr="002213B3">
        <w:rPr>
          <w:sz w:val="24"/>
          <w:szCs w:val="24"/>
        </w:rPr>
        <w:tab/>
      </w:r>
      <w:r>
        <w:rPr>
          <w:sz w:val="24"/>
          <w:szCs w:val="24"/>
        </w:rPr>
        <w:t>.</w:t>
      </w:r>
      <w:r w:rsidRPr="002213B3">
        <w:rPr>
          <w:sz w:val="24"/>
          <w:szCs w:val="24"/>
        </w:rPr>
        <w:t>....................................................................................................</w:t>
      </w:r>
    </w:p>
    <w:p w:rsidR="00B70A65" w:rsidRDefault="00B70A65" w:rsidP="00B70A65">
      <w:pPr>
        <w:spacing w:line="480" w:lineRule="auto"/>
        <w:ind w:left="357"/>
        <w:jc w:val="both"/>
        <w:rPr>
          <w:sz w:val="24"/>
          <w:szCs w:val="24"/>
        </w:rPr>
      </w:pPr>
      <w:r>
        <w:rPr>
          <w:sz w:val="24"/>
          <w:szCs w:val="24"/>
        </w:rPr>
        <w:t>2</w:t>
      </w:r>
      <w:r w:rsidRPr="002213B3">
        <w:rPr>
          <w:sz w:val="24"/>
          <w:szCs w:val="24"/>
        </w:rPr>
        <w:t>)</w:t>
      </w:r>
      <w:r w:rsidRPr="002213B3">
        <w:rPr>
          <w:sz w:val="24"/>
          <w:szCs w:val="24"/>
        </w:rPr>
        <w:tab/>
        <w:t>.....................................................................................................</w:t>
      </w:r>
    </w:p>
    <w:p w:rsidR="00B70A65" w:rsidRDefault="00B70A65" w:rsidP="00B70A65">
      <w:pPr>
        <w:tabs>
          <w:tab w:val="left" w:pos="5670"/>
        </w:tabs>
        <w:spacing w:line="240" w:lineRule="exact"/>
        <w:jc w:val="both"/>
        <w:rPr>
          <w:sz w:val="24"/>
        </w:rPr>
      </w:pPr>
    </w:p>
    <w:p w:rsidR="00B70A65" w:rsidRDefault="00B70A65" w:rsidP="00B70A65">
      <w:pPr>
        <w:tabs>
          <w:tab w:val="left" w:pos="5670"/>
        </w:tabs>
        <w:spacing w:line="240" w:lineRule="exact"/>
        <w:jc w:val="both"/>
        <w:rPr>
          <w:sz w:val="24"/>
        </w:rPr>
      </w:pPr>
    </w:p>
    <w:p w:rsidR="00B70A65" w:rsidRDefault="00B70A65" w:rsidP="00B70A65">
      <w:pPr>
        <w:tabs>
          <w:tab w:val="left" w:pos="5670"/>
        </w:tabs>
        <w:spacing w:line="240" w:lineRule="exact"/>
        <w:jc w:val="both"/>
        <w:rPr>
          <w:sz w:val="24"/>
        </w:rPr>
      </w:pPr>
    </w:p>
    <w:p w:rsidR="00B70A65" w:rsidRDefault="00B70A65" w:rsidP="00B70A65">
      <w:pPr>
        <w:tabs>
          <w:tab w:val="left" w:pos="5670"/>
        </w:tabs>
        <w:spacing w:line="240" w:lineRule="exact"/>
        <w:jc w:val="both"/>
        <w:rPr>
          <w:sz w:val="24"/>
        </w:rPr>
      </w:pPr>
    </w:p>
    <w:p w:rsidR="00B70A65" w:rsidRDefault="00B70A65" w:rsidP="00B70A65">
      <w:pPr>
        <w:tabs>
          <w:tab w:val="left" w:pos="5670"/>
        </w:tabs>
        <w:spacing w:line="240" w:lineRule="exact"/>
        <w:jc w:val="both"/>
        <w:rPr>
          <w:sz w:val="24"/>
        </w:rPr>
      </w:pPr>
    </w:p>
    <w:p w:rsidR="00B70A65" w:rsidRDefault="00B70A65" w:rsidP="00B70A65">
      <w:pPr>
        <w:tabs>
          <w:tab w:val="left" w:pos="5670"/>
        </w:tabs>
        <w:spacing w:line="240" w:lineRule="exact"/>
        <w:jc w:val="both"/>
        <w:rPr>
          <w:sz w:val="24"/>
        </w:rPr>
      </w:pPr>
    </w:p>
    <w:p w:rsidR="00B70A65" w:rsidRDefault="00B70A65" w:rsidP="00B70A65">
      <w:pPr>
        <w:tabs>
          <w:tab w:val="left" w:pos="5670"/>
        </w:tabs>
        <w:spacing w:line="240" w:lineRule="exact"/>
        <w:jc w:val="both"/>
        <w:rPr>
          <w:sz w:val="24"/>
        </w:rPr>
      </w:pPr>
    </w:p>
    <w:p w:rsidR="00B70A65" w:rsidRDefault="00B70A65" w:rsidP="00B70A65">
      <w:pPr>
        <w:tabs>
          <w:tab w:val="left" w:pos="5670"/>
        </w:tabs>
        <w:spacing w:line="240" w:lineRule="exact"/>
        <w:jc w:val="both"/>
        <w:rPr>
          <w:sz w:val="24"/>
        </w:rPr>
      </w:pPr>
    </w:p>
    <w:p w:rsidR="00B70A65" w:rsidRDefault="00B70A65" w:rsidP="00B70A65">
      <w:pPr>
        <w:tabs>
          <w:tab w:val="left" w:pos="5670"/>
        </w:tabs>
        <w:spacing w:line="240" w:lineRule="exact"/>
        <w:jc w:val="both"/>
        <w:rPr>
          <w:sz w:val="24"/>
        </w:rPr>
      </w:pPr>
    </w:p>
    <w:p w:rsidR="00B70A65" w:rsidRDefault="00B70A65" w:rsidP="00B70A65">
      <w:pPr>
        <w:tabs>
          <w:tab w:val="left" w:pos="5670"/>
        </w:tabs>
        <w:spacing w:line="240" w:lineRule="exact"/>
        <w:jc w:val="both"/>
        <w:rPr>
          <w:sz w:val="24"/>
        </w:rPr>
      </w:pPr>
    </w:p>
    <w:p w:rsidR="00B70A65" w:rsidRDefault="00B70A65" w:rsidP="00B70A65">
      <w:pPr>
        <w:tabs>
          <w:tab w:val="left" w:pos="5670"/>
        </w:tabs>
        <w:spacing w:line="240" w:lineRule="exact"/>
        <w:jc w:val="both"/>
        <w:rPr>
          <w:sz w:val="24"/>
        </w:rPr>
      </w:pPr>
    </w:p>
    <w:p w:rsidR="00B70A65" w:rsidRDefault="00B70A65" w:rsidP="00B70A65">
      <w:pPr>
        <w:tabs>
          <w:tab w:val="left" w:pos="5670"/>
        </w:tabs>
        <w:spacing w:line="240" w:lineRule="exact"/>
        <w:jc w:val="both"/>
        <w:rPr>
          <w:sz w:val="24"/>
        </w:rPr>
      </w:pPr>
    </w:p>
    <w:p w:rsidR="00B70A65" w:rsidRDefault="00B70A65" w:rsidP="00B70A65">
      <w:pPr>
        <w:tabs>
          <w:tab w:val="left" w:pos="5670"/>
        </w:tabs>
        <w:spacing w:line="240" w:lineRule="exact"/>
        <w:jc w:val="both"/>
        <w:rPr>
          <w:sz w:val="24"/>
        </w:rPr>
      </w:pPr>
    </w:p>
    <w:p w:rsidR="00B70A65" w:rsidRPr="002213B3" w:rsidRDefault="00B70A65" w:rsidP="00B70A65">
      <w:pPr>
        <w:tabs>
          <w:tab w:val="left" w:pos="5670"/>
        </w:tabs>
        <w:spacing w:line="240" w:lineRule="exact"/>
        <w:jc w:val="both"/>
        <w:rPr>
          <w:sz w:val="24"/>
        </w:rPr>
      </w:pPr>
      <w:r w:rsidRPr="002213B3">
        <w:rPr>
          <w:sz w:val="24"/>
        </w:rPr>
        <w:t>........................</w:t>
      </w:r>
      <w:r>
        <w:rPr>
          <w:sz w:val="24"/>
        </w:rPr>
        <w:t>......., dn. ..............2012 r.</w:t>
      </w:r>
      <w:r w:rsidRPr="002213B3">
        <w:rPr>
          <w:sz w:val="24"/>
        </w:rPr>
        <w:t xml:space="preserve">                 .....................................................................</w:t>
      </w:r>
    </w:p>
    <w:p w:rsidR="00B70A65" w:rsidRDefault="00B70A65" w:rsidP="00B70A65">
      <w:pPr>
        <w:tabs>
          <w:tab w:val="left" w:pos="4962"/>
        </w:tabs>
        <w:spacing w:line="240" w:lineRule="exact"/>
        <w:ind w:left="4956"/>
        <w:jc w:val="both"/>
      </w:pPr>
      <w:r w:rsidRPr="002213B3">
        <w:rPr>
          <w:sz w:val="24"/>
        </w:rPr>
        <w:tab/>
      </w:r>
      <w:r>
        <w:rPr>
          <w:sz w:val="24"/>
        </w:rPr>
        <w:tab/>
      </w:r>
      <w:r w:rsidRPr="002213B3">
        <w:rPr>
          <w:sz w:val="24"/>
        </w:rPr>
        <w:t>(</w:t>
      </w:r>
      <w:r w:rsidRPr="002213B3">
        <w:t xml:space="preserve">podpis/y </w:t>
      </w:r>
      <w:r>
        <w:t>osoby/osób uprawnionej/</w:t>
      </w:r>
      <w:proofErr w:type="spellStart"/>
      <w:r>
        <w:t>ych</w:t>
      </w:r>
      <w:proofErr w:type="spellEnd"/>
      <w:r w:rsidRPr="002213B3">
        <w:t>)</w:t>
      </w:r>
    </w:p>
    <w:p w:rsidR="00B70A65" w:rsidRDefault="00B70A65" w:rsidP="00B70A65">
      <w:pPr>
        <w:tabs>
          <w:tab w:val="left" w:pos="4962"/>
        </w:tabs>
        <w:spacing w:line="240" w:lineRule="exact"/>
        <w:ind w:left="4956"/>
        <w:jc w:val="both"/>
      </w:pPr>
    </w:p>
    <w:p w:rsidR="00B70A65" w:rsidRDefault="00B70A65" w:rsidP="00B70A65">
      <w:pPr>
        <w:tabs>
          <w:tab w:val="left" w:pos="4962"/>
        </w:tabs>
        <w:spacing w:line="240" w:lineRule="exact"/>
        <w:ind w:left="4956"/>
        <w:jc w:val="both"/>
      </w:pPr>
    </w:p>
    <w:p w:rsidR="00B70A65" w:rsidRDefault="00B70A65" w:rsidP="00B70A65">
      <w:pPr>
        <w:tabs>
          <w:tab w:val="left" w:pos="4962"/>
        </w:tabs>
        <w:spacing w:line="240" w:lineRule="exact"/>
        <w:ind w:left="4956"/>
        <w:jc w:val="both"/>
      </w:pPr>
    </w:p>
    <w:p w:rsidR="00B70A65" w:rsidRDefault="00B70A65" w:rsidP="00B70A65">
      <w:pPr>
        <w:tabs>
          <w:tab w:val="left" w:pos="4962"/>
        </w:tabs>
        <w:spacing w:line="240" w:lineRule="exact"/>
        <w:ind w:left="4956"/>
        <w:jc w:val="both"/>
      </w:pPr>
    </w:p>
    <w:p w:rsidR="00B70A65" w:rsidRDefault="00B70A65" w:rsidP="00B70A65">
      <w:pPr>
        <w:tabs>
          <w:tab w:val="left" w:pos="4962"/>
        </w:tabs>
        <w:spacing w:line="240" w:lineRule="exact"/>
        <w:ind w:left="4956"/>
        <w:jc w:val="both"/>
      </w:pPr>
    </w:p>
    <w:p w:rsidR="00B70A65" w:rsidRDefault="00B70A65" w:rsidP="00B70A65">
      <w:pPr>
        <w:tabs>
          <w:tab w:val="left" w:pos="4962"/>
        </w:tabs>
        <w:spacing w:line="240" w:lineRule="exact"/>
        <w:ind w:left="4956"/>
        <w:jc w:val="both"/>
      </w:pPr>
    </w:p>
    <w:p w:rsidR="00B70A65" w:rsidRDefault="00B70A65" w:rsidP="00B70A65">
      <w:pPr>
        <w:tabs>
          <w:tab w:val="left" w:pos="4962"/>
        </w:tabs>
        <w:spacing w:line="240" w:lineRule="exact"/>
        <w:ind w:left="4956"/>
        <w:jc w:val="both"/>
      </w:pPr>
    </w:p>
    <w:p w:rsidR="00B70A65" w:rsidRDefault="00B70A65" w:rsidP="00B70A65">
      <w:pPr>
        <w:tabs>
          <w:tab w:val="left" w:pos="4962"/>
        </w:tabs>
        <w:spacing w:line="240" w:lineRule="exact"/>
        <w:ind w:left="4956"/>
        <w:jc w:val="both"/>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B70A65" w:rsidRPr="00DC6968" w:rsidTr="007B423C">
        <w:tc>
          <w:tcPr>
            <w:tcW w:w="9356" w:type="dxa"/>
          </w:tcPr>
          <w:p w:rsidR="00B70A65" w:rsidRPr="00DC6968" w:rsidRDefault="00B70A65" w:rsidP="007B423C">
            <w:pPr>
              <w:pStyle w:val="Nagwek3"/>
              <w:rPr>
                <w:b/>
                <w:szCs w:val="24"/>
              </w:rPr>
            </w:pPr>
            <w:r w:rsidRPr="00A74D21">
              <w:rPr>
                <w:b/>
                <w:iCs/>
                <w:szCs w:val="24"/>
              </w:rPr>
              <w:lastRenderedPageBreak/>
              <w:t>CPE-II-</w:t>
            </w:r>
            <w:r w:rsidRPr="00A74D21">
              <w:rPr>
                <w:b/>
                <w:szCs w:val="24"/>
              </w:rPr>
              <w:t>261-</w:t>
            </w:r>
            <w:r w:rsidR="0085420F">
              <w:rPr>
                <w:b/>
                <w:szCs w:val="24"/>
              </w:rPr>
              <w:t>62</w:t>
            </w:r>
            <w:r>
              <w:rPr>
                <w:b/>
                <w:iCs/>
                <w:szCs w:val="24"/>
              </w:rPr>
              <w:t>/PM/12</w:t>
            </w:r>
            <w:r w:rsidRPr="00DC6968">
              <w:rPr>
                <w:b/>
                <w:szCs w:val="24"/>
              </w:rPr>
              <w:t xml:space="preserve">                                                  </w:t>
            </w:r>
            <w:r>
              <w:rPr>
                <w:b/>
                <w:szCs w:val="24"/>
              </w:rPr>
              <w:t xml:space="preserve">                              </w:t>
            </w:r>
            <w:r w:rsidRPr="00DC6968">
              <w:rPr>
                <w:b/>
                <w:szCs w:val="24"/>
              </w:rPr>
              <w:t xml:space="preserve">ZAŁĄCZNIK NR </w:t>
            </w:r>
            <w:r>
              <w:rPr>
                <w:b/>
                <w:szCs w:val="24"/>
              </w:rPr>
              <w:t>3</w:t>
            </w:r>
          </w:p>
          <w:p w:rsidR="00B70A65" w:rsidRPr="00DC6968" w:rsidRDefault="00B70A65" w:rsidP="007B423C"/>
        </w:tc>
      </w:tr>
      <w:tr w:rsidR="00B70A65" w:rsidRPr="00DC6968" w:rsidTr="007B423C">
        <w:tc>
          <w:tcPr>
            <w:tcW w:w="9356" w:type="dxa"/>
          </w:tcPr>
          <w:p w:rsidR="00B70A65" w:rsidRPr="00DC6968" w:rsidRDefault="00B70A65" w:rsidP="007B423C">
            <w:pPr>
              <w:pStyle w:val="Nagwek2"/>
              <w:rPr>
                <w:sz w:val="28"/>
                <w:szCs w:val="28"/>
              </w:rPr>
            </w:pPr>
            <w:r w:rsidRPr="00DC6968">
              <w:rPr>
                <w:sz w:val="28"/>
                <w:szCs w:val="28"/>
              </w:rPr>
              <w:t>OŚWIADCZENIE</w:t>
            </w:r>
            <w:r>
              <w:rPr>
                <w:sz w:val="28"/>
                <w:szCs w:val="28"/>
              </w:rPr>
              <w:t xml:space="preserve"> O SPEŁNIANIU WARUNKÓW UDZIAŁU </w:t>
            </w:r>
            <w:r>
              <w:rPr>
                <w:sz w:val="28"/>
                <w:szCs w:val="28"/>
              </w:rPr>
              <w:br/>
              <w:t>W POSTĘPOWANIU</w:t>
            </w:r>
          </w:p>
          <w:p w:rsidR="00B70A65" w:rsidRPr="00DC6968" w:rsidRDefault="00B70A65" w:rsidP="007B423C">
            <w:pPr>
              <w:jc w:val="center"/>
            </w:pPr>
          </w:p>
        </w:tc>
      </w:tr>
    </w:tbl>
    <w:p w:rsidR="00B70A65" w:rsidRDefault="00B70A65" w:rsidP="00B70A65"/>
    <w:p w:rsidR="00B70A65" w:rsidRPr="00DC6968" w:rsidRDefault="00B70A65" w:rsidP="00B70A65"/>
    <w:p w:rsidR="00B70A65" w:rsidRPr="00DC6968" w:rsidRDefault="00B70A65" w:rsidP="00B70A65">
      <w:pPr>
        <w:framePr w:w="3111" w:h="1425" w:hSpace="141" w:wrap="auto" w:vAnchor="text" w:hAnchor="page" w:x="1411" w:y="13"/>
        <w:pBdr>
          <w:top w:val="single" w:sz="6" w:space="1" w:color="auto"/>
          <w:left w:val="single" w:sz="6" w:space="1" w:color="auto"/>
          <w:bottom w:val="single" w:sz="6" w:space="1" w:color="auto"/>
          <w:right w:val="single" w:sz="6" w:space="1" w:color="auto"/>
        </w:pBdr>
      </w:pPr>
    </w:p>
    <w:p w:rsidR="00B70A65" w:rsidRPr="00DC6968" w:rsidRDefault="00B70A65" w:rsidP="00B70A65">
      <w:pPr>
        <w:framePr w:w="3111" w:h="1425" w:hSpace="141" w:wrap="auto" w:vAnchor="text" w:hAnchor="page" w:x="1411" w:y="13"/>
        <w:pBdr>
          <w:top w:val="single" w:sz="6" w:space="1" w:color="auto"/>
          <w:left w:val="single" w:sz="6" w:space="1" w:color="auto"/>
          <w:bottom w:val="single" w:sz="6" w:space="1" w:color="auto"/>
          <w:right w:val="single" w:sz="6" w:space="1" w:color="auto"/>
        </w:pBdr>
        <w:jc w:val="center"/>
      </w:pPr>
    </w:p>
    <w:p w:rsidR="00B70A65" w:rsidRPr="00DC6968" w:rsidRDefault="00B70A65" w:rsidP="00B70A65">
      <w:pPr>
        <w:framePr w:w="3111" w:h="1425" w:hSpace="141" w:wrap="auto" w:vAnchor="text" w:hAnchor="page" w:x="1411" w:y="13"/>
        <w:pBdr>
          <w:top w:val="single" w:sz="6" w:space="1" w:color="auto"/>
          <w:left w:val="single" w:sz="6" w:space="1" w:color="auto"/>
          <w:bottom w:val="single" w:sz="6" w:space="1" w:color="auto"/>
          <w:right w:val="single" w:sz="6" w:space="1" w:color="auto"/>
        </w:pBdr>
        <w:jc w:val="center"/>
      </w:pPr>
    </w:p>
    <w:p w:rsidR="00B70A65" w:rsidRPr="00DC6968" w:rsidRDefault="00B70A65" w:rsidP="00B70A65">
      <w:pPr>
        <w:framePr w:w="3111" w:h="1425" w:hSpace="141" w:wrap="auto" w:vAnchor="text" w:hAnchor="page" w:x="1411" w:y="13"/>
        <w:pBdr>
          <w:top w:val="single" w:sz="6" w:space="1" w:color="auto"/>
          <w:left w:val="single" w:sz="6" w:space="1" w:color="auto"/>
          <w:bottom w:val="single" w:sz="6" w:space="1" w:color="auto"/>
          <w:right w:val="single" w:sz="6" w:space="1" w:color="auto"/>
        </w:pBdr>
      </w:pPr>
    </w:p>
    <w:p w:rsidR="00B70A65" w:rsidRPr="00DC6968" w:rsidRDefault="00B70A65" w:rsidP="00B70A65">
      <w:pPr>
        <w:framePr w:w="3111" w:h="1425" w:hSpace="141" w:wrap="auto" w:vAnchor="text" w:hAnchor="page" w:x="1411" w:y="13"/>
        <w:pBdr>
          <w:top w:val="single" w:sz="6" w:space="1" w:color="auto"/>
          <w:left w:val="single" w:sz="6" w:space="1" w:color="auto"/>
          <w:bottom w:val="single" w:sz="6" w:space="1" w:color="auto"/>
          <w:right w:val="single" w:sz="6" w:space="1" w:color="auto"/>
        </w:pBdr>
        <w:spacing w:line="240" w:lineRule="exact"/>
        <w:jc w:val="center"/>
      </w:pPr>
      <w:r w:rsidRPr="00DC6968">
        <w:t>(pieczęć Wykonawcy)</w:t>
      </w:r>
    </w:p>
    <w:p w:rsidR="00B70A65" w:rsidRPr="00DC6968" w:rsidRDefault="00B70A65" w:rsidP="00B70A65"/>
    <w:p w:rsidR="00B70A65" w:rsidRPr="00DC6968" w:rsidRDefault="00B70A65" w:rsidP="00B70A65"/>
    <w:p w:rsidR="00B70A65" w:rsidRPr="00DC6968" w:rsidRDefault="00B70A65" w:rsidP="00B70A65"/>
    <w:p w:rsidR="00B70A65" w:rsidRPr="00DC6968" w:rsidRDefault="00B70A65" w:rsidP="00B70A65"/>
    <w:p w:rsidR="00B70A65" w:rsidRPr="00DC6968" w:rsidRDefault="00B70A65" w:rsidP="00B70A65"/>
    <w:p w:rsidR="00B70A65" w:rsidRPr="00DC6968" w:rsidRDefault="00B70A65" w:rsidP="00B70A65"/>
    <w:p w:rsidR="00B70A65" w:rsidRDefault="00B70A65" w:rsidP="00B70A65">
      <w:pPr>
        <w:rPr>
          <w:sz w:val="24"/>
        </w:rPr>
      </w:pPr>
    </w:p>
    <w:p w:rsidR="00B70A65" w:rsidRDefault="00B70A65" w:rsidP="00B70A65">
      <w:pPr>
        <w:rPr>
          <w:sz w:val="24"/>
        </w:rPr>
      </w:pPr>
    </w:p>
    <w:p w:rsidR="00B70A65" w:rsidRPr="00B768B2" w:rsidRDefault="00B70A65" w:rsidP="00B70A65">
      <w:pPr>
        <w:autoSpaceDE w:val="0"/>
        <w:autoSpaceDN w:val="0"/>
        <w:adjustRightInd w:val="0"/>
        <w:jc w:val="both"/>
        <w:rPr>
          <w:sz w:val="24"/>
          <w:szCs w:val="24"/>
        </w:rPr>
      </w:pPr>
      <w:r w:rsidRPr="00B768B2">
        <w:rPr>
          <w:sz w:val="24"/>
          <w:szCs w:val="24"/>
        </w:rPr>
        <w:t>Ja niżej podpisany/My niżej podpisani</w:t>
      </w:r>
    </w:p>
    <w:p w:rsidR="00B70A65" w:rsidRPr="00B768B2" w:rsidRDefault="00B70A65" w:rsidP="00B70A65">
      <w:pPr>
        <w:autoSpaceDE w:val="0"/>
        <w:autoSpaceDN w:val="0"/>
        <w:adjustRightInd w:val="0"/>
        <w:jc w:val="both"/>
        <w:rPr>
          <w:sz w:val="24"/>
          <w:szCs w:val="24"/>
        </w:rPr>
      </w:pPr>
      <w:r w:rsidRPr="00B768B2">
        <w:rPr>
          <w:sz w:val="24"/>
          <w:szCs w:val="24"/>
        </w:rPr>
        <w:t>....................................................................................................................................................... będąc upoważnionym/i/ do reprezentowania Wykonawcy:</w:t>
      </w:r>
    </w:p>
    <w:p w:rsidR="00B70A65" w:rsidRPr="00B768B2" w:rsidRDefault="00B70A65" w:rsidP="00B70A65">
      <w:pPr>
        <w:autoSpaceDE w:val="0"/>
        <w:autoSpaceDN w:val="0"/>
        <w:adjustRightInd w:val="0"/>
        <w:jc w:val="both"/>
        <w:rPr>
          <w:sz w:val="24"/>
          <w:szCs w:val="24"/>
        </w:rPr>
      </w:pPr>
      <w:r w:rsidRPr="00B768B2">
        <w:rPr>
          <w:sz w:val="24"/>
          <w:szCs w:val="24"/>
        </w:rPr>
        <w:t>..........................................................................................................................</w:t>
      </w:r>
      <w:r>
        <w:rPr>
          <w:sz w:val="24"/>
          <w:szCs w:val="24"/>
        </w:rPr>
        <w:t>.............................</w:t>
      </w:r>
    </w:p>
    <w:p w:rsidR="00B70A65" w:rsidRPr="00E65A31" w:rsidRDefault="00B70A65" w:rsidP="00B70A65">
      <w:pPr>
        <w:autoSpaceDE w:val="0"/>
        <w:autoSpaceDN w:val="0"/>
        <w:adjustRightInd w:val="0"/>
        <w:jc w:val="both"/>
        <w:rPr>
          <w:sz w:val="24"/>
          <w:szCs w:val="24"/>
        </w:rPr>
      </w:pPr>
      <w:r w:rsidRPr="00B768B2">
        <w:rPr>
          <w:sz w:val="24"/>
          <w:szCs w:val="24"/>
        </w:rPr>
        <w:t>..........................................................................................................................</w:t>
      </w:r>
      <w:r>
        <w:rPr>
          <w:sz w:val="24"/>
          <w:szCs w:val="24"/>
        </w:rPr>
        <w:t>.............................</w:t>
      </w:r>
    </w:p>
    <w:p w:rsidR="00B70A65" w:rsidRDefault="00B70A65" w:rsidP="00B70A65">
      <w:pPr>
        <w:jc w:val="both"/>
        <w:rPr>
          <w:color w:val="000000"/>
          <w:sz w:val="24"/>
          <w:szCs w:val="24"/>
        </w:rPr>
      </w:pPr>
      <w:r>
        <w:rPr>
          <w:sz w:val="24"/>
          <w:szCs w:val="24"/>
        </w:rPr>
        <w:t>p</w:t>
      </w:r>
      <w:r w:rsidRPr="00DC6968">
        <w:rPr>
          <w:sz w:val="24"/>
          <w:szCs w:val="24"/>
        </w:rPr>
        <w:t xml:space="preserve">rzystępując do udziału w postępowaniu o udzielenie zamówienia publicznego prowadzonego </w:t>
      </w:r>
      <w:r>
        <w:rPr>
          <w:sz w:val="24"/>
          <w:szCs w:val="24"/>
        </w:rPr>
        <w:t>przez Centrum Projektów Europejskich w  </w:t>
      </w:r>
      <w:r w:rsidRPr="00DC6968">
        <w:rPr>
          <w:sz w:val="24"/>
          <w:szCs w:val="24"/>
        </w:rPr>
        <w:t xml:space="preserve">trybie </w:t>
      </w:r>
      <w:r>
        <w:rPr>
          <w:sz w:val="24"/>
          <w:szCs w:val="24"/>
        </w:rPr>
        <w:t>przetargu nieograniczonego na</w:t>
      </w:r>
      <w:r w:rsidRPr="00200747">
        <w:rPr>
          <w:b/>
          <w:sz w:val="24"/>
          <w:szCs w:val="24"/>
        </w:rPr>
        <w:t xml:space="preserve"> </w:t>
      </w:r>
      <w:r w:rsidRPr="00723E7C">
        <w:rPr>
          <w:b/>
          <w:sz w:val="24"/>
          <w:szCs w:val="24"/>
        </w:rPr>
        <w:t>modyfikację strony internetowej Krajowej Instytucji Wspomagającej</w:t>
      </w:r>
      <w:r>
        <w:rPr>
          <w:color w:val="000000"/>
          <w:sz w:val="24"/>
          <w:szCs w:val="24"/>
        </w:rPr>
        <w:t>,</w:t>
      </w:r>
    </w:p>
    <w:p w:rsidR="00B70A65" w:rsidRPr="00E65A31" w:rsidRDefault="00B70A65" w:rsidP="00B70A65">
      <w:pPr>
        <w:jc w:val="both"/>
        <w:rPr>
          <w:color w:val="000000"/>
          <w:sz w:val="24"/>
          <w:szCs w:val="24"/>
        </w:rPr>
      </w:pPr>
    </w:p>
    <w:p w:rsidR="00B70A65" w:rsidRPr="00DC6968" w:rsidRDefault="00B70A65" w:rsidP="00B70A65">
      <w:pPr>
        <w:spacing w:line="360" w:lineRule="auto"/>
        <w:jc w:val="center"/>
        <w:rPr>
          <w:b/>
          <w:i/>
          <w:sz w:val="25"/>
          <w:szCs w:val="25"/>
          <w:u w:val="single"/>
        </w:rPr>
      </w:pPr>
      <w:r w:rsidRPr="00DC6968">
        <w:rPr>
          <w:b/>
          <w:i/>
          <w:sz w:val="25"/>
          <w:szCs w:val="25"/>
          <w:u w:val="single"/>
        </w:rPr>
        <w:t>oświadczam/y</w:t>
      </w:r>
      <w:r>
        <w:rPr>
          <w:b/>
          <w:i/>
          <w:sz w:val="25"/>
          <w:szCs w:val="25"/>
          <w:u w:val="single"/>
        </w:rPr>
        <w:t>/</w:t>
      </w:r>
      <w:r w:rsidRPr="00DC6968">
        <w:rPr>
          <w:b/>
          <w:i/>
          <w:sz w:val="25"/>
          <w:szCs w:val="25"/>
          <w:u w:val="single"/>
        </w:rPr>
        <w:t xml:space="preserve">, że zgodnie z wymogami art. 22 ust. 1 ustawy z dnia 29 stycznia 2004 r. </w:t>
      </w:r>
    </w:p>
    <w:p w:rsidR="00B70A65" w:rsidRDefault="00B70A65" w:rsidP="00B70A65">
      <w:pPr>
        <w:spacing w:line="360" w:lineRule="auto"/>
        <w:jc w:val="center"/>
        <w:rPr>
          <w:b/>
          <w:i/>
          <w:sz w:val="25"/>
          <w:szCs w:val="25"/>
          <w:u w:val="single"/>
        </w:rPr>
      </w:pPr>
      <w:r w:rsidRPr="00DC6968">
        <w:rPr>
          <w:b/>
          <w:i/>
          <w:sz w:val="25"/>
          <w:szCs w:val="25"/>
          <w:u w:val="single"/>
        </w:rPr>
        <w:t xml:space="preserve">Prawo zamówień </w:t>
      </w:r>
      <w:r w:rsidRPr="00084016">
        <w:rPr>
          <w:b/>
          <w:i/>
          <w:sz w:val="25"/>
          <w:szCs w:val="25"/>
          <w:u w:val="single"/>
        </w:rPr>
        <w:t>publicznych (</w:t>
      </w:r>
      <w:r w:rsidRPr="00084016">
        <w:rPr>
          <w:b/>
          <w:sz w:val="24"/>
          <w:szCs w:val="24"/>
          <w:u w:val="single"/>
        </w:rPr>
        <w:t xml:space="preserve">Dz. U. z 2010 r. Nr 113, poz. 759 </w:t>
      </w:r>
      <w:r w:rsidRPr="00084016">
        <w:rPr>
          <w:b/>
          <w:sz w:val="24"/>
          <w:szCs w:val="24"/>
          <w:u w:val="single"/>
        </w:rPr>
        <w:br/>
        <w:t xml:space="preserve">z </w:t>
      </w:r>
      <w:proofErr w:type="spellStart"/>
      <w:r w:rsidRPr="00084016">
        <w:rPr>
          <w:b/>
          <w:sz w:val="24"/>
          <w:szCs w:val="24"/>
          <w:u w:val="single"/>
        </w:rPr>
        <w:t>późn</w:t>
      </w:r>
      <w:proofErr w:type="spellEnd"/>
      <w:r w:rsidRPr="00084016">
        <w:rPr>
          <w:b/>
          <w:sz w:val="24"/>
          <w:szCs w:val="24"/>
          <w:u w:val="single"/>
        </w:rPr>
        <w:t>. zm.</w:t>
      </w:r>
      <w:r w:rsidRPr="00084016">
        <w:rPr>
          <w:b/>
          <w:i/>
          <w:sz w:val="25"/>
          <w:szCs w:val="25"/>
          <w:u w:val="single"/>
        </w:rPr>
        <w:t>):</w:t>
      </w:r>
    </w:p>
    <w:p w:rsidR="00B70A65" w:rsidRDefault="00B70A65" w:rsidP="00B70A65">
      <w:pPr>
        <w:spacing w:line="360" w:lineRule="auto"/>
        <w:jc w:val="center"/>
        <w:rPr>
          <w:b/>
          <w:i/>
          <w:sz w:val="25"/>
          <w:szCs w:val="25"/>
          <w:u w:val="single"/>
        </w:rPr>
      </w:pPr>
    </w:p>
    <w:p w:rsidR="00B70A65" w:rsidRPr="00E65A31" w:rsidRDefault="00B70A65" w:rsidP="00B70A65">
      <w:pPr>
        <w:spacing w:line="360" w:lineRule="auto"/>
        <w:jc w:val="center"/>
        <w:rPr>
          <w:bCs/>
          <w:iCs/>
          <w:sz w:val="25"/>
          <w:szCs w:val="25"/>
        </w:rPr>
      </w:pPr>
      <w:r>
        <w:rPr>
          <w:b/>
          <w:sz w:val="25"/>
          <w:szCs w:val="25"/>
        </w:rPr>
        <w:t>WYKONAWCA</w:t>
      </w:r>
    </w:p>
    <w:p w:rsidR="00B70A65" w:rsidRPr="00283AED" w:rsidRDefault="00B70A65" w:rsidP="00B70A65">
      <w:pPr>
        <w:pStyle w:val="Tekstpodstawowywcity2"/>
        <w:numPr>
          <w:ilvl w:val="0"/>
          <w:numId w:val="17"/>
        </w:numPr>
        <w:tabs>
          <w:tab w:val="clear" w:pos="360"/>
        </w:tabs>
        <w:spacing w:after="0" w:line="240" w:lineRule="auto"/>
        <w:ind w:left="426" w:hanging="426"/>
        <w:jc w:val="both"/>
        <w:rPr>
          <w:sz w:val="24"/>
          <w:szCs w:val="24"/>
        </w:rPr>
      </w:pPr>
      <w:r w:rsidRPr="00283AED">
        <w:rPr>
          <w:sz w:val="24"/>
          <w:szCs w:val="24"/>
        </w:rPr>
        <w:t>posiada uprawnienia do wykonywania określonej działalności lub czynności, dla których  przepisy prawa nakładają obowiąz</w:t>
      </w:r>
      <w:r>
        <w:rPr>
          <w:sz w:val="24"/>
          <w:szCs w:val="24"/>
        </w:rPr>
        <w:t>ek posiadania takich uprawnień;</w:t>
      </w:r>
    </w:p>
    <w:p w:rsidR="00B70A65" w:rsidRPr="00AA7C6C" w:rsidRDefault="00B70A65" w:rsidP="00B70A65">
      <w:pPr>
        <w:numPr>
          <w:ilvl w:val="0"/>
          <w:numId w:val="17"/>
        </w:numPr>
        <w:tabs>
          <w:tab w:val="clear" w:pos="360"/>
        </w:tabs>
        <w:ind w:left="426" w:hanging="426"/>
        <w:jc w:val="both"/>
        <w:rPr>
          <w:sz w:val="24"/>
          <w:szCs w:val="24"/>
        </w:rPr>
      </w:pPr>
      <w:r w:rsidRPr="00283AED">
        <w:rPr>
          <w:sz w:val="24"/>
          <w:szCs w:val="24"/>
        </w:rPr>
        <w:t>posiada wiedzę i doświadczenie;</w:t>
      </w:r>
    </w:p>
    <w:p w:rsidR="00B70A65" w:rsidRPr="001A0765" w:rsidRDefault="00B70A65" w:rsidP="00B70A65">
      <w:pPr>
        <w:numPr>
          <w:ilvl w:val="0"/>
          <w:numId w:val="17"/>
        </w:numPr>
        <w:tabs>
          <w:tab w:val="clear" w:pos="360"/>
        </w:tabs>
        <w:ind w:left="426" w:hanging="426"/>
        <w:jc w:val="both"/>
        <w:rPr>
          <w:sz w:val="24"/>
          <w:szCs w:val="24"/>
        </w:rPr>
      </w:pPr>
      <w:r w:rsidRPr="008B1552">
        <w:rPr>
          <w:sz w:val="24"/>
          <w:szCs w:val="24"/>
        </w:rPr>
        <w:t>dysponuje odpowiednim potencjałem technicznym oraz osobami zdolnym</w:t>
      </w:r>
      <w:r w:rsidRPr="00983552">
        <w:rPr>
          <w:sz w:val="24"/>
          <w:szCs w:val="24"/>
        </w:rPr>
        <w:t>i do wykonania zamówienia;</w:t>
      </w:r>
      <w:r w:rsidRPr="003A7394">
        <w:rPr>
          <w:sz w:val="24"/>
          <w:szCs w:val="24"/>
        </w:rPr>
        <w:t xml:space="preserve"> </w:t>
      </w:r>
    </w:p>
    <w:p w:rsidR="00B70A65" w:rsidRDefault="00B70A65" w:rsidP="00B70A65">
      <w:pPr>
        <w:numPr>
          <w:ilvl w:val="0"/>
          <w:numId w:val="17"/>
        </w:numPr>
        <w:tabs>
          <w:tab w:val="clear" w:pos="360"/>
        </w:tabs>
        <w:ind w:left="426" w:hanging="426"/>
        <w:jc w:val="both"/>
        <w:rPr>
          <w:sz w:val="24"/>
          <w:szCs w:val="24"/>
        </w:rPr>
      </w:pPr>
      <w:r w:rsidRPr="00983552">
        <w:rPr>
          <w:sz w:val="24"/>
          <w:szCs w:val="24"/>
        </w:rPr>
        <w:t>spełnia warunki dotyczące sytuacji ekonomicznej i finansowej.</w:t>
      </w:r>
    </w:p>
    <w:p w:rsidR="00B70A65" w:rsidRDefault="00B70A65" w:rsidP="00B70A65">
      <w:pPr>
        <w:ind w:left="426"/>
        <w:jc w:val="both"/>
        <w:rPr>
          <w:sz w:val="24"/>
          <w:szCs w:val="24"/>
        </w:rPr>
      </w:pPr>
    </w:p>
    <w:p w:rsidR="00B70A65" w:rsidRDefault="00B70A65" w:rsidP="00B70A65">
      <w:pPr>
        <w:ind w:left="426"/>
        <w:jc w:val="both"/>
        <w:rPr>
          <w:sz w:val="24"/>
          <w:szCs w:val="24"/>
        </w:rPr>
      </w:pPr>
    </w:p>
    <w:p w:rsidR="00B70A65" w:rsidRDefault="00B70A65" w:rsidP="00B70A65">
      <w:pPr>
        <w:jc w:val="both"/>
        <w:rPr>
          <w:sz w:val="24"/>
          <w:szCs w:val="24"/>
        </w:rPr>
      </w:pPr>
    </w:p>
    <w:p w:rsidR="00B70A65" w:rsidRDefault="00B70A65" w:rsidP="00B70A65">
      <w:pPr>
        <w:jc w:val="both"/>
        <w:rPr>
          <w:sz w:val="24"/>
          <w:szCs w:val="24"/>
        </w:rPr>
      </w:pPr>
    </w:p>
    <w:p w:rsidR="00B70A65" w:rsidRDefault="00B70A65" w:rsidP="00B70A65">
      <w:pPr>
        <w:ind w:left="426"/>
        <w:jc w:val="both"/>
        <w:rPr>
          <w:sz w:val="24"/>
          <w:szCs w:val="24"/>
        </w:rPr>
      </w:pPr>
    </w:p>
    <w:p w:rsidR="00B70A65" w:rsidRDefault="00B70A65" w:rsidP="00B70A65">
      <w:pPr>
        <w:ind w:left="426"/>
        <w:jc w:val="both"/>
        <w:rPr>
          <w:sz w:val="24"/>
          <w:szCs w:val="24"/>
        </w:rPr>
      </w:pPr>
    </w:p>
    <w:p w:rsidR="00B70A65" w:rsidRPr="00E65A31" w:rsidRDefault="00B70A65" w:rsidP="00B70A65">
      <w:pPr>
        <w:ind w:left="426"/>
        <w:jc w:val="both"/>
        <w:rPr>
          <w:sz w:val="24"/>
          <w:szCs w:val="24"/>
        </w:rPr>
      </w:pPr>
    </w:p>
    <w:p w:rsidR="00B70A65" w:rsidRPr="00DC6968" w:rsidRDefault="00B70A65" w:rsidP="00B70A65">
      <w:pPr>
        <w:tabs>
          <w:tab w:val="left" w:pos="5670"/>
        </w:tabs>
        <w:spacing w:line="240" w:lineRule="exact"/>
        <w:jc w:val="both"/>
        <w:rPr>
          <w:sz w:val="24"/>
          <w:szCs w:val="24"/>
        </w:rPr>
      </w:pPr>
      <w:r w:rsidRPr="00DC6968">
        <w:rPr>
          <w:sz w:val="24"/>
          <w:szCs w:val="24"/>
        </w:rPr>
        <w:t>.................................., dn. ..................... 20</w:t>
      </w:r>
      <w:r>
        <w:rPr>
          <w:sz w:val="24"/>
          <w:szCs w:val="24"/>
        </w:rPr>
        <w:t>12</w:t>
      </w:r>
      <w:r w:rsidRPr="00DC6968">
        <w:rPr>
          <w:sz w:val="24"/>
          <w:szCs w:val="24"/>
        </w:rPr>
        <w:t xml:space="preserve"> r.              .............................................................</w:t>
      </w:r>
    </w:p>
    <w:p w:rsidR="00B70A65" w:rsidRDefault="00B70A65" w:rsidP="00B70A65">
      <w:pPr>
        <w:tabs>
          <w:tab w:val="left" w:pos="4962"/>
        </w:tabs>
        <w:spacing w:line="240" w:lineRule="exact"/>
        <w:ind w:left="5664"/>
        <w:jc w:val="both"/>
      </w:pPr>
      <w:r w:rsidRPr="00DC6968">
        <w:rPr>
          <w:sz w:val="24"/>
        </w:rPr>
        <w:t>(</w:t>
      </w:r>
      <w:r w:rsidRPr="00DC6968">
        <w:t>podpis/y osoby/osób uprawnionej/</w:t>
      </w:r>
      <w:proofErr w:type="spellStart"/>
      <w:r w:rsidRPr="00DC6968">
        <w:t>ych</w:t>
      </w:r>
      <w:proofErr w:type="spellEnd"/>
      <w:r w:rsidRPr="00DC6968">
        <w:t>)</w:t>
      </w:r>
    </w:p>
    <w:p w:rsidR="00B70A65" w:rsidRDefault="00B70A65" w:rsidP="00B70A65">
      <w:pPr>
        <w:tabs>
          <w:tab w:val="left" w:pos="4962"/>
        </w:tabs>
        <w:spacing w:line="240" w:lineRule="exact"/>
        <w:ind w:left="5664"/>
        <w:jc w:val="both"/>
      </w:pPr>
    </w:p>
    <w:p w:rsidR="00B70A65" w:rsidRDefault="00B70A65" w:rsidP="00B70A65">
      <w:pPr>
        <w:tabs>
          <w:tab w:val="left" w:pos="4962"/>
        </w:tabs>
        <w:spacing w:line="240" w:lineRule="exact"/>
        <w:ind w:left="5664"/>
        <w:jc w:val="both"/>
      </w:pPr>
    </w:p>
    <w:p w:rsidR="00B70A65" w:rsidRDefault="00B70A65" w:rsidP="00B70A65">
      <w:pPr>
        <w:tabs>
          <w:tab w:val="left" w:pos="4962"/>
        </w:tabs>
        <w:spacing w:line="240" w:lineRule="exact"/>
        <w:jc w:val="both"/>
      </w:pPr>
    </w:p>
    <w:p w:rsidR="00B70A65" w:rsidRDefault="00B70A65" w:rsidP="00B70A65">
      <w:pPr>
        <w:tabs>
          <w:tab w:val="left" w:pos="4962"/>
        </w:tabs>
        <w:spacing w:line="240" w:lineRule="exact"/>
        <w:jc w:val="both"/>
      </w:pPr>
    </w:p>
    <w:p w:rsidR="00B70A65" w:rsidRPr="00A912B4" w:rsidRDefault="00B70A65" w:rsidP="00B70A65">
      <w:pPr>
        <w:tabs>
          <w:tab w:val="left" w:pos="4962"/>
        </w:tabs>
        <w:spacing w:line="240" w:lineRule="exact"/>
        <w:jc w:val="both"/>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B70A65" w:rsidRPr="00DC6968" w:rsidTr="007B423C">
        <w:tc>
          <w:tcPr>
            <w:tcW w:w="9356" w:type="dxa"/>
          </w:tcPr>
          <w:p w:rsidR="00B70A65" w:rsidRPr="00787B20" w:rsidRDefault="00B70A65" w:rsidP="007B423C">
            <w:pPr>
              <w:pStyle w:val="Nagwek3"/>
              <w:rPr>
                <w:b/>
                <w:szCs w:val="24"/>
              </w:rPr>
            </w:pPr>
            <w:r w:rsidRPr="001F0928">
              <w:rPr>
                <w:b/>
                <w:iCs/>
                <w:szCs w:val="24"/>
              </w:rPr>
              <w:lastRenderedPageBreak/>
              <w:t>CPE</w:t>
            </w:r>
            <w:r w:rsidRPr="00EE10EF">
              <w:rPr>
                <w:b/>
                <w:iCs/>
                <w:szCs w:val="24"/>
              </w:rPr>
              <w:t>-II-</w:t>
            </w:r>
            <w:r w:rsidRPr="00EE10EF">
              <w:rPr>
                <w:b/>
                <w:szCs w:val="24"/>
              </w:rPr>
              <w:t>261-</w:t>
            </w:r>
            <w:r w:rsidR="0085420F">
              <w:rPr>
                <w:b/>
                <w:szCs w:val="24"/>
              </w:rPr>
              <w:t>62</w:t>
            </w:r>
            <w:r>
              <w:rPr>
                <w:b/>
                <w:iCs/>
                <w:szCs w:val="24"/>
              </w:rPr>
              <w:t>/PM/12</w:t>
            </w:r>
            <w:r w:rsidRPr="00787B20">
              <w:rPr>
                <w:b/>
                <w:szCs w:val="24"/>
              </w:rPr>
              <w:t xml:space="preserve">                                                  </w:t>
            </w:r>
            <w:r>
              <w:rPr>
                <w:b/>
                <w:szCs w:val="24"/>
              </w:rPr>
              <w:t xml:space="preserve">                              </w:t>
            </w:r>
            <w:r w:rsidRPr="00787B20">
              <w:rPr>
                <w:b/>
                <w:szCs w:val="24"/>
              </w:rPr>
              <w:t xml:space="preserve">ZAŁĄCZNIK NR </w:t>
            </w:r>
            <w:r>
              <w:rPr>
                <w:b/>
                <w:szCs w:val="24"/>
              </w:rPr>
              <w:t>4</w:t>
            </w:r>
          </w:p>
          <w:p w:rsidR="00B70A65" w:rsidRPr="00787B20" w:rsidRDefault="00B70A65" w:rsidP="007B423C"/>
        </w:tc>
      </w:tr>
      <w:tr w:rsidR="00B70A65" w:rsidRPr="00DC6968" w:rsidTr="007B423C">
        <w:tc>
          <w:tcPr>
            <w:tcW w:w="9356" w:type="dxa"/>
          </w:tcPr>
          <w:p w:rsidR="00B70A65" w:rsidRPr="00DC6968" w:rsidRDefault="00B70A65" w:rsidP="007B423C">
            <w:pPr>
              <w:pStyle w:val="Nagwek2"/>
              <w:rPr>
                <w:sz w:val="28"/>
                <w:szCs w:val="28"/>
              </w:rPr>
            </w:pPr>
            <w:r>
              <w:rPr>
                <w:sz w:val="28"/>
                <w:szCs w:val="28"/>
              </w:rPr>
              <w:t>OŚWIADCZENIE O BRAKU PODSTAW DO WYKLUCZENIA</w:t>
            </w:r>
          </w:p>
          <w:p w:rsidR="00B70A65" w:rsidRPr="00DC6968" w:rsidRDefault="00B70A65" w:rsidP="007B423C">
            <w:pPr>
              <w:jc w:val="center"/>
            </w:pPr>
          </w:p>
        </w:tc>
      </w:tr>
    </w:tbl>
    <w:p w:rsidR="00B70A65" w:rsidRPr="00A912B4" w:rsidRDefault="00B70A65" w:rsidP="00B70A65">
      <w:pPr>
        <w:jc w:val="both"/>
      </w:pPr>
    </w:p>
    <w:p w:rsidR="00B70A65" w:rsidRDefault="00B70A65" w:rsidP="00B70A65">
      <w:pPr>
        <w:pStyle w:val="Akapitzlist"/>
        <w:ind w:left="0"/>
        <w:jc w:val="both"/>
        <w:rPr>
          <w:b/>
          <w:smallCaps/>
          <w:sz w:val="24"/>
          <w:szCs w:val="24"/>
        </w:rPr>
      </w:pPr>
    </w:p>
    <w:p w:rsidR="00B70A65" w:rsidRPr="00DC6968" w:rsidRDefault="00B70A65" w:rsidP="00B70A65">
      <w:pPr>
        <w:framePr w:w="3111" w:h="1425" w:hSpace="141" w:wrap="auto" w:vAnchor="text" w:hAnchor="page" w:x="1411" w:y="1"/>
        <w:pBdr>
          <w:top w:val="single" w:sz="6" w:space="1" w:color="auto"/>
          <w:left w:val="single" w:sz="6" w:space="1" w:color="auto"/>
          <w:bottom w:val="single" w:sz="6" w:space="1" w:color="auto"/>
          <w:right w:val="single" w:sz="6" w:space="1" w:color="auto"/>
        </w:pBdr>
      </w:pPr>
    </w:p>
    <w:p w:rsidR="00B70A65" w:rsidRPr="00DC6968" w:rsidRDefault="00B70A65" w:rsidP="00B70A65">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70A65" w:rsidRPr="00DC6968" w:rsidRDefault="00B70A65" w:rsidP="00B70A65">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70A65" w:rsidRPr="00DC6968" w:rsidRDefault="00B70A65" w:rsidP="00B70A65">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70A65" w:rsidRPr="00DC6968" w:rsidRDefault="00B70A65" w:rsidP="00B70A65">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70A65" w:rsidRPr="00DC6968" w:rsidRDefault="00B70A65" w:rsidP="00B70A65">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70A65" w:rsidRPr="00DC6968" w:rsidRDefault="00B70A65" w:rsidP="00B70A65">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pPr>
      <w:r w:rsidRPr="00DC6968">
        <w:t>(pieczęć Wykonawcy)</w:t>
      </w:r>
    </w:p>
    <w:p w:rsidR="00B70A65" w:rsidRDefault="00B70A65" w:rsidP="00B70A65">
      <w:pPr>
        <w:pStyle w:val="Akapitzlist"/>
        <w:ind w:left="0"/>
        <w:rPr>
          <w:b/>
          <w:smallCaps/>
          <w:sz w:val="24"/>
          <w:szCs w:val="24"/>
        </w:rPr>
      </w:pPr>
    </w:p>
    <w:p w:rsidR="00B70A65" w:rsidRPr="006C6C4B" w:rsidRDefault="00B70A65" w:rsidP="00B70A65">
      <w:pPr>
        <w:pStyle w:val="Akapitzlist"/>
        <w:ind w:left="0"/>
        <w:rPr>
          <w:sz w:val="24"/>
          <w:szCs w:val="24"/>
        </w:rPr>
      </w:pPr>
    </w:p>
    <w:p w:rsidR="00B70A65" w:rsidRDefault="00B70A65" w:rsidP="00B70A65"/>
    <w:p w:rsidR="00B70A65" w:rsidRDefault="00B70A65" w:rsidP="00B70A65">
      <w:pPr>
        <w:pStyle w:val="Tekstprzypisukocowego"/>
        <w:tabs>
          <w:tab w:val="left" w:pos="1560"/>
        </w:tabs>
        <w:jc w:val="both"/>
        <w:rPr>
          <w:sz w:val="24"/>
        </w:rPr>
      </w:pPr>
    </w:p>
    <w:p w:rsidR="00B70A65" w:rsidRDefault="00B70A65" w:rsidP="00B70A65">
      <w:pPr>
        <w:pStyle w:val="Tekstprzypisukocowego"/>
        <w:tabs>
          <w:tab w:val="left" w:pos="1560"/>
        </w:tabs>
        <w:jc w:val="both"/>
        <w:rPr>
          <w:sz w:val="24"/>
        </w:rPr>
      </w:pPr>
    </w:p>
    <w:p w:rsidR="00B70A65" w:rsidRDefault="00B70A65" w:rsidP="00B70A65">
      <w:pPr>
        <w:pStyle w:val="Tekstprzypisukocowego"/>
        <w:tabs>
          <w:tab w:val="left" w:pos="1560"/>
        </w:tabs>
        <w:jc w:val="both"/>
        <w:rPr>
          <w:sz w:val="24"/>
        </w:rPr>
      </w:pPr>
    </w:p>
    <w:p w:rsidR="00B70A65" w:rsidRDefault="00B70A65" w:rsidP="00B70A65">
      <w:pPr>
        <w:pStyle w:val="Tekstprzypisukocowego"/>
        <w:tabs>
          <w:tab w:val="left" w:pos="1560"/>
        </w:tabs>
        <w:jc w:val="both"/>
        <w:rPr>
          <w:sz w:val="24"/>
        </w:rPr>
      </w:pPr>
    </w:p>
    <w:p w:rsidR="00B70A65" w:rsidRDefault="00B70A65" w:rsidP="00B70A65">
      <w:pPr>
        <w:pStyle w:val="Tekstprzypisukocowego"/>
        <w:tabs>
          <w:tab w:val="left" w:pos="1560"/>
        </w:tabs>
        <w:jc w:val="both"/>
        <w:rPr>
          <w:sz w:val="24"/>
        </w:rPr>
      </w:pPr>
    </w:p>
    <w:p w:rsidR="00B70A65" w:rsidRPr="001476D3" w:rsidRDefault="00B70A65" w:rsidP="00B70A65">
      <w:pPr>
        <w:autoSpaceDE w:val="0"/>
        <w:autoSpaceDN w:val="0"/>
        <w:adjustRightInd w:val="0"/>
        <w:spacing w:line="360" w:lineRule="auto"/>
        <w:jc w:val="both"/>
        <w:rPr>
          <w:sz w:val="24"/>
          <w:szCs w:val="24"/>
        </w:rPr>
      </w:pPr>
      <w:r w:rsidRPr="001476D3">
        <w:rPr>
          <w:sz w:val="24"/>
          <w:szCs w:val="24"/>
        </w:rPr>
        <w:t>Ja niżej podpisany/My niżej podpisani</w:t>
      </w:r>
    </w:p>
    <w:p w:rsidR="00B70A65" w:rsidRPr="001476D3" w:rsidRDefault="00B70A65" w:rsidP="00B70A65">
      <w:pPr>
        <w:autoSpaceDE w:val="0"/>
        <w:autoSpaceDN w:val="0"/>
        <w:adjustRightInd w:val="0"/>
        <w:spacing w:line="360" w:lineRule="auto"/>
        <w:jc w:val="both"/>
        <w:rPr>
          <w:sz w:val="24"/>
          <w:szCs w:val="24"/>
        </w:rPr>
      </w:pPr>
      <w:r w:rsidRPr="001476D3">
        <w:rPr>
          <w:sz w:val="24"/>
          <w:szCs w:val="24"/>
        </w:rPr>
        <w:t>.........................................................................................................................</w:t>
      </w:r>
      <w:r>
        <w:rPr>
          <w:sz w:val="24"/>
          <w:szCs w:val="24"/>
        </w:rPr>
        <w:t>.............................</w:t>
      </w:r>
      <w:r w:rsidRPr="001476D3">
        <w:rPr>
          <w:sz w:val="24"/>
          <w:szCs w:val="24"/>
        </w:rPr>
        <w:t>,</w:t>
      </w:r>
    </w:p>
    <w:p w:rsidR="00B70A65" w:rsidRPr="001476D3" w:rsidRDefault="00B70A65" w:rsidP="00B70A65">
      <w:pPr>
        <w:autoSpaceDE w:val="0"/>
        <w:autoSpaceDN w:val="0"/>
        <w:adjustRightInd w:val="0"/>
        <w:spacing w:line="360" w:lineRule="auto"/>
        <w:jc w:val="both"/>
        <w:rPr>
          <w:sz w:val="24"/>
          <w:szCs w:val="24"/>
        </w:rPr>
      </w:pPr>
      <w:r w:rsidRPr="001476D3">
        <w:rPr>
          <w:sz w:val="24"/>
          <w:szCs w:val="24"/>
        </w:rPr>
        <w:t>będąc upoważnionym/i/ do reprezentowania Wykonawcy:</w:t>
      </w:r>
    </w:p>
    <w:p w:rsidR="00B70A65" w:rsidRPr="001476D3" w:rsidRDefault="00B70A65" w:rsidP="00B70A65">
      <w:pPr>
        <w:autoSpaceDE w:val="0"/>
        <w:autoSpaceDN w:val="0"/>
        <w:adjustRightInd w:val="0"/>
        <w:spacing w:line="360" w:lineRule="auto"/>
        <w:jc w:val="both"/>
        <w:rPr>
          <w:sz w:val="24"/>
          <w:szCs w:val="24"/>
        </w:rPr>
      </w:pPr>
      <w:r w:rsidRPr="001476D3">
        <w:rPr>
          <w:sz w:val="24"/>
          <w:szCs w:val="24"/>
        </w:rPr>
        <w:t>..........................................................................................................................</w:t>
      </w:r>
      <w:r>
        <w:rPr>
          <w:sz w:val="24"/>
          <w:szCs w:val="24"/>
        </w:rPr>
        <w:t>.............................</w:t>
      </w:r>
    </w:p>
    <w:p w:rsidR="00B70A65" w:rsidRPr="001476D3" w:rsidRDefault="00B70A65" w:rsidP="00B70A65">
      <w:pPr>
        <w:autoSpaceDE w:val="0"/>
        <w:autoSpaceDN w:val="0"/>
        <w:adjustRightInd w:val="0"/>
        <w:spacing w:line="360" w:lineRule="auto"/>
        <w:jc w:val="both"/>
        <w:rPr>
          <w:sz w:val="24"/>
          <w:szCs w:val="24"/>
        </w:rPr>
      </w:pPr>
      <w:r w:rsidRPr="001476D3">
        <w:rPr>
          <w:sz w:val="24"/>
          <w:szCs w:val="24"/>
        </w:rPr>
        <w:t>..........................................................................................................................</w:t>
      </w:r>
      <w:r>
        <w:rPr>
          <w:sz w:val="24"/>
          <w:szCs w:val="24"/>
        </w:rPr>
        <w:t>.............................</w:t>
      </w:r>
    </w:p>
    <w:p w:rsidR="00B70A65" w:rsidRPr="001476D3" w:rsidRDefault="00B70A65" w:rsidP="00B70A65">
      <w:pPr>
        <w:autoSpaceDE w:val="0"/>
        <w:autoSpaceDN w:val="0"/>
        <w:adjustRightInd w:val="0"/>
        <w:spacing w:line="360" w:lineRule="auto"/>
        <w:jc w:val="both"/>
        <w:rPr>
          <w:sz w:val="24"/>
          <w:szCs w:val="24"/>
        </w:rPr>
      </w:pPr>
      <w:r w:rsidRPr="001476D3">
        <w:rPr>
          <w:sz w:val="24"/>
          <w:szCs w:val="24"/>
        </w:rPr>
        <w:t>..........................................................................................................................</w:t>
      </w:r>
      <w:r>
        <w:rPr>
          <w:sz w:val="24"/>
          <w:szCs w:val="24"/>
        </w:rPr>
        <w:t>.............................</w:t>
      </w:r>
    </w:p>
    <w:p w:rsidR="00B70A65" w:rsidRDefault="00B70A65" w:rsidP="00B70A65">
      <w:pPr>
        <w:autoSpaceDE w:val="0"/>
        <w:autoSpaceDN w:val="0"/>
        <w:adjustRightInd w:val="0"/>
        <w:spacing w:line="360" w:lineRule="auto"/>
        <w:jc w:val="both"/>
        <w:rPr>
          <w:sz w:val="24"/>
          <w:szCs w:val="24"/>
        </w:rPr>
      </w:pPr>
      <w:r w:rsidRPr="001476D3">
        <w:rPr>
          <w:sz w:val="24"/>
          <w:szCs w:val="24"/>
        </w:rPr>
        <w:t xml:space="preserve">przystępując do postępowania o udzielenie zamówienia publicznego prowadzonego przez </w:t>
      </w:r>
      <w:r>
        <w:rPr>
          <w:sz w:val="24"/>
          <w:szCs w:val="24"/>
        </w:rPr>
        <w:t>Centrum Projektów Europejskich</w:t>
      </w:r>
      <w:r w:rsidRPr="001476D3">
        <w:rPr>
          <w:sz w:val="24"/>
          <w:szCs w:val="24"/>
        </w:rPr>
        <w:t xml:space="preserve"> w trybie przetargu nieograniczonego na:</w:t>
      </w:r>
      <w:r>
        <w:rPr>
          <w:sz w:val="24"/>
          <w:szCs w:val="24"/>
        </w:rPr>
        <w:t xml:space="preserve"> </w:t>
      </w:r>
    </w:p>
    <w:p w:rsidR="00B70A65" w:rsidRPr="00106275" w:rsidRDefault="00B70A65" w:rsidP="00B70A65">
      <w:pPr>
        <w:autoSpaceDE w:val="0"/>
        <w:autoSpaceDN w:val="0"/>
        <w:adjustRightInd w:val="0"/>
        <w:spacing w:line="360" w:lineRule="auto"/>
        <w:jc w:val="both"/>
        <w:rPr>
          <w:sz w:val="24"/>
          <w:szCs w:val="24"/>
        </w:rPr>
      </w:pPr>
      <w:r w:rsidRPr="00723E7C">
        <w:rPr>
          <w:b/>
          <w:sz w:val="24"/>
          <w:szCs w:val="24"/>
        </w:rPr>
        <w:t>modyfikację strony internetowej Krajowej Instytucji Wspomagającej</w:t>
      </w:r>
      <w:r>
        <w:rPr>
          <w:color w:val="000000"/>
          <w:sz w:val="24"/>
          <w:szCs w:val="24"/>
        </w:rPr>
        <w:t>,</w:t>
      </w:r>
    </w:p>
    <w:p w:rsidR="00B70A65" w:rsidRPr="002A4CFE" w:rsidRDefault="00B70A65" w:rsidP="00B70A65">
      <w:pPr>
        <w:autoSpaceDE w:val="0"/>
        <w:autoSpaceDN w:val="0"/>
        <w:adjustRightInd w:val="0"/>
        <w:spacing w:line="360" w:lineRule="auto"/>
        <w:jc w:val="both"/>
        <w:rPr>
          <w:i/>
          <w:iCs/>
          <w:sz w:val="24"/>
          <w:szCs w:val="24"/>
        </w:rPr>
      </w:pPr>
    </w:p>
    <w:p w:rsidR="00B70A65" w:rsidRDefault="00B70A65" w:rsidP="00B70A65">
      <w:pPr>
        <w:pStyle w:val="Tekstprzypisukocowego"/>
        <w:tabs>
          <w:tab w:val="left" w:pos="1560"/>
        </w:tabs>
        <w:spacing w:line="360" w:lineRule="auto"/>
        <w:jc w:val="both"/>
        <w:rPr>
          <w:b/>
          <w:bCs/>
          <w:sz w:val="24"/>
          <w:szCs w:val="24"/>
        </w:rPr>
      </w:pPr>
      <w:r w:rsidRPr="001476D3">
        <w:rPr>
          <w:b/>
          <w:bCs/>
          <w:sz w:val="24"/>
          <w:szCs w:val="24"/>
        </w:rPr>
        <w:t>oświadczam/y</w:t>
      </w:r>
      <w:r>
        <w:rPr>
          <w:b/>
          <w:bCs/>
          <w:sz w:val="24"/>
          <w:szCs w:val="24"/>
        </w:rPr>
        <w:t>/</w:t>
      </w:r>
      <w:r w:rsidRPr="001476D3">
        <w:rPr>
          <w:b/>
          <w:bCs/>
          <w:sz w:val="24"/>
          <w:szCs w:val="24"/>
        </w:rPr>
        <w:t>, że nie ma podstaw do wykluczenia Wykonawcy z powyższego postępowania z powodu nie spełnienia warunków, o których mowa w art. 24 ust. 1 ustawy z dnia 29 stycznia 2004 r. – Prawo zamówień publicznych (</w:t>
      </w:r>
      <w:r w:rsidRPr="00084016">
        <w:rPr>
          <w:b/>
          <w:sz w:val="24"/>
          <w:szCs w:val="24"/>
        </w:rPr>
        <w:t xml:space="preserve">Dz. U. z 2010 r. Nr 113, poz. 759 z </w:t>
      </w:r>
      <w:proofErr w:type="spellStart"/>
      <w:r w:rsidRPr="00084016">
        <w:rPr>
          <w:b/>
          <w:sz w:val="24"/>
          <w:szCs w:val="24"/>
        </w:rPr>
        <w:t>późn</w:t>
      </w:r>
      <w:proofErr w:type="spellEnd"/>
      <w:r w:rsidRPr="00084016">
        <w:rPr>
          <w:b/>
          <w:sz w:val="24"/>
          <w:szCs w:val="24"/>
        </w:rPr>
        <w:t>. zm.</w:t>
      </w:r>
      <w:r w:rsidRPr="001476D3">
        <w:rPr>
          <w:b/>
          <w:bCs/>
          <w:sz w:val="24"/>
          <w:szCs w:val="24"/>
        </w:rPr>
        <w:t>).</w:t>
      </w:r>
    </w:p>
    <w:p w:rsidR="00B70A65" w:rsidRDefault="00B70A65" w:rsidP="00B70A65">
      <w:pPr>
        <w:pStyle w:val="Tekstprzypisukocowego"/>
        <w:tabs>
          <w:tab w:val="left" w:pos="1560"/>
        </w:tabs>
        <w:spacing w:line="360" w:lineRule="auto"/>
        <w:jc w:val="both"/>
        <w:rPr>
          <w:b/>
          <w:bCs/>
          <w:sz w:val="24"/>
          <w:szCs w:val="24"/>
        </w:rPr>
      </w:pPr>
    </w:p>
    <w:p w:rsidR="00B70A65" w:rsidRDefault="00B70A65" w:rsidP="00B70A65">
      <w:pPr>
        <w:pStyle w:val="Tekstprzypisukocowego"/>
        <w:tabs>
          <w:tab w:val="left" w:pos="1560"/>
        </w:tabs>
        <w:spacing w:line="360" w:lineRule="auto"/>
        <w:jc w:val="both"/>
        <w:rPr>
          <w:b/>
          <w:bCs/>
          <w:sz w:val="24"/>
          <w:szCs w:val="24"/>
        </w:rPr>
      </w:pPr>
    </w:p>
    <w:p w:rsidR="00B70A65" w:rsidRDefault="00B70A65" w:rsidP="00B70A65">
      <w:pPr>
        <w:pStyle w:val="Tekstprzypisukocowego"/>
        <w:tabs>
          <w:tab w:val="left" w:pos="1560"/>
        </w:tabs>
        <w:spacing w:line="360" w:lineRule="auto"/>
        <w:jc w:val="both"/>
        <w:rPr>
          <w:b/>
          <w:bCs/>
          <w:sz w:val="24"/>
          <w:szCs w:val="24"/>
        </w:rPr>
      </w:pPr>
    </w:p>
    <w:p w:rsidR="00B70A65" w:rsidRDefault="00B70A65" w:rsidP="00B70A65">
      <w:pPr>
        <w:pStyle w:val="Tekstprzypisukocowego"/>
        <w:tabs>
          <w:tab w:val="left" w:pos="1560"/>
        </w:tabs>
        <w:spacing w:line="360" w:lineRule="auto"/>
        <w:jc w:val="both"/>
        <w:rPr>
          <w:b/>
          <w:bCs/>
          <w:sz w:val="24"/>
          <w:szCs w:val="24"/>
        </w:rPr>
      </w:pPr>
    </w:p>
    <w:p w:rsidR="00B70A65" w:rsidRDefault="00B70A65" w:rsidP="00B70A65">
      <w:pPr>
        <w:pStyle w:val="Tekstprzypisukocowego"/>
        <w:tabs>
          <w:tab w:val="left" w:pos="1560"/>
        </w:tabs>
        <w:spacing w:line="360" w:lineRule="auto"/>
        <w:jc w:val="both"/>
        <w:rPr>
          <w:b/>
          <w:bCs/>
          <w:sz w:val="24"/>
          <w:szCs w:val="24"/>
        </w:rPr>
      </w:pPr>
    </w:p>
    <w:p w:rsidR="00B70A65" w:rsidRDefault="00B70A65" w:rsidP="00B70A65">
      <w:pPr>
        <w:pStyle w:val="Tekstprzypisukocowego"/>
        <w:tabs>
          <w:tab w:val="left" w:pos="1560"/>
        </w:tabs>
        <w:spacing w:line="360" w:lineRule="auto"/>
        <w:jc w:val="both"/>
        <w:rPr>
          <w:b/>
          <w:bCs/>
          <w:sz w:val="24"/>
          <w:szCs w:val="24"/>
        </w:rPr>
      </w:pPr>
    </w:p>
    <w:p w:rsidR="00B70A65" w:rsidRPr="00DC6968" w:rsidRDefault="00B70A65" w:rsidP="00B70A65">
      <w:pPr>
        <w:tabs>
          <w:tab w:val="left" w:pos="5670"/>
        </w:tabs>
        <w:spacing w:line="240" w:lineRule="exact"/>
        <w:jc w:val="both"/>
        <w:rPr>
          <w:sz w:val="24"/>
          <w:szCs w:val="24"/>
        </w:rPr>
      </w:pPr>
      <w:r w:rsidRPr="00DC6968">
        <w:rPr>
          <w:sz w:val="24"/>
          <w:szCs w:val="24"/>
        </w:rPr>
        <w:t>.................................., dn. ..................... 20</w:t>
      </w:r>
      <w:r>
        <w:rPr>
          <w:sz w:val="24"/>
          <w:szCs w:val="24"/>
        </w:rPr>
        <w:t>12</w:t>
      </w:r>
      <w:r w:rsidRPr="00DC6968">
        <w:rPr>
          <w:sz w:val="24"/>
          <w:szCs w:val="24"/>
        </w:rPr>
        <w:t xml:space="preserve"> r.              .............................................................</w:t>
      </w:r>
    </w:p>
    <w:p w:rsidR="00B70A65" w:rsidRDefault="00B70A65" w:rsidP="00B70A65">
      <w:pPr>
        <w:tabs>
          <w:tab w:val="left" w:pos="4962"/>
        </w:tabs>
        <w:spacing w:line="240" w:lineRule="exact"/>
        <w:ind w:left="5664"/>
        <w:jc w:val="both"/>
      </w:pPr>
      <w:r w:rsidRPr="00DC6968">
        <w:rPr>
          <w:sz w:val="24"/>
        </w:rPr>
        <w:t>(</w:t>
      </w:r>
      <w:r w:rsidRPr="00DC6968">
        <w:t>podpis/y osoby/osób uprawnionej/</w:t>
      </w:r>
      <w:proofErr w:type="spellStart"/>
      <w:r w:rsidRPr="00DC6968">
        <w:t>ych</w:t>
      </w:r>
      <w:proofErr w:type="spellEnd"/>
      <w:r w:rsidRPr="00DC6968">
        <w:t>)</w:t>
      </w:r>
    </w:p>
    <w:p w:rsidR="00B70A65" w:rsidRDefault="00B70A65" w:rsidP="00B70A65">
      <w:pPr>
        <w:tabs>
          <w:tab w:val="left" w:pos="4962"/>
        </w:tabs>
        <w:spacing w:line="240" w:lineRule="exact"/>
        <w:ind w:left="5664"/>
        <w:jc w:val="both"/>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B70A65" w:rsidRPr="00DC6968" w:rsidTr="007B423C">
        <w:tc>
          <w:tcPr>
            <w:tcW w:w="9356" w:type="dxa"/>
          </w:tcPr>
          <w:p w:rsidR="00B70A65" w:rsidRPr="00083E5B" w:rsidRDefault="00B70A65" w:rsidP="007B423C">
            <w:pPr>
              <w:pStyle w:val="Nagwek3"/>
              <w:rPr>
                <w:b/>
                <w:iCs/>
                <w:szCs w:val="24"/>
              </w:rPr>
            </w:pPr>
            <w:r w:rsidRPr="001F0928">
              <w:rPr>
                <w:b/>
                <w:iCs/>
                <w:szCs w:val="24"/>
              </w:rPr>
              <w:lastRenderedPageBreak/>
              <w:t>CPE-II-</w:t>
            </w:r>
            <w:r w:rsidRPr="00EE10EF">
              <w:rPr>
                <w:b/>
                <w:szCs w:val="24"/>
              </w:rPr>
              <w:t>261-</w:t>
            </w:r>
            <w:r w:rsidR="0085420F">
              <w:rPr>
                <w:b/>
                <w:szCs w:val="24"/>
              </w:rPr>
              <w:t>62</w:t>
            </w:r>
            <w:r>
              <w:rPr>
                <w:b/>
                <w:iCs/>
                <w:szCs w:val="24"/>
              </w:rPr>
              <w:t>/PM/12</w:t>
            </w:r>
            <w:r w:rsidRPr="00787B20">
              <w:rPr>
                <w:b/>
                <w:szCs w:val="24"/>
              </w:rPr>
              <w:t xml:space="preserve">                                                  </w:t>
            </w:r>
            <w:r>
              <w:rPr>
                <w:b/>
                <w:szCs w:val="24"/>
              </w:rPr>
              <w:t xml:space="preserve">                         </w:t>
            </w:r>
            <w:r w:rsidRPr="00787B20">
              <w:rPr>
                <w:b/>
                <w:szCs w:val="24"/>
              </w:rPr>
              <w:t xml:space="preserve">ZAŁĄCZNIK NR </w:t>
            </w:r>
            <w:r>
              <w:rPr>
                <w:b/>
                <w:szCs w:val="24"/>
              </w:rPr>
              <w:t>5</w:t>
            </w:r>
          </w:p>
          <w:p w:rsidR="00B70A65" w:rsidRPr="00787B20" w:rsidRDefault="00B70A65" w:rsidP="007B423C"/>
        </w:tc>
      </w:tr>
      <w:tr w:rsidR="00B70A65" w:rsidRPr="00DC6968" w:rsidTr="007B423C">
        <w:tc>
          <w:tcPr>
            <w:tcW w:w="9356" w:type="dxa"/>
          </w:tcPr>
          <w:p w:rsidR="00B70A65" w:rsidRPr="00DC6968" w:rsidRDefault="00B70A65" w:rsidP="007B423C">
            <w:pPr>
              <w:pStyle w:val="Nagwek2"/>
              <w:rPr>
                <w:sz w:val="28"/>
                <w:szCs w:val="28"/>
              </w:rPr>
            </w:pPr>
            <w:r>
              <w:rPr>
                <w:sz w:val="28"/>
                <w:szCs w:val="28"/>
              </w:rPr>
              <w:t xml:space="preserve">OŚWIADCZENIE WYKONAWCY BĘDĄCEGO OSOBĄ FIZYCZNĄ </w:t>
            </w:r>
            <w:r>
              <w:rPr>
                <w:sz w:val="28"/>
                <w:szCs w:val="28"/>
              </w:rPr>
              <w:br/>
              <w:t>W ZAKRESIE ART. 24 UST. 1 USTAWY</w:t>
            </w:r>
          </w:p>
          <w:p w:rsidR="00B70A65" w:rsidRPr="00DC6968" w:rsidRDefault="00B70A65" w:rsidP="007B423C">
            <w:pPr>
              <w:jc w:val="center"/>
            </w:pPr>
          </w:p>
        </w:tc>
      </w:tr>
    </w:tbl>
    <w:p w:rsidR="00B70A65" w:rsidRDefault="00B70A65" w:rsidP="00B70A65">
      <w:pPr>
        <w:pStyle w:val="Tekstprzypisukocowego"/>
        <w:jc w:val="both"/>
        <w:rPr>
          <w:sz w:val="24"/>
        </w:rPr>
      </w:pPr>
    </w:p>
    <w:p w:rsidR="00B70A65" w:rsidRDefault="00B70A65" w:rsidP="00B70A65">
      <w:pPr>
        <w:pStyle w:val="Tekstprzypisukocowego"/>
        <w:jc w:val="both"/>
        <w:rPr>
          <w:sz w:val="24"/>
        </w:rPr>
      </w:pPr>
    </w:p>
    <w:p w:rsidR="00B70A65" w:rsidRPr="00DC6968" w:rsidRDefault="00B70A65" w:rsidP="00B70A65">
      <w:pPr>
        <w:framePr w:w="3111" w:h="1425" w:hSpace="141" w:wrap="auto" w:vAnchor="text" w:hAnchor="page" w:x="1411" w:y="1"/>
        <w:pBdr>
          <w:top w:val="single" w:sz="6" w:space="1" w:color="auto"/>
          <w:left w:val="single" w:sz="6" w:space="1" w:color="auto"/>
          <w:bottom w:val="single" w:sz="6" w:space="1" w:color="auto"/>
          <w:right w:val="single" w:sz="6" w:space="1" w:color="auto"/>
        </w:pBdr>
      </w:pPr>
    </w:p>
    <w:p w:rsidR="00B70A65" w:rsidRPr="00DC6968" w:rsidRDefault="00B70A65" w:rsidP="00B70A65">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70A65" w:rsidRPr="00DC6968" w:rsidRDefault="00B70A65" w:rsidP="00B70A65">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70A65" w:rsidRPr="00DC6968" w:rsidRDefault="00B70A65" w:rsidP="00B70A65">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70A65" w:rsidRPr="00DC6968" w:rsidRDefault="00B70A65" w:rsidP="00B70A65">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70A65" w:rsidRPr="00DC6968" w:rsidRDefault="00B70A65" w:rsidP="00B70A65">
      <w:pPr>
        <w:framePr w:w="3111" w:h="1425" w:hSpace="141" w:wrap="auto" w:vAnchor="text" w:hAnchor="page" w:x="1411" w:y="1"/>
        <w:pBdr>
          <w:top w:val="single" w:sz="6" w:space="1" w:color="auto"/>
          <w:left w:val="single" w:sz="6" w:space="1" w:color="auto"/>
          <w:bottom w:val="single" w:sz="6" w:space="1" w:color="auto"/>
          <w:right w:val="single" w:sz="6" w:space="1" w:color="auto"/>
        </w:pBdr>
        <w:jc w:val="center"/>
      </w:pPr>
    </w:p>
    <w:p w:rsidR="00B70A65" w:rsidRPr="00DC6968" w:rsidRDefault="00B70A65" w:rsidP="00B70A65">
      <w:pPr>
        <w:framePr w:w="3111" w:h="1425" w:hSpace="141" w:wrap="auto" w:vAnchor="text" w:hAnchor="page" w:x="1411" w:y="1"/>
        <w:pBdr>
          <w:top w:val="single" w:sz="6" w:space="1" w:color="auto"/>
          <w:left w:val="single" w:sz="6" w:space="1" w:color="auto"/>
          <w:bottom w:val="single" w:sz="6" w:space="1" w:color="auto"/>
          <w:right w:val="single" w:sz="6" w:space="1" w:color="auto"/>
        </w:pBdr>
        <w:spacing w:line="240" w:lineRule="exact"/>
        <w:jc w:val="center"/>
      </w:pPr>
      <w:r w:rsidRPr="00DC6968">
        <w:t>(pieczęć Wykonawcy)</w:t>
      </w:r>
    </w:p>
    <w:p w:rsidR="00B70A65" w:rsidRDefault="00B70A65" w:rsidP="00B70A65">
      <w:pPr>
        <w:pStyle w:val="Tekstprzypisukocowego"/>
        <w:jc w:val="both"/>
        <w:rPr>
          <w:sz w:val="24"/>
        </w:rPr>
      </w:pPr>
    </w:p>
    <w:p w:rsidR="00B70A65" w:rsidRDefault="00B70A65" w:rsidP="00B70A65">
      <w:pPr>
        <w:pStyle w:val="Tekstprzypisukocowego"/>
        <w:jc w:val="both"/>
        <w:rPr>
          <w:sz w:val="24"/>
        </w:rPr>
      </w:pPr>
    </w:p>
    <w:p w:rsidR="00B70A65" w:rsidRDefault="00B70A65" w:rsidP="00B70A65">
      <w:pPr>
        <w:pStyle w:val="Tekstprzypisukocowego"/>
        <w:jc w:val="both"/>
        <w:rPr>
          <w:sz w:val="24"/>
        </w:rPr>
      </w:pPr>
    </w:p>
    <w:p w:rsidR="00B70A65" w:rsidRDefault="00B70A65" w:rsidP="00B70A65">
      <w:pPr>
        <w:pStyle w:val="Tekstprzypisukocowego"/>
        <w:jc w:val="both"/>
        <w:rPr>
          <w:sz w:val="24"/>
        </w:rPr>
      </w:pPr>
    </w:p>
    <w:p w:rsidR="00B70A65" w:rsidRDefault="00B70A65" w:rsidP="00B70A65">
      <w:pPr>
        <w:pStyle w:val="Tekstprzypisukocowego"/>
        <w:jc w:val="both"/>
        <w:rPr>
          <w:sz w:val="24"/>
        </w:rPr>
      </w:pPr>
    </w:p>
    <w:p w:rsidR="00B70A65" w:rsidRDefault="00B70A65" w:rsidP="00B70A65">
      <w:pPr>
        <w:pStyle w:val="Tekstprzypisukocowego"/>
        <w:jc w:val="both"/>
        <w:rPr>
          <w:sz w:val="24"/>
        </w:rPr>
      </w:pPr>
    </w:p>
    <w:p w:rsidR="00B70A65" w:rsidRDefault="00B70A65" w:rsidP="00B70A65">
      <w:pPr>
        <w:pStyle w:val="Tekstprzypisukocowego"/>
        <w:jc w:val="both"/>
        <w:rPr>
          <w:sz w:val="24"/>
        </w:rPr>
      </w:pPr>
    </w:p>
    <w:p w:rsidR="00B70A65" w:rsidRDefault="00B70A65" w:rsidP="00B70A65">
      <w:pPr>
        <w:pStyle w:val="Tekstprzypisukocowego"/>
        <w:jc w:val="both"/>
        <w:rPr>
          <w:sz w:val="24"/>
        </w:rPr>
      </w:pPr>
    </w:p>
    <w:p w:rsidR="00B70A65" w:rsidRPr="001476D3" w:rsidRDefault="00B70A65" w:rsidP="00B70A65">
      <w:pPr>
        <w:autoSpaceDE w:val="0"/>
        <w:autoSpaceDN w:val="0"/>
        <w:adjustRightInd w:val="0"/>
        <w:spacing w:line="360" w:lineRule="auto"/>
        <w:jc w:val="both"/>
        <w:rPr>
          <w:sz w:val="24"/>
          <w:szCs w:val="24"/>
        </w:rPr>
      </w:pPr>
      <w:r w:rsidRPr="001476D3">
        <w:rPr>
          <w:sz w:val="24"/>
          <w:szCs w:val="24"/>
        </w:rPr>
        <w:t>Ja niżej podpisany</w:t>
      </w:r>
      <w:r>
        <w:rPr>
          <w:sz w:val="24"/>
          <w:szCs w:val="24"/>
        </w:rPr>
        <w:t>/</w:t>
      </w:r>
      <w:r w:rsidRPr="005D79D6">
        <w:rPr>
          <w:sz w:val="24"/>
          <w:szCs w:val="24"/>
        </w:rPr>
        <w:t xml:space="preserve"> </w:t>
      </w:r>
      <w:r w:rsidRPr="001476D3">
        <w:rPr>
          <w:sz w:val="24"/>
          <w:szCs w:val="24"/>
        </w:rPr>
        <w:t>My niżej podpisani</w:t>
      </w:r>
    </w:p>
    <w:p w:rsidR="00B70A65" w:rsidRPr="001476D3" w:rsidRDefault="00B70A65" w:rsidP="00B70A65">
      <w:pPr>
        <w:autoSpaceDE w:val="0"/>
        <w:autoSpaceDN w:val="0"/>
        <w:adjustRightInd w:val="0"/>
        <w:spacing w:line="360" w:lineRule="auto"/>
        <w:jc w:val="both"/>
        <w:rPr>
          <w:sz w:val="24"/>
          <w:szCs w:val="24"/>
        </w:rPr>
      </w:pPr>
      <w:r w:rsidRPr="001476D3">
        <w:rPr>
          <w:sz w:val="24"/>
          <w:szCs w:val="24"/>
        </w:rPr>
        <w:t>.........................................................................................................................</w:t>
      </w:r>
      <w:r>
        <w:rPr>
          <w:sz w:val="24"/>
          <w:szCs w:val="24"/>
        </w:rPr>
        <w:t>.............................</w:t>
      </w:r>
      <w:r w:rsidRPr="001476D3">
        <w:rPr>
          <w:sz w:val="24"/>
          <w:szCs w:val="24"/>
        </w:rPr>
        <w:t>,</w:t>
      </w:r>
    </w:p>
    <w:p w:rsidR="00B70A65" w:rsidRPr="001476D3" w:rsidRDefault="00B70A65" w:rsidP="00B70A65">
      <w:pPr>
        <w:autoSpaceDE w:val="0"/>
        <w:autoSpaceDN w:val="0"/>
        <w:adjustRightInd w:val="0"/>
        <w:spacing w:line="360" w:lineRule="auto"/>
        <w:jc w:val="both"/>
        <w:rPr>
          <w:sz w:val="24"/>
          <w:szCs w:val="24"/>
        </w:rPr>
      </w:pPr>
      <w:r w:rsidRPr="001476D3">
        <w:rPr>
          <w:sz w:val="24"/>
          <w:szCs w:val="24"/>
        </w:rPr>
        <w:t>będąc upoważnionym</w:t>
      </w:r>
      <w:r>
        <w:rPr>
          <w:sz w:val="24"/>
          <w:szCs w:val="24"/>
        </w:rPr>
        <w:t>/i/</w:t>
      </w:r>
      <w:r w:rsidRPr="001476D3">
        <w:rPr>
          <w:sz w:val="24"/>
          <w:szCs w:val="24"/>
        </w:rPr>
        <w:t xml:space="preserve"> do reprezentowania Wykonawcy:</w:t>
      </w:r>
    </w:p>
    <w:p w:rsidR="00B70A65" w:rsidRPr="001476D3" w:rsidRDefault="00B70A65" w:rsidP="00B70A65">
      <w:pPr>
        <w:autoSpaceDE w:val="0"/>
        <w:autoSpaceDN w:val="0"/>
        <w:adjustRightInd w:val="0"/>
        <w:spacing w:line="360" w:lineRule="auto"/>
        <w:jc w:val="both"/>
        <w:rPr>
          <w:sz w:val="24"/>
          <w:szCs w:val="24"/>
        </w:rPr>
      </w:pPr>
      <w:r w:rsidRPr="001476D3">
        <w:rPr>
          <w:sz w:val="24"/>
          <w:szCs w:val="24"/>
        </w:rPr>
        <w:t>..........................................................................................................................</w:t>
      </w:r>
      <w:r>
        <w:rPr>
          <w:sz w:val="24"/>
          <w:szCs w:val="24"/>
        </w:rPr>
        <w:t>.............................</w:t>
      </w:r>
    </w:p>
    <w:p w:rsidR="00B70A65" w:rsidRPr="001476D3" w:rsidRDefault="00B70A65" w:rsidP="00B70A65">
      <w:pPr>
        <w:autoSpaceDE w:val="0"/>
        <w:autoSpaceDN w:val="0"/>
        <w:adjustRightInd w:val="0"/>
        <w:spacing w:line="360" w:lineRule="auto"/>
        <w:jc w:val="both"/>
        <w:rPr>
          <w:sz w:val="24"/>
          <w:szCs w:val="24"/>
        </w:rPr>
      </w:pPr>
      <w:r w:rsidRPr="001476D3">
        <w:rPr>
          <w:sz w:val="24"/>
          <w:szCs w:val="24"/>
        </w:rPr>
        <w:t>..........................................................................................................................</w:t>
      </w:r>
      <w:r>
        <w:rPr>
          <w:sz w:val="24"/>
          <w:szCs w:val="24"/>
        </w:rPr>
        <w:t>.............................</w:t>
      </w:r>
    </w:p>
    <w:p w:rsidR="00B70A65" w:rsidRPr="001476D3" w:rsidRDefault="00B70A65" w:rsidP="00B70A65">
      <w:pPr>
        <w:autoSpaceDE w:val="0"/>
        <w:autoSpaceDN w:val="0"/>
        <w:adjustRightInd w:val="0"/>
        <w:spacing w:line="360" w:lineRule="auto"/>
        <w:jc w:val="both"/>
        <w:rPr>
          <w:sz w:val="24"/>
          <w:szCs w:val="24"/>
        </w:rPr>
      </w:pPr>
      <w:r w:rsidRPr="001476D3">
        <w:rPr>
          <w:sz w:val="24"/>
          <w:szCs w:val="24"/>
        </w:rPr>
        <w:t>..........................................................................................................................</w:t>
      </w:r>
      <w:r>
        <w:rPr>
          <w:sz w:val="24"/>
          <w:szCs w:val="24"/>
        </w:rPr>
        <w:t>.............................</w:t>
      </w:r>
    </w:p>
    <w:p w:rsidR="00B70A65" w:rsidRPr="001476D3" w:rsidRDefault="00B70A65" w:rsidP="00B70A65">
      <w:pPr>
        <w:autoSpaceDE w:val="0"/>
        <w:autoSpaceDN w:val="0"/>
        <w:adjustRightInd w:val="0"/>
        <w:spacing w:line="360" w:lineRule="auto"/>
        <w:jc w:val="both"/>
        <w:rPr>
          <w:sz w:val="24"/>
          <w:szCs w:val="24"/>
        </w:rPr>
      </w:pPr>
      <w:r w:rsidRPr="001476D3">
        <w:rPr>
          <w:sz w:val="24"/>
          <w:szCs w:val="24"/>
        </w:rPr>
        <w:t>przystępując do postępowania o udzielenie zamówienia publicznego prowadzonego przez</w:t>
      </w:r>
    </w:p>
    <w:p w:rsidR="00B70A65" w:rsidRPr="001476D3" w:rsidRDefault="00B70A65" w:rsidP="00B70A65">
      <w:pPr>
        <w:autoSpaceDE w:val="0"/>
        <w:autoSpaceDN w:val="0"/>
        <w:adjustRightInd w:val="0"/>
        <w:spacing w:line="360" w:lineRule="auto"/>
        <w:jc w:val="both"/>
        <w:rPr>
          <w:sz w:val="24"/>
          <w:szCs w:val="24"/>
        </w:rPr>
      </w:pPr>
      <w:r>
        <w:rPr>
          <w:sz w:val="24"/>
          <w:szCs w:val="24"/>
        </w:rPr>
        <w:t>Centrum Projektów Europejskich</w:t>
      </w:r>
      <w:r w:rsidRPr="001476D3">
        <w:rPr>
          <w:sz w:val="24"/>
          <w:szCs w:val="24"/>
        </w:rPr>
        <w:t xml:space="preserve"> w trybie przetargu nieograniczonego na:</w:t>
      </w:r>
    </w:p>
    <w:p w:rsidR="00B70A65" w:rsidRPr="00530DB6" w:rsidRDefault="00B70A65" w:rsidP="00B70A65">
      <w:pPr>
        <w:autoSpaceDE w:val="0"/>
        <w:autoSpaceDN w:val="0"/>
        <w:adjustRightInd w:val="0"/>
        <w:spacing w:line="360" w:lineRule="auto"/>
        <w:jc w:val="both"/>
        <w:rPr>
          <w:i/>
          <w:iCs/>
          <w:sz w:val="24"/>
          <w:szCs w:val="24"/>
        </w:rPr>
      </w:pPr>
      <w:r w:rsidRPr="00723E7C">
        <w:rPr>
          <w:b/>
          <w:sz w:val="24"/>
          <w:szCs w:val="24"/>
        </w:rPr>
        <w:t>modyfikację strony internetowej Krajowej Instytucji Wspomagającej</w:t>
      </w:r>
      <w:r w:rsidRPr="00530DB6">
        <w:rPr>
          <w:i/>
          <w:iCs/>
          <w:sz w:val="24"/>
          <w:szCs w:val="24"/>
        </w:rPr>
        <w:t>,</w:t>
      </w:r>
    </w:p>
    <w:p w:rsidR="00B70A65" w:rsidRDefault="00B70A65" w:rsidP="00B70A65">
      <w:pPr>
        <w:autoSpaceDE w:val="0"/>
        <w:autoSpaceDN w:val="0"/>
        <w:adjustRightInd w:val="0"/>
        <w:spacing w:line="360" w:lineRule="auto"/>
        <w:jc w:val="both"/>
        <w:rPr>
          <w:iCs/>
          <w:sz w:val="24"/>
          <w:szCs w:val="24"/>
        </w:rPr>
      </w:pPr>
    </w:p>
    <w:p w:rsidR="00B70A65" w:rsidRPr="00084016" w:rsidRDefault="00B70A65" w:rsidP="00B70A65">
      <w:pPr>
        <w:autoSpaceDE w:val="0"/>
        <w:autoSpaceDN w:val="0"/>
        <w:adjustRightInd w:val="0"/>
        <w:spacing w:line="360" w:lineRule="auto"/>
        <w:jc w:val="both"/>
        <w:rPr>
          <w:b/>
          <w:bCs/>
          <w:sz w:val="24"/>
          <w:szCs w:val="24"/>
        </w:rPr>
      </w:pPr>
      <w:r w:rsidRPr="001476D3">
        <w:rPr>
          <w:b/>
          <w:bCs/>
          <w:sz w:val="24"/>
          <w:szCs w:val="24"/>
        </w:rPr>
        <w:t>oświadczam/y</w:t>
      </w:r>
      <w:r>
        <w:rPr>
          <w:b/>
          <w:bCs/>
          <w:sz w:val="24"/>
          <w:szCs w:val="24"/>
        </w:rPr>
        <w:t>/</w:t>
      </w:r>
      <w:r w:rsidRPr="001476D3">
        <w:rPr>
          <w:b/>
          <w:bCs/>
          <w:sz w:val="24"/>
          <w:szCs w:val="24"/>
        </w:rPr>
        <w:t>, że nie ma podstaw do wykluczenia Wykonawcy z powyższego</w:t>
      </w:r>
      <w:r>
        <w:rPr>
          <w:b/>
          <w:bCs/>
          <w:sz w:val="24"/>
          <w:szCs w:val="24"/>
        </w:rPr>
        <w:t xml:space="preserve"> </w:t>
      </w:r>
      <w:r w:rsidRPr="001476D3">
        <w:rPr>
          <w:b/>
          <w:bCs/>
          <w:sz w:val="24"/>
          <w:szCs w:val="24"/>
        </w:rPr>
        <w:t xml:space="preserve">postępowania z przyczyn, o których mowa w art. 24 ust. 1 </w:t>
      </w:r>
      <w:proofErr w:type="spellStart"/>
      <w:r w:rsidRPr="001476D3">
        <w:rPr>
          <w:b/>
          <w:bCs/>
          <w:sz w:val="24"/>
          <w:szCs w:val="24"/>
        </w:rPr>
        <w:t>pkt</w:t>
      </w:r>
      <w:proofErr w:type="spellEnd"/>
      <w:r w:rsidRPr="001476D3">
        <w:rPr>
          <w:b/>
          <w:bCs/>
          <w:sz w:val="24"/>
          <w:szCs w:val="24"/>
        </w:rPr>
        <w:t xml:space="preserve"> 2 ustawy z dnia 29</w:t>
      </w:r>
      <w:r>
        <w:rPr>
          <w:b/>
          <w:bCs/>
          <w:sz w:val="24"/>
          <w:szCs w:val="24"/>
        </w:rPr>
        <w:t xml:space="preserve"> </w:t>
      </w:r>
      <w:r w:rsidRPr="001476D3">
        <w:rPr>
          <w:b/>
          <w:bCs/>
          <w:sz w:val="24"/>
          <w:szCs w:val="24"/>
        </w:rPr>
        <w:t xml:space="preserve">stycznia 2004 r. – Prawo zamówień </w:t>
      </w:r>
      <w:r w:rsidRPr="00084016">
        <w:rPr>
          <w:b/>
          <w:bCs/>
          <w:sz w:val="24"/>
          <w:szCs w:val="24"/>
        </w:rPr>
        <w:t>publicznych (</w:t>
      </w:r>
      <w:r w:rsidRPr="00084016">
        <w:rPr>
          <w:b/>
          <w:sz w:val="24"/>
          <w:szCs w:val="24"/>
        </w:rPr>
        <w:t xml:space="preserve">Dz. U. z 2010 r. Nr 113, poz. 759 </w:t>
      </w:r>
      <w:r>
        <w:rPr>
          <w:b/>
          <w:sz w:val="24"/>
          <w:szCs w:val="24"/>
        </w:rPr>
        <w:br/>
      </w:r>
      <w:r w:rsidRPr="00084016">
        <w:rPr>
          <w:b/>
          <w:sz w:val="24"/>
          <w:szCs w:val="24"/>
        </w:rPr>
        <w:t xml:space="preserve">z </w:t>
      </w:r>
      <w:proofErr w:type="spellStart"/>
      <w:r w:rsidRPr="00084016">
        <w:rPr>
          <w:b/>
          <w:sz w:val="24"/>
          <w:szCs w:val="24"/>
        </w:rPr>
        <w:t>późn</w:t>
      </w:r>
      <w:proofErr w:type="spellEnd"/>
      <w:r w:rsidRPr="00084016">
        <w:rPr>
          <w:b/>
          <w:sz w:val="24"/>
          <w:szCs w:val="24"/>
        </w:rPr>
        <w:t>. zm.</w:t>
      </w:r>
      <w:r w:rsidRPr="00084016">
        <w:rPr>
          <w:b/>
          <w:bCs/>
          <w:sz w:val="24"/>
          <w:szCs w:val="24"/>
        </w:rPr>
        <w:t>).</w:t>
      </w:r>
    </w:p>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Pr="00DC6968" w:rsidRDefault="00B70A65" w:rsidP="00B70A65">
      <w:pPr>
        <w:tabs>
          <w:tab w:val="left" w:pos="5670"/>
        </w:tabs>
        <w:spacing w:line="240" w:lineRule="exact"/>
        <w:jc w:val="both"/>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B70A65" w:rsidRDefault="00B70A65" w:rsidP="00B70A65">
      <w:pPr>
        <w:ind w:left="4956" w:firstLine="708"/>
      </w:pPr>
      <w:r w:rsidRPr="00DC6968">
        <w:rPr>
          <w:sz w:val="24"/>
        </w:rPr>
        <w:t>(</w:t>
      </w:r>
      <w:r w:rsidRPr="00DC6968">
        <w:t>podpis/y osoby/osób uprawnionej/</w:t>
      </w:r>
      <w:proofErr w:type="spellStart"/>
      <w:r w:rsidRPr="00DC6968">
        <w:t>ych</w:t>
      </w:r>
      <w:proofErr w:type="spellEnd"/>
      <w:r w:rsidRPr="00DC6968">
        <w:t>)</w:t>
      </w:r>
    </w:p>
    <w:p w:rsidR="00B70A65" w:rsidRPr="0031186C" w:rsidRDefault="00B70A65" w:rsidP="00B70A65">
      <w:pPr>
        <w:rPr>
          <w:sz w:val="24"/>
          <w:szCs w:val="24"/>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B70A65" w:rsidRPr="00C97FE6" w:rsidTr="007B423C">
        <w:tc>
          <w:tcPr>
            <w:tcW w:w="9356" w:type="dxa"/>
          </w:tcPr>
          <w:p w:rsidR="00B70A65" w:rsidRPr="00C97FE6" w:rsidRDefault="00B70A65" w:rsidP="007B423C">
            <w:pPr>
              <w:pStyle w:val="Nagwek3"/>
              <w:rPr>
                <w:b/>
                <w:szCs w:val="24"/>
              </w:rPr>
            </w:pPr>
            <w:r w:rsidRPr="001F0928">
              <w:rPr>
                <w:b/>
                <w:iCs/>
                <w:szCs w:val="24"/>
              </w:rPr>
              <w:lastRenderedPageBreak/>
              <w:t>CPE-II-</w:t>
            </w:r>
            <w:r w:rsidRPr="001F0928">
              <w:rPr>
                <w:b/>
                <w:szCs w:val="24"/>
              </w:rPr>
              <w:t>261-</w:t>
            </w:r>
            <w:r w:rsidR="0085420F">
              <w:rPr>
                <w:b/>
                <w:szCs w:val="24"/>
              </w:rPr>
              <w:t>62</w:t>
            </w:r>
            <w:r>
              <w:rPr>
                <w:b/>
                <w:iCs/>
                <w:szCs w:val="24"/>
              </w:rPr>
              <w:t>/PM</w:t>
            </w:r>
            <w:r w:rsidRPr="001F0928">
              <w:rPr>
                <w:b/>
                <w:iCs/>
                <w:szCs w:val="24"/>
              </w:rPr>
              <w:t>/1</w:t>
            </w:r>
            <w:r>
              <w:rPr>
                <w:b/>
                <w:iCs/>
                <w:szCs w:val="24"/>
              </w:rPr>
              <w:t>2</w:t>
            </w:r>
            <w:r w:rsidRPr="00C97FE6">
              <w:rPr>
                <w:szCs w:val="24"/>
              </w:rPr>
              <w:t xml:space="preserve">                                                       </w:t>
            </w:r>
            <w:r>
              <w:rPr>
                <w:szCs w:val="24"/>
              </w:rPr>
              <w:t xml:space="preserve">                         </w:t>
            </w:r>
            <w:r>
              <w:rPr>
                <w:b/>
                <w:szCs w:val="24"/>
              </w:rPr>
              <w:t>ZAŁĄCZNIK NR 6</w:t>
            </w:r>
          </w:p>
          <w:p w:rsidR="00B70A65" w:rsidRDefault="00B70A65" w:rsidP="007B423C">
            <w:pPr>
              <w:rPr>
                <w:sz w:val="24"/>
                <w:szCs w:val="24"/>
              </w:rPr>
            </w:pPr>
          </w:p>
          <w:p w:rsidR="00B70A65" w:rsidRPr="0031186C" w:rsidRDefault="00B70A65" w:rsidP="007B423C">
            <w:pPr>
              <w:jc w:val="center"/>
              <w:rPr>
                <w:b/>
                <w:caps/>
                <w:sz w:val="24"/>
                <w:szCs w:val="24"/>
              </w:rPr>
            </w:pPr>
            <w:r>
              <w:rPr>
                <w:b/>
                <w:caps/>
                <w:sz w:val="24"/>
                <w:szCs w:val="24"/>
              </w:rPr>
              <w:t xml:space="preserve">Wykaz USŁUG </w:t>
            </w:r>
          </w:p>
          <w:p w:rsidR="00B70A65" w:rsidRPr="00C97FE6" w:rsidRDefault="00B70A65" w:rsidP="007B423C">
            <w:pPr>
              <w:jc w:val="center"/>
              <w:rPr>
                <w:sz w:val="24"/>
                <w:szCs w:val="24"/>
              </w:rPr>
            </w:pPr>
            <w:r>
              <w:rPr>
                <w:b/>
                <w:sz w:val="24"/>
                <w:szCs w:val="24"/>
              </w:rPr>
              <w:t>(w ciągu trzech</w:t>
            </w:r>
            <w:r w:rsidRPr="0031186C">
              <w:rPr>
                <w:b/>
                <w:sz w:val="24"/>
                <w:szCs w:val="24"/>
              </w:rPr>
              <w:t xml:space="preserve"> ostatnich lat przed upływem terminu składania ofert, a jeżeli okres prowadzenia działalności jest</w:t>
            </w:r>
            <w:r>
              <w:rPr>
                <w:b/>
                <w:sz w:val="24"/>
                <w:szCs w:val="24"/>
              </w:rPr>
              <w:t xml:space="preserve"> </w:t>
            </w:r>
            <w:r w:rsidRPr="0031186C">
              <w:rPr>
                <w:b/>
                <w:sz w:val="24"/>
                <w:szCs w:val="24"/>
              </w:rPr>
              <w:t>krótszy – w tym okresie)</w:t>
            </w:r>
          </w:p>
        </w:tc>
      </w:tr>
      <w:tr w:rsidR="00B70A65" w:rsidRPr="00C97FE6" w:rsidTr="007B423C">
        <w:tc>
          <w:tcPr>
            <w:tcW w:w="9356" w:type="dxa"/>
          </w:tcPr>
          <w:p w:rsidR="00B70A65" w:rsidRPr="00C97FE6" w:rsidRDefault="00B70A65" w:rsidP="007B423C">
            <w:pPr>
              <w:rPr>
                <w:sz w:val="24"/>
                <w:szCs w:val="24"/>
              </w:rPr>
            </w:pPr>
          </w:p>
        </w:tc>
      </w:tr>
    </w:tbl>
    <w:p w:rsidR="00B70A65" w:rsidRDefault="00B70A65" w:rsidP="00B70A65">
      <w:pPr>
        <w:tabs>
          <w:tab w:val="left" w:pos="5670"/>
        </w:tabs>
        <w:spacing w:line="240" w:lineRule="exact"/>
        <w:jc w:val="both"/>
        <w:rPr>
          <w:sz w:val="24"/>
          <w:szCs w:val="24"/>
        </w:rPr>
      </w:pPr>
    </w:p>
    <w:p w:rsidR="00B70A65" w:rsidRDefault="00B70A65" w:rsidP="00B70A65">
      <w:pPr>
        <w:tabs>
          <w:tab w:val="left" w:pos="5670"/>
        </w:tabs>
        <w:spacing w:line="240" w:lineRule="exact"/>
        <w:jc w:val="both"/>
        <w:rPr>
          <w:sz w:val="24"/>
          <w:szCs w:val="24"/>
        </w:rPr>
      </w:pPr>
    </w:p>
    <w:p w:rsidR="00B70A65" w:rsidRDefault="00B70A65" w:rsidP="00B70A65">
      <w:pPr>
        <w:tabs>
          <w:tab w:val="left" w:pos="5670"/>
        </w:tabs>
        <w:spacing w:line="240" w:lineRule="exact"/>
        <w:jc w:val="both"/>
        <w:rPr>
          <w:sz w:val="24"/>
          <w:szCs w:val="24"/>
        </w:rPr>
      </w:pPr>
    </w:p>
    <w:p w:rsidR="00B70A65" w:rsidRDefault="00B70A65" w:rsidP="00B70A65">
      <w:pPr>
        <w:tabs>
          <w:tab w:val="left" w:pos="5670"/>
        </w:tabs>
        <w:spacing w:line="240" w:lineRule="exact"/>
        <w:jc w:val="both"/>
        <w:rPr>
          <w:sz w:val="24"/>
          <w:szCs w:val="24"/>
        </w:rPr>
      </w:pPr>
    </w:p>
    <w:p w:rsidR="00B70A65" w:rsidRDefault="00B70A65" w:rsidP="00B70A65">
      <w:pPr>
        <w:tabs>
          <w:tab w:val="left" w:pos="5670"/>
        </w:tabs>
        <w:spacing w:line="240" w:lineRule="exact"/>
        <w:jc w:val="both"/>
        <w:rPr>
          <w:sz w:val="24"/>
          <w:szCs w:val="24"/>
        </w:rPr>
      </w:pPr>
    </w:p>
    <w:p w:rsidR="00B70A65" w:rsidRPr="00C97FE6" w:rsidRDefault="00B70A65" w:rsidP="00B70A65">
      <w:pPr>
        <w:tabs>
          <w:tab w:val="left" w:pos="5670"/>
        </w:tabs>
        <w:spacing w:line="240" w:lineRule="exact"/>
        <w:jc w:val="both"/>
        <w:rPr>
          <w:sz w:val="24"/>
          <w:szCs w:val="24"/>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8"/>
        <w:gridCol w:w="2112"/>
        <w:gridCol w:w="2224"/>
        <w:gridCol w:w="1952"/>
        <w:gridCol w:w="2214"/>
      </w:tblGrid>
      <w:tr w:rsidR="00B70A65" w:rsidRPr="000B5986" w:rsidTr="007B423C">
        <w:trPr>
          <w:trHeight w:val="626"/>
        </w:trPr>
        <w:tc>
          <w:tcPr>
            <w:tcW w:w="369" w:type="pct"/>
            <w:vAlign w:val="center"/>
          </w:tcPr>
          <w:p w:rsidR="00B70A65" w:rsidRPr="00F92EAA" w:rsidRDefault="00B70A65" w:rsidP="007B423C">
            <w:pPr>
              <w:jc w:val="center"/>
            </w:pPr>
            <w:r w:rsidRPr="00F92EAA">
              <w:t>Lp.</w:t>
            </w:r>
          </w:p>
        </w:tc>
        <w:tc>
          <w:tcPr>
            <w:tcW w:w="1150" w:type="pct"/>
            <w:vAlign w:val="center"/>
          </w:tcPr>
          <w:p w:rsidR="00B70A65" w:rsidRPr="00F92EAA" w:rsidRDefault="00B70A65" w:rsidP="007B423C">
            <w:pPr>
              <w:jc w:val="center"/>
            </w:pPr>
            <w:r>
              <w:t>Przedmiot zamówienia</w:t>
            </w:r>
          </w:p>
        </w:tc>
        <w:tc>
          <w:tcPr>
            <w:tcW w:w="1211" w:type="pct"/>
            <w:vAlign w:val="center"/>
          </w:tcPr>
          <w:p w:rsidR="00B70A65" w:rsidRPr="00F92EAA" w:rsidRDefault="00B70A65" w:rsidP="007B423C">
            <w:pPr>
              <w:jc w:val="center"/>
            </w:pPr>
            <w:r>
              <w:t>Odbiorca</w:t>
            </w:r>
          </w:p>
        </w:tc>
        <w:tc>
          <w:tcPr>
            <w:tcW w:w="1063" w:type="pct"/>
            <w:vAlign w:val="center"/>
          </w:tcPr>
          <w:p w:rsidR="00B70A65" w:rsidRDefault="00B70A65" w:rsidP="007B423C">
            <w:pPr>
              <w:jc w:val="center"/>
            </w:pPr>
            <w:r>
              <w:t>Data wykonania usługi</w:t>
            </w:r>
          </w:p>
          <w:p w:rsidR="00B70A65" w:rsidRPr="00F92EAA" w:rsidRDefault="00B70A65" w:rsidP="007B423C">
            <w:pPr>
              <w:jc w:val="center"/>
            </w:pPr>
            <w:r>
              <w:t>(</w:t>
            </w:r>
            <w:proofErr w:type="spellStart"/>
            <w:r>
              <w:t>dzień-miesiąc-rok</w:t>
            </w:r>
            <w:proofErr w:type="spellEnd"/>
            <w:r>
              <w:t>)</w:t>
            </w:r>
          </w:p>
        </w:tc>
        <w:tc>
          <w:tcPr>
            <w:tcW w:w="1206" w:type="pct"/>
            <w:vAlign w:val="center"/>
          </w:tcPr>
          <w:p w:rsidR="00B70A65" w:rsidRPr="00F92EAA" w:rsidRDefault="00B70A65" w:rsidP="007B423C">
            <w:pPr>
              <w:jc w:val="center"/>
            </w:pPr>
            <w:r>
              <w:t>Wartość usługi</w:t>
            </w:r>
          </w:p>
        </w:tc>
      </w:tr>
      <w:tr w:rsidR="00B70A65" w:rsidRPr="000B5986" w:rsidTr="007B423C">
        <w:trPr>
          <w:trHeight w:val="626"/>
        </w:trPr>
        <w:tc>
          <w:tcPr>
            <w:tcW w:w="369" w:type="pct"/>
            <w:vAlign w:val="center"/>
          </w:tcPr>
          <w:p w:rsidR="00B70A65" w:rsidRPr="00F92EAA" w:rsidRDefault="00B70A65" w:rsidP="007B423C">
            <w:pPr>
              <w:jc w:val="center"/>
            </w:pPr>
            <w:r>
              <w:t>1</w:t>
            </w:r>
          </w:p>
        </w:tc>
        <w:tc>
          <w:tcPr>
            <w:tcW w:w="1150" w:type="pct"/>
            <w:vAlign w:val="center"/>
          </w:tcPr>
          <w:p w:rsidR="00B70A65" w:rsidRPr="00F92EAA" w:rsidRDefault="00B70A65" w:rsidP="007B423C"/>
        </w:tc>
        <w:tc>
          <w:tcPr>
            <w:tcW w:w="1211" w:type="pct"/>
            <w:vAlign w:val="center"/>
          </w:tcPr>
          <w:p w:rsidR="00B70A65" w:rsidRPr="00F92EAA" w:rsidRDefault="00B70A65" w:rsidP="007B423C"/>
        </w:tc>
        <w:tc>
          <w:tcPr>
            <w:tcW w:w="1063" w:type="pct"/>
            <w:vAlign w:val="center"/>
          </w:tcPr>
          <w:p w:rsidR="00B70A65" w:rsidRPr="00F92EAA" w:rsidRDefault="00B70A65" w:rsidP="007B423C"/>
        </w:tc>
        <w:tc>
          <w:tcPr>
            <w:tcW w:w="1206" w:type="pct"/>
            <w:vAlign w:val="center"/>
          </w:tcPr>
          <w:p w:rsidR="00B70A65" w:rsidRPr="00F92EAA" w:rsidRDefault="00B70A65" w:rsidP="007B423C">
            <w:pPr>
              <w:jc w:val="center"/>
            </w:pPr>
          </w:p>
        </w:tc>
      </w:tr>
      <w:tr w:rsidR="00B70A65" w:rsidRPr="000B5986" w:rsidTr="007B423C">
        <w:trPr>
          <w:trHeight w:val="626"/>
        </w:trPr>
        <w:tc>
          <w:tcPr>
            <w:tcW w:w="369" w:type="pct"/>
            <w:vAlign w:val="center"/>
          </w:tcPr>
          <w:p w:rsidR="00B70A65" w:rsidRPr="00F92EAA" w:rsidRDefault="00B70A65" w:rsidP="007B423C">
            <w:pPr>
              <w:jc w:val="center"/>
            </w:pPr>
            <w:r>
              <w:t>2</w:t>
            </w:r>
          </w:p>
        </w:tc>
        <w:tc>
          <w:tcPr>
            <w:tcW w:w="1150" w:type="pct"/>
            <w:vAlign w:val="center"/>
          </w:tcPr>
          <w:p w:rsidR="00B70A65" w:rsidRPr="00F92EAA" w:rsidRDefault="00B70A65" w:rsidP="007B423C"/>
        </w:tc>
        <w:tc>
          <w:tcPr>
            <w:tcW w:w="1211" w:type="pct"/>
            <w:vAlign w:val="center"/>
          </w:tcPr>
          <w:p w:rsidR="00B70A65" w:rsidRPr="00F92EAA" w:rsidRDefault="00B70A65" w:rsidP="007B423C"/>
        </w:tc>
        <w:tc>
          <w:tcPr>
            <w:tcW w:w="1063" w:type="pct"/>
            <w:vAlign w:val="center"/>
          </w:tcPr>
          <w:p w:rsidR="00B70A65" w:rsidRPr="00F92EAA" w:rsidRDefault="00B70A65" w:rsidP="007B423C"/>
        </w:tc>
        <w:tc>
          <w:tcPr>
            <w:tcW w:w="1206" w:type="pct"/>
            <w:vAlign w:val="center"/>
          </w:tcPr>
          <w:p w:rsidR="00B70A65" w:rsidRPr="00F92EAA" w:rsidRDefault="00B70A65" w:rsidP="007B423C">
            <w:pPr>
              <w:jc w:val="center"/>
            </w:pPr>
          </w:p>
        </w:tc>
      </w:tr>
      <w:tr w:rsidR="00B70A65" w:rsidRPr="000B5986" w:rsidTr="007B423C">
        <w:trPr>
          <w:trHeight w:val="626"/>
        </w:trPr>
        <w:tc>
          <w:tcPr>
            <w:tcW w:w="369" w:type="pct"/>
            <w:vAlign w:val="center"/>
          </w:tcPr>
          <w:p w:rsidR="00B70A65" w:rsidRDefault="00B70A65" w:rsidP="007B423C">
            <w:pPr>
              <w:jc w:val="center"/>
            </w:pPr>
            <w:r>
              <w:t>3</w:t>
            </w:r>
          </w:p>
        </w:tc>
        <w:tc>
          <w:tcPr>
            <w:tcW w:w="1150" w:type="pct"/>
            <w:vAlign w:val="center"/>
          </w:tcPr>
          <w:p w:rsidR="00B70A65" w:rsidRPr="00F92EAA" w:rsidRDefault="00B70A65" w:rsidP="007B423C"/>
        </w:tc>
        <w:tc>
          <w:tcPr>
            <w:tcW w:w="1211" w:type="pct"/>
            <w:vAlign w:val="center"/>
          </w:tcPr>
          <w:p w:rsidR="00B70A65" w:rsidRPr="00F92EAA" w:rsidRDefault="00B70A65" w:rsidP="007B423C"/>
        </w:tc>
        <w:tc>
          <w:tcPr>
            <w:tcW w:w="1063" w:type="pct"/>
            <w:vAlign w:val="center"/>
          </w:tcPr>
          <w:p w:rsidR="00B70A65" w:rsidRPr="00F92EAA" w:rsidRDefault="00B70A65" w:rsidP="007B423C"/>
        </w:tc>
        <w:tc>
          <w:tcPr>
            <w:tcW w:w="1206" w:type="pct"/>
            <w:vAlign w:val="center"/>
          </w:tcPr>
          <w:p w:rsidR="00B70A65" w:rsidRPr="00F92EAA" w:rsidRDefault="00B70A65" w:rsidP="007B423C">
            <w:pPr>
              <w:jc w:val="center"/>
            </w:pPr>
          </w:p>
        </w:tc>
      </w:tr>
      <w:tr w:rsidR="00B70A65" w:rsidRPr="000B5986" w:rsidTr="007B423C">
        <w:trPr>
          <w:trHeight w:val="626"/>
        </w:trPr>
        <w:tc>
          <w:tcPr>
            <w:tcW w:w="369" w:type="pct"/>
            <w:vAlign w:val="center"/>
          </w:tcPr>
          <w:p w:rsidR="00B70A65" w:rsidRDefault="00B70A65" w:rsidP="007B423C">
            <w:pPr>
              <w:jc w:val="center"/>
            </w:pPr>
            <w:r>
              <w:t>…</w:t>
            </w:r>
          </w:p>
        </w:tc>
        <w:tc>
          <w:tcPr>
            <w:tcW w:w="1150" w:type="pct"/>
            <w:vAlign w:val="center"/>
          </w:tcPr>
          <w:p w:rsidR="00B70A65" w:rsidRPr="00F92EAA" w:rsidRDefault="00B70A65" w:rsidP="007B423C"/>
        </w:tc>
        <w:tc>
          <w:tcPr>
            <w:tcW w:w="1211" w:type="pct"/>
            <w:vAlign w:val="center"/>
          </w:tcPr>
          <w:p w:rsidR="00B70A65" w:rsidRPr="00F92EAA" w:rsidRDefault="00B70A65" w:rsidP="007B423C"/>
        </w:tc>
        <w:tc>
          <w:tcPr>
            <w:tcW w:w="1063" w:type="pct"/>
            <w:vAlign w:val="center"/>
          </w:tcPr>
          <w:p w:rsidR="00B70A65" w:rsidRPr="00F92EAA" w:rsidRDefault="00B70A65" w:rsidP="007B423C"/>
        </w:tc>
        <w:tc>
          <w:tcPr>
            <w:tcW w:w="1206" w:type="pct"/>
            <w:vAlign w:val="center"/>
          </w:tcPr>
          <w:p w:rsidR="00B70A65" w:rsidRPr="00F92EAA" w:rsidRDefault="00B70A65" w:rsidP="007B423C">
            <w:pPr>
              <w:jc w:val="center"/>
            </w:pPr>
          </w:p>
        </w:tc>
      </w:tr>
    </w:tbl>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Pr="00DC6968" w:rsidRDefault="00B70A65" w:rsidP="00B70A65">
      <w:pPr>
        <w:tabs>
          <w:tab w:val="left" w:pos="5670"/>
        </w:tabs>
        <w:spacing w:line="240" w:lineRule="exact"/>
        <w:jc w:val="both"/>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B70A65" w:rsidRDefault="00B70A65" w:rsidP="00B70A65">
      <w:pPr>
        <w:ind w:left="4956" w:firstLine="708"/>
      </w:pPr>
      <w:r w:rsidRPr="00DC6968">
        <w:rPr>
          <w:sz w:val="24"/>
        </w:rPr>
        <w:t>(</w:t>
      </w:r>
      <w:r w:rsidRPr="00DC6968">
        <w:t>podpis/y osoby/osób uprawnionej/</w:t>
      </w:r>
      <w:proofErr w:type="spellStart"/>
      <w:r w:rsidRPr="00DC6968">
        <w:t>ych</w:t>
      </w:r>
      <w:proofErr w:type="spellEnd"/>
      <w:r w:rsidRPr="00DC6968">
        <w:t>)</w:t>
      </w:r>
    </w:p>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tblPr>
      <w:tblGrid>
        <w:gridCol w:w="9356"/>
      </w:tblGrid>
      <w:tr w:rsidR="00B70A65" w:rsidRPr="00C97FE6" w:rsidTr="007B423C">
        <w:tc>
          <w:tcPr>
            <w:tcW w:w="9356" w:type="dxa"/>
          </w:tcPr>
          <w:p w:rsidR="00B70A65" w:rsidRPr="00C97FE6" w:rsidRDefault="00B70A65" w:rsidP="007B423C">
            <w:pPr>
              <w:pStyle w:val="Nagwek3"/>
              <w:rPr>
                <w:b/>
                <w:szCs w:val="24"/>
              </w:rPr>
            </w:pPr>
            <w:r w:rsidRPr="00CA37F1">
              <w:rPr>
                <w:b/>
                <w:szCs w:val="24"/>
              </w:rPr>
              <w:lastRenderedPageBreak/>
              <w:t>CPE-II-</w:t>
            </w:r>
            <w:r w:rsidRPr="001F0928">
              <w:rPr>
                <w:b/>
                <w:szCs w:val="24"/>
              </w:rPr>
              <w:t>261-</w:t>
            </w:r>
            <w:r w:rsidR="0085420F">
              <w:rPr>
                <w:b/>
                <w:szCs w:val="24"/>
              </w:rPr>
              <w:t>62</w:t>
            </w:r>
            <w:r w:rsidRPr="00CA37F1">
              <w:rPr>
                <w:b/>
                <w:szCs w:val="24"/>
              </w:rPr>
              <w:t xml:space="preserve">/PM/12                                                                                </w:t>
            </w:r>
            <w:r>
              <w:rPr>
                <w:b/>
                <w:szCs w:val="24"/>
              </w:rPr>
              <w:t>ZAŁĄCZNIK NR 7</w:t>
            </w:r>
          </w:p>
          <w:p w:rsidR="00B70A65" w:rsidRPr="00CA37F1" w:rsidRDefault="00B70A65" w:rsidP="007B423C">
            <w:pPr>
              <w:rPr>
                <w:b/>
                <w:sz w:val="24"/>
                <w:szCs w:val="24"/>
              </w:rPr>
            </w:pPr>
          </w:p>
          <w:p w:rsidR="00B70A65" w:rsidRPr="00CA37F1" w:rsidRDefault="00B70A65" w:rsidP="007B423C">
            <w:pPr>
              <w:jc w:val="center"/>
              <w:rPr>
                <w:b/>
                <w:sz w:val="24"/>
                <w:szCs w:val="24"/>
              </w:rPr>
            </w:pPr>
            <w:r w:rsidRPr="00CA37F1">
              <w:rPr>
                <w:b/>
                <w:sz w:val="24"/>
                <w:szCs w:val="24"/>
              </w:rPr>
              <w:t xml:space="preserve">Wykaz osób, które będą uczestniczyć w wykonywaniu zamówienia </w:t>
            </w:r>
          </w:p>
        </w:tc>
      </w:tr>
      <w:tr w:rsidR="00B70A65" w:rsidRPr="00C97FE6" w:rsidTr="007B423C">
        <w:tc>
          <w:tcPr>
            <w:tcW w:w="9356" w:type="dxa"/>
          </w:tcPr>
          <w:p w:rsidR="00B70A65" w:rsidRPr="00C97FE6" w:rsidRDefault="00B70A65" w:rsidP="007B423C">
            <w:pPr>
              <w:rPr>
                <w:sz w:val="24"/>
                <w:szCs w:val="24"/>
              </w:rPr>
            </w:pPr>
          </w:p>
        </w:tc>
      </w:tr>
    </w:tbl>
    <w:p w:rsidR="00B70A65" w:rsidRDefault="00B70A65" w:rsidP="00B70A65">
      <w:pPr>
        <w:pStyle w:val="Tytu"/>
        <w:spacing w:line="360" w:lineRule="auto"/>
      </w:pPr>
    </w:p>
    <w:p w:rsidR="00B70A65" w:rsidRDefault="00B70A65" w:rsidP="00B70A65"/>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
        <w:gridCol w:w="1728"/>
        <w:gridCol w:w="1418"/>
        <w:gridCol w:w="1417"/>
        <w:gridCol w:w="1701"/>
        <w:gridCol w:w="2552"/>
      </w:tblGrid>
      <w:tr w:rsidR="00B70A65" w:rsidRPr="00086619" w:rsidTr="007B423C">
        <w:tc>
          <w:tcPr>
            <w:tcW w:w="540" w:type="dxa"/>
            <w:vAlign w:val="center"/>
          </w:tcPr>
          <w:p w:rsidR="00B70A65" w:rsidRPr="00AB114D" w:rsidRDefault="00B70A65" w:rsidP="007B423C">
            <w:pPr>
              <w:jc w:val="center"/>
              <w:rPr>
                <w:bCs/>
              </w:rPr>
            </w:pPr>
            <w:r w:rsidRPr="00AB114D">
              <w:rPr>
                <w:bCs/>
              </w:rPr>
              <w:t>Lp.</w:t>
            </w:r>
          </w:p>
        </w:tc>
        <w:tc>
          <w:tcPr>
            <w:tcW w:w="1728" w:type="dxa"/>
            <w:vAlign w:val="center"/>
          </w:tcPr>
          <w:p w:rsidR="00B70A65" w:rsidRDefault="00B70A65" w:rsidP="007B423C">
            <w:pPr>
              <w:jc w:val="center"/>
              <w:rPr>
                <w:b/>
                <w:bCs/>
              </w:rPr>
            </w:pPr>
            <w:r w:rsidRPr="00AB114D">
              <w:rPr>
                <w:b/>
                <w:bCs/>
              </w:rPr>
              <w:t>Imię i nazwisko</w:t>
            </w:r>
            <w:r>
              <w:rPr>
                <w:b/>
                <w:bCs/>
              </w:rPr>
              <w:t>;</w:t>
            </w:r>
          </w:p>
          <w:p w:rsidR="00B70A65" w:rsidRPr="00AB114D" w:rsidRDefault="00B70A65" w:rsidP="007B423C">
            <w:pPr>
              <w:jc w:val="center"/>
              <w:rPr>
                <w:b/>
                <w:bCs/>
              </w:rPr>
            </w:pPr>
            <w:r w:rsidRPr="00AB114D">
              <w:rPr>
                <w:b/>
                <w:bCs/>
              </w:rPr>
              <w:t>Funkcja pełniona podczas realizacji</w:t>
            </w:r>
            <w:r>
              <w:rPr>
                <w:b/>
                <w:bCs/>
              </w:rPr>
              <w:t xml:space="preserve"> zamówienia</w:t>
            </w:r>
          </w:p>
        </w:tc>
        <w:tc>
          <w:tcPr>
            <w:tcW w:w="1418" w:type="dxa"/>
            <w:vAlign w:val="center"/>
          </w:tcPr>
          <w:p w:rsidR="00B70A65" w:rsidRPr="00AB114D" w:rsidRDefault="00B70A65" w:rsidP="007B423C">
            <w:pPr>
              <w:jc w:val="center"/>
              <w:rPr>
                <w:b/>
              </w:rPr>
            </w:pPr>
            <w:r w:rsidRPr="00AB114D">
              <w:rPr>
                <w:b/>
              </w:rPr>
              <w:t>Podstawa do dysponowania osobami</w:t>
            </w:r>
          </w:p>
        </w:tc>
        <w:tc>
          <w:tcPr>
            <w:tcW w:w="1417" w:type="dxa"/>
            <w:vAlign w:val="center"/>
          </w:tcPr>
          <w:p w:rsidR="00B70A65" w:rsidRPr="00AB114D" w:rsidRDefault="00B70A65" w:rsidP="007B423C">
            <w:pPr>
              <w:jc w:val="center"/>
              <w:rPr>
                <w:b/>
                <w:bCs/>
              </w:rPr>
            </w:pPr>
            <w:r w:rsidRPr="00AB114D">
              <w:rPr>
                <w:b/>
                <w:bCs/>
              </w:rPr>
              <w:t>Wykształcenie</w:t>
            </w:r>
          </w:p>
        </w:tc>
        <w:tc>
          <w:tcPr>
            <w:tcW w:w="1701" w:type="dxa"/>
            <w:vAlign w:val="center"/>
          </w:tcPr>
          <w:p w:rsidR="00B70A65" w:rsidRPr="00AB114D" w:rsidRDefault="00B70A65" w:rsidP="007B423C">
            <w:pPr>
              <w:ind w:left="-70"/>
              <w:jc w:val="center"/>
              <w:rPr>
                <w:b/>
                <w:bCs/>
              </w:rPr>
            </w:pPr>
            <w:r>
              <w:rPr>
                <w:b/>
                <w:bCs/>
              </w:rPr>
              <w:t>O</w:t>
            </w:r>
            <w:r w:rsidRPr="00AB114D">
              <w:rPr>
                <w:b/>
                <w:bCs/>
              </w:rPr>
              <w:t>pis kwalifikacji</w:t>
            </w:r>
          </w:p>
        </w:tc>
        <w:tc>
          <w:tcPr>
            <w:tcW w:w="2552" w:type="dxa"/>
            <w:vAlign w:val="center"/>
          </w:tcPr>
          <w:p w:rsidR="00B70A65" w:rsidRDefault="00B70A65" w:rsidP="007B423C">
            <w:pPr>
              <w:ind w:left="-70"/>
              <w:jc w:val="center"/>
              <w:rPr>
                <w:b/>
                <w:bCs/>
              </w:rPr>
            </w:pPr>
            <w:r>
              <w:rPr>
                <w:b/>
                <w:bCs/>
              </w:rPr>
              <w:t>Doświadczenie</w:t>
            </w:r>
          </w:p>
          <w:p w:rsidR="00B70A65" w:rsidRDefault="00B70A65" w:rsidP="007B423C">
            <w:pPr>
              <w:ind w:left="-70"/>
              <w:jc w:val="center"/>
              <w:rPr>
                <w:b/>
                <w:bCs/>
              </w:rPr>
            </w:pPr>
            <w:r>
              <w:rPr>
                <w:b/>
                <w:bCs/>
              </w:rPr>
              <w:t xml:space="preserve">(co najmniej opis spełnienia warunku zapisanego w rozdziale IV ust. 1 </w:t>
            </w:r>
            <w:proofErr w:type="spellStart"/>
            <w:r>
              <w:rPr>
                <w:b/>
                <w:bCs/>
              </w:rPr>
              <w:t>pkt</w:t>
            </w:r>
            <w:proofErr w:type="spellEnd"/>
            <w:r>
              <w:rPr>
                <w:b/>
                <w:bCs/>
              </w:rPr>
              <w:t xml:space="preserve"> 3 lit. a, b i c SIWZ, tj. 5 usług tożsamych z przedmiotem zamówienia)</w:t>
            </w:r>
          </w:p>
        </w:tc>
      </w:tr>
      <w:tr w:rsidR="00B70A65" w:rsidRPr="00086619" w:rsidTr="007B423C">
        <w:trPr>
          <w:trHeight w:val="456"/>
        </w:trPr>
        <w:tc>
          <w:tcPr>
            <w:tcW w:w="540" w:type="dxa"/>
            <w:vAlign w:val="center"/>
          </w:tcPr>
          <w:p w:rsidR="00B70A65" w:rsidRPr="00086619" w:rsidRDefault="00B70A65" w:rsidP="007B423C">
            <w:pPr>
              <w:jc w:val="center"/>
            </w:pPr>
            <w:r w:rsidRPr="00086619">
              <w:t>1.</w:t>
            </w:r>
          </w:p>
        </w:tc>
        <w:tc>
          <w:tcPr>
            <w:tcW w:w="1728" w:type="dxa"/>
          </w:tcPr>
          <w:p w:rsidR="00B70A65" w:rsidRDefault="00B70A65" w:rsidP="007B423C">
            <w:pPr>
              <w:jc w:val="both"/>
            </w:pPr>
          </w:p>
          <w:p w:rsidR="00B70A65" w:rsidRDefault="00B70A65" w:rsidP="007B423C">
            <w:pPr>
              <w:jc w:val="both"/>
            </w:pPr>
          </w:p>
          <w:p w:rsidR="00B70A65" w:rsidRPr="00086619" w:rsidRDefault="00B70A65" w:rsidP="007B423C">
            <w:pPr>
              <w:jc w:val="both"/>
            </w:pPr>
          </w:p>
        </w:tc>
        <w:tc>
          <w:tcPr>
            <w:tcW w:w="1418" w:type="dxa"/>
          </w:tcPr>
          <w:p w:rsidR="00B70A65" w:rsidRPr="00086619" w:rsidRDefault="00B70A65" w:rsidP="007B423C">
            <w:pPr>
              <w:jc w:val="both"/>
            </w:pPr>
          </w:p>
        </w:tc>
        <w:tc>
          <w:tcPr>
            <w:tcW w:w="1417" w:type="dxa"/>
          </w:tcPr>
          <w:p w:rsidR="00B70A65" w:rsidRPr="00086619" w:rsidRDefault="00B70A65" w:rsidP="007B423C">
            <w:pPr>
              <w:jc w:val="both"/>
            </w:pPr>
          </w:p>
        </w:tc>
        <w:tc>
          <w:tcPr>
            <w:tcW w:w="1701" w:type="dxa"/>
          </w:tcPr>
          <w:p w:rsidR="00B70A65" w:rsidRPr="00086619" w:rsidRDefault="00B70A65" w:rsidP="007B423C">
            <w:pPr>
              <w:jc w:val="both"/>
            </w:pPr>
          </w:p>
        </w:tc>
        <w:tc>
          <w:tcPr>
            <w:tcW w:w="2552" w:type="dxa"/>
          </w:tcPr>
          <w:p w:rsidR="00B70A65" w:rsidRPr="00086619" w:rsidRDefault="00B70A65" w:rsidP="007B423C">
            <w:pPr>
              <w:jc w:val="both"/>
            </w:pPr>
          </w:p>
        </w:tc>
      </w:tr>
      <w:tr w:rsidR="00B70A65" w:rsidRPr="00086619" w:rsidTr="007B423C">
        <w:trPr>
          <w:trHeight w:val="421"/>
        </w:trPr>
        <w:tc>
          <w:tcPr>
            <w:tcW w:w="540" w:type="dxa"/>
            <w:vAlign w:val="center"/>
          </w:tcPr>
          <w:p w:rsidR="00B70A65" w:rsidRPr="00086619" w:rsidRDefault="00B70A65" w:rsidP="007B423C">
            <w:pPr>
              <w:jc w:val="center"/>
            </w:pPr>
            <w:r w:rsidRPr="00086619">
              <w:t>2.</w:t>
            </w:r>
          </w:p>
        </w:tc>
        <w:tc>
          <w:tcPr>
            <w:tcW w:w="1728" w:type="dxa"/>
          </w:tcPr>
          <w:p w:rsidR="00B70A65" w:rsidRDefault="00B70A65" w:rsidP="007B423C">
            <w:pPr>
              <w:jc w:val="both"/>
            </w:pPr>
          </w:p>
          <w:p w:rsidR="00B70A65" w:rsidRDefault="00B70A65" w:rsidP="007B423C">
            <w:pPr>
              <w:jc w:val="both"/>
            </w:pPr>
          </w:p>
          <w:p w:rsidR="00B70A65" w:rsidRPr="00086619" w:rsidRDefault="00B70A65" w:rsidP="007B423C">
            <w:pPr>
              <w:jc w:val="both"/>
            </w:pPr>
          </w:p>
        </w:tc>
        <w:tc>
          <w:tcPr>
            <w:tcW w:w="1418" w:type="dxa"/>
          </w:tcPr>
          <w:p w:rsidR="00B70A65" w:rsidRPr="00086619" w:rsidRDefault="00B70A65" w:rsidP="007B423C">
            <w:pPr>
              <w:jc w:val="both"/>
            </w:pPr>
          </w:p>
        </w:tc>
        <w:tc>
          <w:tcPr>
            <w:tcW w:w="1417" w:type="dxa"/>
          </w:tcPr>
          <w:p w:rsidR="00B70A65" w:rsidRPr="00086619" w:rsidRDefault="00B70A65" w:rsidP="007B423C">
            <w:pPr>
              <w:jc w:val="both"/>
            </w:pPr>
          </w:p>
        </w:tc>
        <w:tc>
          <w:tcPr>
            <w:tcW w:w="1701" w:type="dxa"/>
          </w:tcPr>
          <w:p w:rsidR="00B70A65" w:rsidRPr="00086619" w:rsidRDefault="00B70A65" w:rsidP="007B423C">
            <w:pPr>
              <w:jc w:val="both"/>
            </w:pPr>
          </w:p>
        </w:tc>
        <w:tc>
          <w:tcPr>
            <w:tcW w:w="2552" w:type="dxa"/>
          </w:tcPr>
          <w:p w:rsidR="00B70A65" w:rsidRPr="00086619" w:rsidRDefault="00B70A65" w:rsidP="007B423C">
            <w:pPr>
              <w:jc w:val="both"/>
            </w:pPr>
          </w:p>
        </w:tc>
      </w:tr>
      <w:tr w:rsidR="00B70A65" w:rsidRPr="00086619" w:rsidTr="007B423C">
        <w:trPr>
          <w:trHeight w:val="427"/>
        </w:trPr>
        <w:tc>
          <w:tcPr>
            <w:tcW w:w="540" w:type="dxa"/>
            <w:vAlign w:val="center"/>
          </w:tcPr>
          <w:p w:rsidR="00B70A65" w:rsidRPr="00086619" w:rsidRDefault="00B70A65" w:rsidP="007B423C">
            <w:pPr>
              <w:jc w:val="center"/>
            </w:pPr>
            <w:r w:rsidRPr="00086619">
              <w:t>3.</w:t>
            </w:r>
          </w:p>
        </w:tc>
        <w:tc>
          <w:tcPr>
            <w:tcW w:w="1728" w:type="dxa"/>
          </w:tcPr>
          <w:p w:rsidR="00B70A65" w:rsidRDefault="00B70A65" w:rsidP="007B423C">
            <w:pPr>
              <w:jc w:val="both"/>
            </w:pPr>
          </w:p>
          <w:p w:rsidR="00B70A65" w:rsidRDefault="00B70A65" w:rsidP="007B423C">
            <w:pPr>
              <w:jc w:val="both"/>
            </w:pPr>
          </w:p>
          <w:p w:rsidR="00B70A65" w:rsidRPr="00086619" w:rsidRDefault="00B70A65" w:rsidP="007B423C">
            <w:pPr>
              <w:jc w:val="both"/>
            </w:pPr>
          </w:p>
        </w:tc>
        <w:tc>
          <w:tcPr>
            <w:tcW w:w="1418" w:type="dxa"/>
          </w:tcPr>
          <w:p w:rsidR="00B70A65" w:rsidRPr="00086619" w:rsidRDefault="00B70A65" w:rsidP="007B423C">
            <w:pPr>
              <w:tabs>
                <w:tab w:val="left" w:pos="3703"/>
              </w:tabs>
              <w:jc w:val="both"/>
            </w:pPr>
          </w:p>
        </w:tc>
        <w:tc>
          <w:tcPr>
            <w:tcW w:w="1417" w:type="dxa"/>
          </w:tcPr>
          <w:p w:rsidR="00B70A65" w:rsidRPr="00086619" w:rsidRDefault="00B70A65" w:rsidP="007B423C">
            <w:pPr>
              <w:tabs>
                <w:tab w:val="left" w:pos="3703"/>
              </w:tabs>
              <w:jc w:val="both"/>
            </w:pPr>
          </w:p>
        </w:tc>
        <w:tc>
          <w:tcPr>
            <w:tcW w:w="1701" w:type="dxa"/>
          </w:tcPr>
          <w:p w:rsidR="00B70A65" w:rsidRPr="00086619" w:rsidRDefault="00B70A65" w:rsidP="007B423C">
            <w:pPr>
              <w:tabs>
                <w:tab w:val="left" w:pos="3703"/>
              </w:tabs>
              <w:jc w:val="both"/>
            </w:pPr>
          </w:p>
        </w:tc>
        <w:tc>
          <w:tcPr>
            <w:tcW w:w="2552" w:type="dxa"/>
          </w:tcPr>
          <w:p w:rsidR="00B70A65" w:rsidRPr="00086619" w:rsidRDefault="00B70A65" w:rsidP="007B423C">
            <w:pPr>
              <w:tabs>
                <w:tab w:val="left" w:pos="3703"/>
              </w:tabs>
              <w:jc w:val="both"/>
            </w:pPr>
          </w:p>
        </w:tc>
      </w:tr>
      <w:tr w:rsidR="00B70A65" w:rsidRPr="00086619" w:rsidTr="007B423C">
        <w:trPr>
          <w:trHeight w:val="417"/>
        </w:trPr>
        <w:tc>
          <w:tcPr>
            <w:tcW w:w="540" w:type="dxa"/>
            <w:vAlign w:val="center"/>
          </w:tcPr>
          <w:p w:rsidR="00B70A65" w:rsidRPr="00086619" w:rsidRDefault="00B70A65" w:rsidP="007B423C">
            <w:pPr>
              <w:jc w:val="center"/>
            </w:pPr>
            <w:r w:rsidRPr="00086619">
              <w:t>…</w:t>
            </w:r>
          </w:p>
        </w:tc>
        <w:tc>
          <w:tcPr>
            <w:tcW w:w="1728" w:type="dxa"/>
          </w:tcPr>
          <w:p w:rsidR="00B70A65" w:rsidRDefault="00B70A65" w:rsidP="007B423C">
            <w:pPr>
              <w:jc w:val="both"/>
            </w:pPr>
          </w:p>
          <w:p w:rsidR="00B70A65" w:rsidRDefault="00B70A65" w:rsidP="007B423C">
            <w:pPr>
              <w:jc w:val="both"/>
            </w:pPr>
          </w:p>
          <w:p w:rsidR="00B70A65" w:rsidRPr="00086619" w:rsidRDefault="00B70A65" w:rsidP="007B423C">
            <w:pPr>
              <w:jc w:val="both"/>
            </w:pPr>
          </w:p>
        </w:tc>
        <w:tc>
          <w:tcPr>
            <w:tcW w:w="1418" w:type="dxa"/>
          </w:tcPr>
          <w:p w:rsidR="00B70A65" w:rsidRPr="00086619" w:rsidRDefault="00B70A65" w:rsidP="007B423C">
            <w:pPr>
              <w:jc w:val="both"/>
            </w:pPr>
          </w:p>
        </w:tc>
        <w:tc>
          <w:tcPr>
            <w:tcW w:w="1417" w:type="dxa"/>
          </w:tcPr>
          <w:p w:rsidR="00B70A65" w:rsidRPr="00086619" w:rsidRDefault="00B70A65" w:rsidP="007B423C">
            <w:pPr>
              <w:jc w:val="both"/>
            </w:pPr>
          </w:p>
        </w:tc>
        <w:tc>
          <w:tcPr>
            <w:tcW w:w="1701" w:type="dxa"/>
          </w:tcPr>
          <w:p w:rsidR="00B70A65" w:rsidRPr="00086619" w:rsidRDefault="00B70A65" w:rsidP="007B423C">
            <w:pPr>
              <w:jc w:val="both"/>
            </w:pPr>
          </w:p>
        </w:tc>
        <w:tc>
          <w:tcPr>
            <w:tcW w:w="2552" w:type="dxa"/>
          </w:tcPr>
          <w:p w:rsidR="00B70A65" w:rsidRPr="00086619" w:rsidRDefault="00B70A65" w:rsidP="007B423C">
            <w:pPr>
              <w:jc w:val="both"/>
            </w:pPr>
          </w:p>
        </w:tc>
      </w:tr>
    </w:tbl>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Default="00B70A65" w:rsidP="00B70A65"/>
    <w:p w:rsidR="00B70A65" w:rsidRPr="00DC6968" w:rsidRDefault="00B70A65" w:rsidP="00B70A65">
      <w:pPr>
        <w:tabs>
          <w:tab w:val="left" w:pos="5670"/>
        </w:tabs>
        <w:spacing w:line="240" w:lineRule="exact"/>
        <w:jc w:val="both"/>
        <w:rPr>
          <w:sz w:val="24"/>
          <w:szCs w:val="24"/>
        </w:rPr>
      </w:pPr>
      <w:r w:rsidRPr="00DC6968">
        <w:rPr>
          <w:sz w:val="24"/>
          <w:szCs w:val="24"/>
        </w:rPr>
        <w:t>.................................., dn. ..................... 20</w:t>
      </w:r>
      <w:r>
        <w:rPr>
          <w:sz w:val="24"/>
          <w:szCs w:val="24"/>
        </w:rPr>
        <w:t>12</w:t>
      </w:r>
      <w:r w:rsidRPr="00DC6968">
        <w:rPr>
          <w:sz w:val="24"/>
          <w:szCs w:val="24"/>
        </w:rPr>
        <w:t xml:space="preserve"> r.              .............................</w:t>
      </w:r>
      <w:r>
        <w:rPr>
          <w:sz w:val="24"/>
          <w:szCs w:val="24"/>
        </w:rPr>
        <w:t>................................</w:t>
      </w:r>
    </w:p>
    <w:p w:rsidR="00B70A65" w:rsidRDefault="00B70A65" w:rsidP="00B70A65">
      <w:pPr>
        <w:ind w:left="4956" w:firstLine="708"/>
      </w:pPr>
      <w:r w:rsidRPr="00DC6968">
        <w:rPr>
          <w:sz w:val="24"/>
        </w:rPr>
        <w:t>(</w:t>
      </w:r>
      <w:r w:rsidRPr="00DC6968">
        <w:t>podpis/y osoby/osób uprawnionej/</w:t>
      </w:r>
      <w:proofErr w:type="spellStart"/>
      <w:r w:rsidRPr="00DC6968">
        <w:t>ych</w:t>
      </w:r>
      <w:proofErr w:type="spellEnd"/>
      <w:r w:rsidRPr="00DC6968">
        <w:t>)</w:t>
      </w:r>
    </w:p>
    <w:p w:rsidR="00B70A65" w:rsidRDefault="00B70A65" w:rsidP="00B70A65">
      <w:pPr>
        <w:ind w:left="4956" w:firstLine="708"/>
      </w:pPr>
    </w:p>
    <w:p w:rsidR="00B70A65" w:rsidRDefault="00B70A65" w:rsidP="00B70A65"/>
    <w:p w:rsidR="00B70A65" w:rsidRPr="006F29A5" w:rsidRDefault="00B70A65" w:rsidP="00B70A65"/>
    <w:p w:rsidR="00B70A65" w:rsidRDefault="00B70A65" w:rsidP="00B70A65"/>
    <w:p w:rsidR="007B423C" w:rsidRDefault="007B423C"/>
    <w:sectPr w:rsidR="007B423C" w:rsidSect="007B423C">
      <w:headerReference w:type="default" r:id="rId12"/>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32556" w:rsidRDefault="00532556" w:rsidP="00B70A65">
      <w:r>
        <w:separator/>
      </w:r>
    </w:p>
  </w:endnote>
  <w:endnote w:type="continuationSeparator" w:id="0">
    <w:p w:rsidR="00532556" w:rsidRDefault="00532556" w:rsidP="00B70A6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32556" w:rsidRDefault="00532556" w:rsidP="00B70A65">
      <w:r>
        <w:separator/>
      </w:r>
    </w:p>
  </w:footnote>
  <w:footnote w:type="continuationSeparator" w:id="0">
    <w:p w:rsidR="00532556" w:rsidRDefault="00532556" w:rsidP="00B70A65">
      <w:r>
        <w:continuationSeparator/>
      </w:r>
    </w:p>
  </w:footnote>
  <w:footnote w:id="1">
    <w:p w:rsidR="006F6712" w:rsidRDefault="006F6712" w:rsidP="00B70A65">
      <w:pPr>
        <w:pStyle w:val="Tekstprzypisudolnego"/>
      </w:pPr>
      <w:r>
        <w:rPr>
          <w:rStyle w:val="Odwoanieprzypisudolnego"/>
        </w:rPr>
        <w:footnoteRef/>
      </w:r>
      <w:r w:rsidRPr="00734687">
        <w:rPr>
          <w:vertAlign w:val="superscript"/>
        </w:rPr>
        <w:t>)</w:t>
      </w:r>
      <w:r>
        <w:t xml:space="preserve"> dotyczy osób fizycznych</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F6712" w:rsidRDefault="006F6712" w:rsidP="007B423C">
    <w:pPr>
      <w:pStyle w:val="Nagwek"/>
      <w:jc w:val="center"/>
    </w:pPr>
    <w: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
    <w:nsid w:val="079D3356"/>
    <w:multiLevelType w:val="hybridMultilevel"/>
    <w:tmpl w:val="574C5E7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nsid w:val="07C11FA7"/>
    <w:multiLevelType w:val="hybridMultilevel"/>
    <w:tmpl w:val="1DF47DC0"/>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8816E8B"/>
    <w:multiLevelType w:val="multilevel"/>
    <w:tmpl w:val="37A40648"/>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9F706CE"/>
    <w:multiLevelType w:val="hybridMultilevel"/>
    <w:tmpl w:val="76480C1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AC611EC"/>
    <w:multiLevelType w:val="hybridMultilevel"/>
    <w:tmpl w:val="1F9E68F4"/>
    <w:lvl w:ilvl="0" w:tplc="D0E6B30C">
      <w:start w:val="1"/>
      <w:numFmt w:val="decimal"/>
      <w:lvlText w:val="%1)"/>
      <w:lvlJc w:val="left"/>
      <w:pPr>
        <w:ind w:left="720" w:hanging="360"/>
      </w:pPr>
      <w:rPr>
        <w:rFonts w:hint="default"/>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0B4758CE"/>
    <w:multiLevelType w:val="hybridMultilevel"/>
    <w:tmpl w:val="9422670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BB96964"/>
    <w:multiLevelType w:val="hybridMultilevel"/>
    <w:tmpl w:val="4A4A58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13974E7D"/>
    <w:multiLevelType w:val="hybridMultilevel"/>
    <w:tmpl w:val="2DA46754"/>
    <w:lvl w:ilvl="0" w:tplc="668A1A20">
      <w:start w:val="1"/>
      <w:numFmt w:val="decimal"/>
      <w:lvlText w:val="%1."/>
      <w:lvlJc w:val="left"/>
      <w:pPr>
        <w:tabs>
          <w:tab w:val="num" w:pos="360"/>
        </w:tabs>
        <w:ind w:left="360" w:hanging="360"/>
      </w:pPr>
      <w:rPr>
        <w:rFonts w:hint="default"/>
        <w:b w:val="0"/>
        <w:i w:val="0"/>
        <w:sz w:val="24"/>
        <w:szCs w:val="24"/>
      </w:rPr>
    </w:lvl>
    <w:lvl w:ilvl="1" w:tplc="8AD0BFFC">
      <w:start w:val="1"/>
      <w:numFmt w:val="decimal"/>
      <w:lvlText w:val="%2)"/>
      <w:lvlJc w:val="left"/>
      <w:pPr>
        <w:tabs>
          <w:tab w:val="num" w:pos="1440"/>
        </w:tabs>
        <w:ind w:left="1440" w:hanging="360"/>
      </w:pPr>
      <w:rPr>
        <w:rFonts w:hint="default"/>
        <w:b/>
      </w:rPr>
    </w:lvl>
    <w:lvl w:ilvl="2" w:tplc="DE448C50" w:tentative="1">
      <w:start w:val="1"/>
      <w:numFmt w:val="lowerRoman"/>
      <w:lvlText w:val="%3."/>
      <w:lvlJc w:val="right"/>
      <w:pPr>
        <w:tabs>
          <w:tab w:val="num" w:pos="2160"/>
        </w:tabs>
        <w:ind w:left="2160" w:hanging="180"/>
      </w:pPr>
    </w:lvl>
    <w:lvl w:ilvl="3" w:tplc="6F88189E" w:tentative="1">
      <w:start w:val="1"/>
      <w:numFmt w:val="decimal"/>
      <w:lvlText w:val="%4."/>
      <w:lvlJc w:val="left"/>
      <w:pPr>
        <w:tabs>
          <w:tab w:val="num" w:pos="2880"/>
        </w:tabs>
        <w:ind w:left="2880" w:hanging="360"/>
      </w:pPr>
    </w:lvl>
    <w:lvl w:ilvl="4" w:tplc="BBF8D04E" w:tentative="1">
      <w:start w:val="1"/>
      <w:numFmt w:val="lowerLetter"/>
      <w:lvlText w:val="%5."/>
      <w:lvlJc w:val="left"/>
      <w:pPr>
        <w:tabs>
          <w:tab w:val="num" w:pos="3600"/>
        </w:tabs>
        <w:ind w:left="3600" w:hanging="360"/>
      </w:pPr>
    </w:lvl>
    <w:lvl w:ilvl="5" w:tplc="D42C24FC" w:tentative="1">
      <w:start w:val="1"/>
      <w:numFmt w:val="lowerRoman"/>
      <w:lvlText w:val="%6."/>
      <w:lvlJc w:val="right"/>
      <w:pPr>
        <w:tabs>
          <w:tab w:val="num" w:pos="4320"/>
        </w:tabs>
        <w:ind w:left="4320" w:hanging="180"/>
      </w:pPr>
    </w:lvl>
    <w:lvl w:ilvl="6" w:tplc="47A872EA" w:tentative="1">
      <w:start w:val="1"/>
      <w:numFmt w:val="decimal"/>
      <w:lvlText w:val="%7."/>
      <w:lvlJc w:val="left"/>
      <w:pPr>
        <w:tabs>
          <w:tab w:val="num" w:pos="5040"/>
        </w:tabs>
        <w:ind w:left="5040" w:hanging="360"/>
      </w:pPr>
    </w:lvl>
    <w:lvl w:ilvl="7" w:tplc="EE804960" w:tentative="1">
      <w:start w:val="1"/>
      <w:numFmt w:val="lowerLetter"/>
      <w:lvlText w:val="%8."/>
      <w:lvlJc w:val="left"/>
      <w:pPr>
        <w:tabs>
          <w:tab w:val="num" w:pos="5760"/>
        </w:tabs>
        <w:ind w:left="5760" w:hanging="360"/>
      </w:pPr>
    </w:lvl>
    <w:lvl w:ilvl="8" w:tplc="7DD85930" w:tentative="1">
      <w:start w:val="1"/>
      <w:numFmt w:val="lowerRoman"/>
      <w:lvlText w:val="%9."/>
      <w:lvlJc w:val="right"/>
      <w:pPr>
        <w:tabs>
          <w:tab w:val="num" w:pos="6480"/>
        </w:tabs>
        <w:ind w:left="6480" w:hanging="180"/>
      </w:pPr>
    </w:lvl>
  </w:abstractNum>
  <w:abstractNum w:abstractNumId="9">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nsid w:val="154A6531"/>
    <w:multiLevelType w:val="hybridMultilevel"/>
    <w:tmpl w:val="922E7DA8"/>
    <w:lvl w:ilvl="0" w:tplc="E2380FB8">
      <w:start w:val="1"/>
      <w:numFmt w:val="decimal"/>
      <w:lvlText w:val="%1)"/>
      <w:lvlJc w:val="left"/>
      <w:pPr>
        <w:ind w:left="786" w:hanging="360"/>
      </w:pPr>
      <w:rPr>
        <w:rFonts w:hint="default"/>
      </w:rPr>
    </w:lvl>
    <w:lvl w:ilvl="1" w:tplc="54F47A74" w:tentative="1">
      <w:start w:val="1"/>
      <w:numFmt w:val="lowerLetter"/>
      <w:lvlText w:val="%2."/>
      <w:lvlJc w:val="left"/>
      <w:pPr>
        <w:ind w:left="1506" w:hanging="360"/>
      </w:pPr>
    </w:lvl>
    <w:lvl w:ilvl="2" w:tplc="40D0F8E2" w:tentative="1">
      <w:start w:val="1"/>
      <w:numFmt w:val="lowerRoman"/>
      <w:lvlText w:val="%3."/>
      <w:lvlJc w:val="right"/>
      <w:pPr>
        <w:ind w:left="2226" w:hanging="180"/>
      </w:pPr>
    </w:lvl>
    <w:lvl w:ilvl="3" w:tplc="842AE83A" w:tentative="1">
      <w:start w:val="1"/>
      <w:numFmt w:val="decimal"/>
      <w:lvlText w:val="%4."/>
      <w:lvlJc w:val="left"/>
      <w:pPr>
        <w:ind w:left="2946" w:hanging="360"/>
      </w:pPr>
    </w:lvl>
    <w:lvl w:ilvl="4" w:tplc="7F8EED0C" w:tentative="1">
      <w:start w:val="1"/>
      <w:numFmt w:val="lowerLetter"/>
      <w:lvlText w:val="%5."/>
      <w:lvlJc w:val="left"/>
      <w:pPr>
        <w:ind w:left="3666" w:hanging="360"/>
      </w:pPr>
    </w:lvl>
    <w:lvl w:ilvl="5" w:tplc="7BBAF052" w:tentative="1">
      <w:start w:val="1"/>
      <w:numFmt w:val="lowerRoman"/>
      <w:lvlText w:val="%6."/>
      <w:lvlJc w:val="right"/>
      <w:pPr>
        <w:ind w:left="4386" w:hanging="180"/>
      </w:pPr>
    </w:lvl>
    <w:lvl w:ilvl="6" w:tplc="2634E730" w:tentative="1">
      <w:start w:val="1"/>
      <w:numFmt w:val="decimal"/>
      <w:lvlText w:val="%7."/>
      <w:lvlJc w:val="left"/>
      <w:pPr>
        <w:ind w:left="5106" w:hanging="360"/>
      </w:pPr>
    </w:lvl>
    <w:lvl w:ilvl="7" w:tplc="D690E72E" w:tentative="1">
      <w:start w:val="1"/>
      <w:numFmt w:val="lowerLetter"/>
      <w:lvlText w:val="%8."/>
      <w:lvlJc w:val="left"/>
      <w:pPr>
        <w:ind w:left="5826" w:hanging="360"/>
      </w:pPr>
    </w:lvl>
    <w:lvl w:ilvl="8" w:tplc="79C87E5E" w:tentative="1">
      <w:start w:val="1"/>
      <w:numFmt w:val="lowerRoman"/>
      <w:lvlText w:val="%9."/>
      <w:lvlJc w:val="right"/>
      <w:pPr>
        <w:ind w:left="6546" w:hanging="180"/>
      </w:pPr>
    </w:lvl>
  </w:abstractNum>
  <w:abstractNum w:abstractNumId="11">
    <w:nsid w:val="155B0228"/>
    <w:multiLevelType w:val="hybridMultilevel"/>
    <w:tmpl w:val="EB0021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15936FA1"/>
    <w:multiLevelType w:val="hybridMultilevel"/>
    <w:tmpl w:val="E59C523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18231A12"/>
    <w:multiLevelType w:val="hybridMultilevel"/>
    <w:tmpl w:val="8F54F22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18971ED5"/>
    <w:multiLevelType w:val="hybridMultilevel"/>
    <w:tmpl w:val="81B6B9A8"/>
    <w:lvl w:ilvl="0" w:tplc="E01C3990">
      <w:start w:val="1"/>
      <w:numFmt w:val="decimal"/>
      <w:lvlText w:val="%1."/>
      <w:lvlJc w:val="left"/>
      <w:pPr>
        <w:tabs>
          <w:tab w:val="num" w:pos="360"/>
        </w:tabs>
        <w:ind w:left="360" w:hanging="360"/>
      </w:pPr>
      <w:rPr>
        <w:rFonts w:ascii="Times New Roman" w:eastAsia="Times New Roman" w:hAnsi="Times New Roman" w:cs="Times New Roman"/>
        <w:b w:val="0"/>
        <w:i w:val="0"/>
        <w:sz w:val="24"/>
        <w:szCs w:val="24"/>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190E5E6E"/>
    <w:multiLevelType w:val="hybridMultilevel"/>
    <w:tmpl w:val="20F81F9A"/>
    <w:lvl w:ilvl="0" w:tplc="C294536C">
      <w:start w:val="1"/>
      <w:numFmt w:val="upperRoman"/>
      <w:lvlText w:val="%1."/>
      <w:lvlJc w:val="left"/>
      <w:pPr>
        <w:ind w:left="1080" w:hanging="720"/>
      </w:pPr>
      <w:rPr>
        <w:rFonts w:hint="default"/>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1BAA09E2"/>
    <w:multiLevelType w:val="hybridMultilevel"/>
    <w:tmpl w:val="B254D636"/>
    <w:lvl w:ilvl="0" w:tplc="5BF412C2">
      <w:start w:val="1"/>
      <w:numFmt w:val="decimal"/>
      <w:lvlText w:val="%1)"/>
      <w:lvlJc w:val="left"/>
      <w:pPr>
        <w:ind w:left="720" w:hanging="360"/>
      </w:pPr>
    </w:lvl>
    <w:lvl w:ilvl="1" w:tplc="F5D23936" w:tentative="1">
      <w:start w:val="1"/>
      <w:numFmt w:val="lowerLetter"/>
      <w:lvlText w:val="%2."/>
      <w:lvlJc w:val="left"/>
      <w:pPr>
        <w:ind w:left="1440" w:hanging="360"/>
      </w:pPr>
    </w:lvl>
    <w:lvl w:ilvl="2" w:tplc="5CACB99C" w:tentative="1">
      <w:start w:val="1"/>
      <w:numFmt w:val="lowerRoman"/>
      <w:lvlText w:val="%3."/>
      <w:lvlJc w:val="right"/>
      <w:pPr>
        <w:ind w:left="2160" w:hanging="180"/>
      </w:pPr>
    </w:lvl>
    <w:lvl w:ilvl="3" w:tplc="132015A2" w:tentative="1">
      <w:start w:val="1"/>
      <w:numFmt w:val="decimal"/>
      <w:lvlText w:val="%4."/>
      <w:lvlJc w:val="left"/>
      <w:pPr>
        <w:ind w:left="2880" w:hanging="360"/>
      </w:pPr>
    </w:lvl>
    <w:lvl w:ilvl="4" w:tplc="24A8C8E6" w:tentative="1">
      <w:start w:val="1"/>
      <w:numFmt w:val="lowerLetter"/>
      <w:lvlText w:val="%5."/>
      <w:lvlJc w:val="left"/>
      <w:pPr>
        <w:ind w:left="3600" w:hanging="360"/>
      </w:pPr>
    </w:lvl>
    <w:lvl w:ilvl="5" w:tplc="D1E494FA" w:tentative="1">
      <w:start w:val="1"/>
      <w:numFmt w:val="lowerRoman"/>
      <w:lvlText w:val="%6."/>
      <w:lvlJc w:val="right"/>
      <w:pPr>
        <w:ind w:left="4320" w:hanging="180"/>
      </w:pPr>
    </w:lvl>
    <w:lvl w:ilvl="6" w:tplc="A976AAF8" w:tentative="1">
      <w:start w:val="1"/>
      <w:numFmt w:val="decimal"/>
      <w:lvlText w:val="%7."/>
      <w:lvlJc w:val="left"/>
      <w:pPr>
        <w:ind w:left="5040" w:hanging="360"/>
      </w:pPr>
    </w:lvl>
    <w:lvl w:ilvl="7" w:tplc="A0FA00EE" w:tentative="1">
      <w:start w:val="1"/>
      <w:numFmt w:val="lowerLetter"/>
      <w:lvlText w:val="%8."/>
      <w:lvlJc w:val="left"/>
      <w:pPr>
        <w:ind w:left="5760" w:hanging="360"/>
      </w:pPr>
    </w:lvl>
    <w:lvl w:ilvl="8" w:tplc="2C948C20" w:tentative="1">
      <w:start w:val="1"/>
      <w:numFmt w:val="lowerRoman"/>
      <w:lvlText w:val="%9."/>
      <w:lvlJc w:val="right"/>
      <w:pPr>
        <w:ind w:left="6480" w:hanging="180"/>
      </w:pPr>
    </w:lvl>
  </w:abstractNum>
  <w:abstractNum w:abstractNumId="17">
    <w:nsid w:val="1D671FC0"/>
    <w:multiLevelType w:val="hybridMultilevel"/>
    <w:tmpl w:val="D78E1ED6"/>
    <w:lvl w:ilvl="0" w:tplc="04150011">
      <w:start w:val="1"/>
      <w:numFmt w:val="decimal"/>
      <w:lvlText w:val="%1."/>
      <w:lvlJc w:val="left"/>
      <w:pPr>
        <w:ind w:left="406" w:hanging="360"/>
      </w:pPr>
      <w:rPr>
        <w:rFonts w:hint="default"/>
      </w:rPr>
    </w:lvl>
    <w:lvl w:ilvl="1" w:tplc="04150019" w:tentative="1">
      <w:start w:val="1"/>
      <w:numFmt w:val="lowerLetter"/>
      <w:lvlText w:val="%2."/>
      <w:lvlJc w:val="left"/>
      <w:pPr>
        <w:ind w:left="1126" w:hanging="360"/>
      </w:pPr>
    </w:lvl>
    <w:lvl w:ilvl="2" w:tplc="0415001B" w:tentative="1">
      <w:start w:val="1"/>
      <w:numFmt w:val="lowerRoman"/>
      <w:lvlText w:val="%3."/>
      <w:lvlJc w:val="right"/>
      <w:pPr>
        <w:ind w:left="1846" w:hanging="180"/>
      </w:pPr>
    </w:lvl>
    <w:lvl w:ilvl="3" w:tplc="0415000F" w:tentative="1">
      <w:start w:val="1"/>
      <w:numFmt w:val="decimal"/>
      <w:lvlText w:val="%4."/>
      <w:lvlJc w:val="left"/>
      <w:pPr>
        <w:ind w:left="2566" w:hanging="360"/>
      </w:pPr>
    </w:lvl>
    <w:lvl w:ilvl="4" w:tplc="04150019" w:tentative="1">
      <w:start w:val="1"/>
      <w:numFmt w:val="lowerLetter"/>
      <w:lvlText w:val="%5."/>
      <w:lvlJc w:val="left"/>
      <w:pPr>
        <w:ind w:left="3286" w:hanging="360"/>
      </w:pPr>
    </w:lvl>
    <w:lvl w:ilvl="5" w:tplc="0415001B" w:tentative="1">
      <w:start w:val="1"/>
      <w:numFmt w:val="lowerRoman"/>
      <w:lvlText w:val="%6."/>
      <w:lvlJc w:val="right"/>
      <w:pPr>
        <w:ind w:left="4006" w:hanging="180"/>
      </w:pPr>
    </w:lvl>
    <w:lvl w:ilvl="6" w:tplc="0415000F" w:tentative="1">
      <w:start w:val="1"/>
      <w:numFmt w:val="decimal"/>
      <w:lvlText w:val="%7."/>
      <w:lvlJc w:val="left"/>
      <w:pPr>
        <w:ind w:left="4726" w:hanging="360"/>
      </w:pPr>
    </w:lvl>
    <w:lvl w:ilvl="7" w:tplc="04150019" w:tentative="1">
      <w:start w:val="1"/>
      <w:numFmt w:val="lowerLetter"/>
      <w:lvlText w:val="%8."/>
      <w:lvlJc w:val="left"/>
      <w:pPr>
        <w:ind w:left="5446" w:hanging="360"/>
      </w:pPr>
    </w:lvl>
    <w:lvl w:ilvl="8" w:tplc="0415001B" w:tentative="1">
      <w:start w:val="1"/>
      <w:numFmt w:val="lowerRoman"/>
      <w:lvlText w:val="%9."/>
      <w:lvlJc w:val="right"/>
      <w:pPr>
        <w:ind w:left="6166" w:hanging="180"/>
      </w:pPr>
    </w:lvl>
  </w:abstractNum>
  <w:abstractNum w:abstractNumId="18">
    <w:nsid w:val="1DE75E3B"/>
    <w:multiLevelType w:val="hybridMultilevel"/>
    <w:tmpl w:val="7E7031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1EB4047B"/>
    <w:multiLevelType w:val="hybridMultilevel"/>
    <w:tmpl w:val="0DE45E16"/>
    <w:lvl w:ilvl="0" w:tplc="0415000F">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0">
    <w:nsid w:val="20E95221"/>
    <w:multiLevelType w:val="hybridMultilevel"/>
    <w:tmpl w:val="15C6AF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21DD4981"/>
    <w:multiLevelType w:val="hybridMultilevel"/>
    <w:tmpl w:val="50D43822"/>
    <w:lvl w:ilvl="0" w:tplc="B7061A5A">
      <w:start w:val="1"/>
      <w:numFmt w:val="lowerLetter"/>
      <w:lvlText w:val="%1)"/>
      <w:lvlJc w:val="left"/>
      <w:pPr>
        <w:ind w:left="436" w:hanging="360"/>
      </w:pPr>
    </w:lvl>
    <w:lvl w:ilvl="1" w:tplc="04150019" w:tentative="1">
      <w:start w:val="1"/>
      <w:numFmt w:val="lowerLetter"/>
      <w:lvlText w:val="%2."/>
      <w:lvlJc w:val="left"/>
      <w:pPr>
        <w:ind w:left="1156" w:hanging="360"/>
      </w:pPr>
    </w:lvl>
    <w:lvl w:ilvl="2" w:tplc="0415001B" w:tentative="1">
      <w:start w:val="1"/>
      <w:numFmt w:val="lowerRoman"/>
      <w:lvlText w:val="%3."/>
      <w:lvlJc w:val="right"/>
      <w:pPr>
        <w:ind w:left="1876" w:hanging="180"/>
      </w:pPr>
    </w:lvl>
    <w:lvl w:ilvl="3" w:tplc="0415000F" w:tentative="1">
      <w:start w:val="1"/>
      <w:numFmt w:val="decimal"/>
      <w:lvlText w:val="%4."/>
      <w:lvlJc w:val="left"/>
      <w:pPr>
        <w:ind w:left="2596" w:hanging="360"/>
      </w:pPr>
    </w:lvl>
    <w:lvl w:ilvl="4" w:tplc="04150019" w:tentative="1">
      <w:start w:val="1"/>
      <w:numFmt w:val="lowerLetter"/>
      <w:lvlText w:val="%5."/>
      <w:lvlJc w:val="left"/>
      <w:pPr>
        <w:ind w:left="3316" w:hanging="360"/>
      </w:pPr>
    </w:lvl>
    <w:lvl w:ilvl="5" w:tplc="0415001B" w:tentative="1">
      <w:start w:val="1"/>
      <w:numFmt w:val="lowerRoman"/>
      <w:lvlText w:val="%6."/>
      <w:lvlJc w:val="right"/>
      <w:pPr>
        <w:ind w:left="4036" w:hanging="180"/>
      </w:pPr>
    </w:lvl>
    <w:lvl w:ilvl="6" w:tplc="0415000F" w:tentative="1">
      <w:start w:val="1"/>
      <w:numFmt w:val="decimal"/>
      <w:lvlText w:val="%7."/>
      <w:lvlJc w:val="left"/>
      <w:pPr>
        <w:ind w:left="4756" w:hanging="360"/>
      </w:pPr>
    </w:lvl>
    <w:lvl w:ilvl="7" w:tplc="04150019" w:tentative="1">
      <w:start w:val="1"/>
      <w:numFmt w:val="lowerLetter"/>
      <w:lvlText w:val="%8."/>
      <w:lvlJc w:val="left"/>
      <w:pPr>
        <w:ind w:left="5476" w:hanging="360"/>
      </w:pPr>
    </w:lvl>
    <w:lvl w:ilvl="8" w:tplc="0415001B" w:tentative="1">
      <w:start w:val="1"/>
      <w:numFmt w:val="lowerRoman"/>
      <w:lvlText w:val="%9."/>
      <w:lvlJc w:val="right"/>
      <w:pPr>
        <w:ind w:left="6196" w:hanging="180"/>
      </w:pPr>
    </w:lvl>
  </w:abstractNum>
  <w:abstractNum w:abstractNumId="22">
    <w:nsid w:val="225E3921"/>
    <w:multiLevelType w:val="multilevel"/>
    <w:tmpl w:val="D500E6D8"/>
    <w:lvl w:ilvl="0">
      <w:start w:val="4"/>
      <w:numFmt w:val="decimal"/>
      <w:lvlText w:val="%1"/>
      <w:lvlJc w:val="left"/>
      <w:pPr>
        <w:ind w:left="660" w:hanging="660"/>
      </w:pPr>
      <w:rPr>
        <w:rFonts w:hint="default"/>
      </w:rPr>
    </w:lvl>
    <w:lvl w:ilvl="1">
      <w:start w:val="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nsid w:val="252526D9"/>
    <w:multiLevelType w:val="hybridMultilevel"/>
    <w:tmpl w:val="2E48F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nsid w:val="25A027DA"/>
    <w:multiLevelType w:val="hybridMultilevel"/>
    <w:tmpl w:val="55923650"/>
    <w:lvl w:ilvl="0" w:tplc="04150017">
      <w:start w:val="1"/>
      <w:numFmt w:val="decimal"/>
      <w:lvlText w:val="%1."/>
      <w:lvlJc w:val="left"/>
      <w:pPr>
        <w:tabs>
          <w:tab w:val="num" w:pos="720"/>
        </w:tabs>
        <w:ind w:left="720" w:hanging="360"/>
      </w:pPr>
      <w:rPr>
        <w:rFonts w:hint="default"/>
        <w:b w:val="0"/>
        <w:i w:val="0"/>
        <w:sz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nsid w:val="29542836"/>
    <w:multiLevelType w:val="hybridMultilevel"/>
    <w:tmpl w:val="D1BA5D9A"/>
    <w:lvl w:ilvl="0" w:tplc="0F7673B2">
      <w:start w:val="1"/>
      <w:numFmt w:val="decimal"/>
      <w:lvlText w:val="%1."/>
      <w:lvlJc w:val="left"/>
      <w:pPr>
        <w:ind w:left="720" w:hanging="360"/>
      </w:pPr>
      <w:rPr>
        <w:rFonts w:hint="default"/>
        <w:sz w:val="24"/>
      </w:rPr>
    </w:lvl>
    <w:lvl w:ilvl="1" w:tplc="D548A41C" w:tentative="1">
      <w:start w:val="1"/>
      <w:numFmt w:val="lowerLetter"/>
      <w:lvlText w:val="%2."/>
      <w:lvlJc w:val="left"/>
      <w:pPr>
        <w:ind w:left="1440" w:hanging="360"/>
      </w:pPr>
    </w:lvl>
    <w:lvl w:ilvl="2" w:tplc="492C862E" w:tentative="1">
      <w:start w:val="1"/>
      <w:numFmt w:val="lowerRoman"/>
      <w:lvlText w:val="%3."/>
      <w:lvlJc w:val="right"/>
      <w:pPr>
        <w:ind w:left="2160" w:hanging="180"/>
      </w:pPr>
    </w:lvl>
    <w:lvl w:ilvl="3" w:tplc="01B49BBA" w:tentative="1">
      <w:start w:val="1"/>
      <w:numFmt w:val="decimal"/>
      <w:lvlText w:val="%4."/>
      <w:lvlJc w:val="left"/>
      <w:pPr>
        <w:ind w:left="2880" w:hanging="360"/>
      </w:pPr>
    </w:lvl>
    <w:lvl w:ilvl="4" w:tplc="DD468938" w:tentative="1">
      <w:start w:val="1"/>
      <w:numFmt w:val="lowerLetter"/>
      <w:lvlText w:val="%5."/>
      <w:lvlJc w:val="left"/>
      <w:pPr>
        <w:ind w:left="3600" w:hanging="360"/>
      </w:pPr>
    </w:lvl>
    <w:lvl w:ilvl="5" w:tplc="B03A3C9C" w:tentative="1">
      <w:start w:val="1"/>
      <w:numFmt w:val="lowerRoman"/>
      <w:lvlText w:val="%6."/>
      <w:lvlJc w:val="right"/>
      <w:pPr>
        <w:ind w:left="4320" w:hanging="180"/>
      </w:pPr>
    </w:lvl>
    <w:lvl w:ilvl="6" w:tplc="78F85198" w:tentative="1">
      <w:start w:val="1"/>
      <w:numFmt w:val="decimal"/>
      <w:lvlText w:val="%7."/>
      <w:lvlJc w:val="left"/>
      <w:pPr>
        <w:ind w:left="5040" w:hanging="360"/>
      </w:pPr>
    </w:lvl>
    <w:lvl w:ilvl="7" w:tplc="947020D6" w:tentative="1">
      <w:start w:val="1"/>
      <w:numFmt w:val="lowerLetter"/>
      <w:lvlText w:val="%8."/>
      <w:lvlJc w:val="left"/>
      <w:pPr>
        <w:ind w:left="5760" w:hanging="360"/>
      </w:pPr>
    </w:lvl>
    <w:lvl w:ilvl="8" w:tplc="2D625CC4" w:tentative="1">
      <w:start w:val="1"/>
      <w:numFmt w:val="lowerRoman"/>
      <w:lvlText w:val="%9."/>
      <w:lvlJc w:val="right"/>
      <w:pPr>
        <w:ind w:left="6480" w:hanging="180"/>
      </w:pPr>
    </w:lvl>
  </w:abstractNum>
  <w:abstractNum w:abstractNumId="27">
    <w:nsid w:val="29891AD2"/>
    <w:multiLevelType w:val="hybridMultilevel"/>
    <w:tmpl w:val="7AFEDBFC"/>
    <w:lvl w:ilvl="0" w:tplc="B3D0B57E">
      <w:start w:val="1"/>
      <w:numFmt w:val="decimal"/>
      <w:lvlText w:val="%1."/>
      <w:lvlJc w:val="left"/>
      <w:pPr>
        <w:ind w:left="720" w:hanging="360"/>
      </w:pPr>
      <w:rPr>
        <w:rFonts w:hint="default"/>
        <w:b w:val="0"/>
      </w:rPr>
    </w:lvl>
    <w:lvl w:ilvl="1" w:tplc="4E685434" w:tentative="1">
      <w:start w:val="1"/>
      <w:numFmt w:val="lowerLetter"/>
      <w:lvlText w:val="%2."/>
      <w:lvlJc w:val="left"/>
      <w:pPr>
        <w:ind w:left="1440" w:hanging="360"/>
      </w:pPr>
    </w:lvl>
    <w:lvl w:ilvl="2" w:tplc="C6C27984" w:tentative="1">
      <w:start w:val="1"/>
      <w:numFmt w:val="lowerRoman"/>
      <w:lvlText w:val="%3."/>
      <w:lvlJc w:val="right"/>
      <w:pPr>
        <w:ind w:left="2160" w:hanging="180"/>
      </w:pPr>
    </w:lvl>
    <w:lvl w:ilvl="3" w:tplc="271A7F40" w:tentative="1">
      <w:start w:val="1"/>
      <w:numFmt w:val="decimal"/>
      <w:lvlText w:val="%4."/>
      <w:lvlJc w:val="left"/>
      <w:pPr>
        <w:ind w:left="2880" w:hanging="360"/>
      </w:pPr>
    </w:lvl>
    <w:lvl w:ilvl="4" w:tplc="17349C6A" w:tentative="1">
      <w:start w:val="1"/>
      <w:numFmt w:val="lowerLetter"/>
      <w:lvlText w:val="%5."/>
      <w:lvlJc w:val="left"/>
      <w:pPr>
        <w:ind w:left="3600" w:hanging="360"/>
      </w:pPr>
    </w:lvl>
    <w:lvl w:ilvl="5" w:tplc="277C3F80" w:tentative="1">
      <w:start w:val="1"/>
      <w:numFmt w:val="lowerRoman"/>
      <w:lvlText w:val="%6."/>
      <w:lvlJc w:val="right"/>
      <w:pPr>
        <w:ind w:left="4320" w:hanging="180"/>
      </w:pPr>
    </w:lvl>
    <w:lvl w:ilvl="6" w:tplc="958A6DEA" w:tentative="1">
      <w:start w:val="1"/>
      <w:numFmt w:val="decimal"/>
      <w:lvlText w:val="%7."/>
      <w:lvlJc w:val="left"/>
      <w:pPr>
        <w:ind w:left="5040" w:hanging="360"/>
      </w:pPr>
    </w:lvl>
    <w:lvl w:ilvl="7" w:tplc="1804A3DA" w:tentative="1">
      <w:start w:val="1"/>
      <w:numFmt w:val="lowerLetter"/>
      <w:lvlText w:val="%8."/>
      <w:lvlJc w:val="left"/>
      <w:pPr>
        <w:ind w:left="5760" w:hanging="360"/>
      </w:pPr>
    </w:lvl>
    <w:lvl w:ilvl="8" w:tplc="8BA82266" w:tentative="1">
      <w:start w:val="1"/>
      <w:numFmt w:val="lowerRoman"/>
      <w:lvlText w:val="%9."/>
      <w:lvlJc w:val="right"/>
      <w:pPr>
        <w:ind w:left="6480" w:hanging="180"/>
      </w:pPr>
    </w:lvl>
  </w:abstractNum>
  <w:abstractNum w:abstractNumId="28">
    <w:nsid w:val="298C28D1"/>
    <w:multiLevelType w:val="hybridMultilevel"/>
    <w:tmpl w:val="40542B22"/>
    <w:lvl w:ilvl="0" w:tplc="851A9A82">
      <w:start w:val="1"/>
      <w:numFmt w:val="bullet"/>
      <w:lvlText w:val=""/>
      <w:lvlJc w:val="left"/>
      <w:pPr>
        <w:ind w:left="778" w:hanging="360"/>
      </w:pPr>
      <w:rPr>
        <w:rFonts w:ascii="Symbol" w:hAnsi="Symbol" w:hint="default"/>
      </w:rPr>
    </w:lvl>
    <w:lvl w:ilvl="1" w:tplc="04150019" w:tentative="1">
      <w:start w:val="1"/>
      <w:numFmt w:val="bullet"/>
      <w:lvlText w:val="o"/>
      <w:lvlJc w:val="left"/>
      <w:pPr>
        <w:ind w:left="1498" w:hanging="360"/>
      </w:pPr>
      <w:rPr>
        <w:rFonts w:ascii="Courier New" w:hAnsi="Courier New" w:cs="Courier New" w:hint="default"/>
      </w:rPr>
    </w:lvl>
    <w:lvl w:ilvl="2" w:tplc="0415001B" w:tentative="1">
      <w:start w:val="1"/>
      <w:numFmt w:val="bullet"/>
      <w:lvlText w:val=""/>
      <w:lvlJc w:val="left"/>
      <w:pPr>
        <w:ind w:left="2218" w:hanging="360"/>
      </w:pPr>
      <w:rPr>
        <w:rFonts w:ascii="Wingdings" w:hAnsi="Wingdings" w:hint="default"/>
      </w:rPr>
    </w:lvl>
    <w:lvl w:ilvl="3" w:tplc="0415000F" w:tentative="1">
      <w:start w:val="1"/>
      <w:numFmt w:val="bullet"/>
      <w:lvlText w:val=""/>
      <w:lvlJc w:val="left"/>
      <w:pPr>
        <w:ind w:left="2938" w:hanging="360"/>
      </w:pPr>
      <w:rPr>
        <w:rFonts w:ascii="Symbol" w:hAnsi="Symbol" w:hint="default"/>
      </w:rPr>
    </w:lvl>
    <w:lvl w:ilvl="4" w:tplc="04150019" w:tentative="1">
      <w:start w:val="1"/>
      <w:numFmt w:val="bullet"/>
      <w:lvlText w:val="o"/>
      <w:lvlJc w:val="left"/>
      <w:pPr>
        <w:ind w:left="3658" w:hanging="360"/>
      </w:pPr>
      <w:rPr>
        <w:rFonts w:ascii="Courier New" w:hAnsi="Courier New" w:cs="Courier New" w:hint="default"/>
      </w:rPr>
    </w:lvl>
    <w:lvl w:ilvl="5" w:tplc="0415001B" w:tentative="1">
      <w:start w:val="1"/>
      <w:numFmt w:val="bullet"/>
      <w:lvlText w:val=""/>
      <w:lvlJc w:val="left"/>
      <w:pPr>
        <w:ind w:left="4378" w:hanging="360"/>
      </w:pPr>
      <w:rPr>
        <w:rFonts w:ascii="Wingdings" w:hAnsi="Wingdings" w:hint="default"/>
      </w:rPr>
    </w:lvl>
    <w:lvl w:ilvl="6" w:tplc="0415000F" w:tentative="1">
      <w:start w:val="1"/>
      <w:numFmt w:val="bullet"/>
      <w:lvlText w:val=""/>
      <w:lvlJc w:val="left"/>
      <w:pPr>
        <w:ind w:left="5098" w:hanging="360"/>
      </w:pPr>
      <w:rPr>
        <w:rFonts w:ascii="Symbol" w:hAnsi="Symbol" w:hint="default"/>
      </w:rPr>
    </w:lvl>
    <w:lvl w:ilvl="7" w:tplc="04150019" w:tentative="1">
      <w:start w:val="1"/>
      <w:numFmt w:val="bullet"/>
      <w:lvlText w:val="o"/>
      <w:lvlJc w:val="left"/>
      <w:pPr>
        <w:ind w:left="5818" w:hanging="360"/>
      </w:pPr>
      <w:rPr>
        <w:rFonts w:ascii="Courier New" w:hAnsi="Courier New" w:cs="Courier New" w:hint="default"/>
      </w:rPr>
    </w:lvl>
    <w:lvl w:ilvl="8" w:tplc="0415001B" w:tentative="1">
      <w:start w:val="1"/>
      <w:numFmt w:val="bullet"/>
      <w:lvlText w:val=""/>
      <w:lvlJc w:val="left"/>
      <w:pPr>
        <w:ind w:left="6538" w:hanging="360"/>
      </w:pPr>
      <w:rPr>
        <w:rFonts w:ascii="Wingdings" w:hAnsi="Wingdings" w:hint="default"/>
      </w:rPr>
    </w:lvl>
  </w:abstractNum>
  <w:abstractNum w:abstractNumId="29">
    <w:nsid w:val="2ACD3F5A"/>
    <w:multiLevelType w:val="hybridMultilevel"/>
    <w:tmpl w:val="3A02BA50"/>
    <w:lvl w:ilvl="0" w:tplc="04150001">
      <w:start w:val="1"/>
      <w:numFmt w:val="decimal"/>
      <w:lvlText w:val="%1."/>
      <w:lvlJc w:val="left"/>
      <w:pPr>
        <w:ind w:left="720" w:hanging="360"/>
      </w:p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0">
    <w:nsid w:val="2ADE44B8"/>
    <w:multiLevelType w:val="singleLevel"/>
    <w:tmpl w:val="3F60B26A"/>
    <w:lvl w:ilvl="0">
      <w:start w:val="1"/>
      <w:numFmt w:val="decimal"/>
      <w:lvlText w:val="%1."/>
      <w:lvlJc w:val="left"/>
      <w:pPr>
        <w:tabs>
          <w:tab w:val="num" w:pos="360"/>
        </w:tabs>
        <w:ind w:left="360" w:hanging="360"/>
      </w:pPr>
      <w:rPr>
        <w:b w:val="0"/>
        <w:i w:val="0"/>
      </w:rPr>
    </w:lvl>
  </w:abstractNum>
  <w:abstractNum w:abstractNumId="31">
    <w:nsid w:val="2B337DCC"/>
    <w:multiLevelType w:val="hybridMultilevel"/>
    <w:tmpl w:val="78BAD9BA"/>
    <w:lvl w:ilvl="0" w:tplc="A1CEE972">
      <w:start w:val="1"/>
      <w:numFmt w:val="decimal"/>
      <w:lvlText w:val="%1."/>
      <w:lvlJc w:val="left"/>
      <w:pPr>
        <w:ind w:left="625" w:hanging="360"/>
      </w:pPr>
      <w:rPr>
        <w:rFonts w:hint="default"/>
      </w:rPr>
    </w:lvl>
    <w:lvl w:ilvl="1" w:tplc="544A13B6" w:tentative="1">
      <w:start w:val="1"/>
      <w:numFmt w:val="lowerLetter"/>
      <w:lvlText w:val="%2."/>
      <w:lvlJc w:val="left"/>
      <w:pPr>
        <w:ind w:left="1345" w:hanging="360"/>
      </w:pPr>
    </w:lvl>
    <w:lvl w:ilvl="2" w:tplc="AA3EA584" w:tentative="1">
      <w:start w:val="1"/>
      <w:numFmt w:val="lowerRoman"/>
      <w:lvlText w:val="%3."/>
      <w:lvlJc w:val="right"/>
      <w:pPr>
        <w:ind w:left="2065" w:hanging="180"/>
      </w:pPr>
    </w:lvl>
    <w:lvl w:ilvl="3" w:tplc="3AFC58D2" w:tentative="1">
      <w:start w:val="1"/>
      <w:numFmt w:val="decimal"/>
      <w:lvlText w:val="%4."/>
      <w:lvlJc w:val="left"/>
      <w:pPr>
        <w:ind w:left="2785" w:hanging="360"/>
      </w:pPr>
    </w:lvl>
    <w:lvl w:ilvl="4" w:tplc="0A605FF2" w:tentative="1">
      <w:start w:val="1"/>
      <w:numFmt w:val="lowerLetter"/>
      <w:lvlText w:val="%5."/>
      <w:lvlJc w:val="left"/>
      <w:pPr>
        <w:ind w:left="3505" w:hanging="360"/>
      </w:pPr>
    </w:lvl>
    <w:lvl w:ilvl="5" w:tplc="2C70186A" w:tentative="1">
      <w:start w:val="1"/>
      <w:numFmt w:val="lowerRoman"/>
      <w:lvlText w:val="%6."/>
      <w:lvlJc w:val="right"/>
      <w:pPr>
        <w:ind w:left="4225" w:hanging="180"/>
      </w:pPr>
    </w:lvl>
    <w:lvl w:ilvl="6" w:tplc="1F9C1BDC" w:tentative="1">
      <w:start w:val="1"/>
      <w:numFmt w:val="decimal"/>
      <w:lvlText w:val="%7."/>
      <w:lvlJc w:val="left"/>
      <w:pPr>
        <w:ind w:left="4945" w:hanging="360"/>
      </w:pPr>
    </w:lvl>
    <w:lvl w:ilvl="7" w:tplc="225A2604" w:tentative="1">
      <w:start w:val="1"/>
      <w:numFmt w:val="lowerLetter"/>
      <w:lvlText w:val="%8."/>
      <w:lvlJc w:val="left"/>
      <w:pPr>
        <w:ind w:left="5665" w:hanging="360"/>
      </w:pPr>
    </w:lvl>
    <w:lvl w:ilvl="8" w:tplc="CCB85B00" w:tentative="1">
      <w:start w:val="1"/>
      <w:numFmt w:val="lowerRoman"/>
      <w:lvlText w:val="%9."/>
      <w:lvlJc w:val="right"/>
      <w:pPr>
        <w:ind w:left="6385" w:hanging="180"/>
      </w:pPr>
    </w:lvl>
  </w:abstractNum>
  <w:abstractNum w:abstractNumId="32">
    <w:nsid w:val="2DCC31EC"/>
    <w:multiLevelType w:val="hybridMultilevel"/>
    <w:tmpl w:val="E09A26AA"/>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2F7E3314"/>
    <w:multiLevelType w:val="hybridMultilevel"/>
    <w:tmpl w:val="6658BD14"/>
    <w:lvl w:ilvl="0" w:tplc="A852E05C">
      <w:start w:val="1"/>
      <w:numFmt w:val="decimal"/>
      <w:pStyle w:val="Paragraf"/>
      <w:lvlText w:val="§%1."/>
      <w:lvlJc w:val="left"/>
      <w:pPr>
        <w:tabs>
          <w:tab w:val="num" w:pos="1080"/>
        </w:tabs>
        <w:ind w:left="1077" w:hanging="357"/>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2FAA45EB"/>
    <w:multiLevelType w:val="hybridMultilevel"/>
    <w:tmpl w:val="35882196"/>
    <w:lvl w:ilvl="0" w:tplc="F8381812">
      <w:start w:val="1"/>
      <w:numFmt w:val="decimal"/>
      <w:lvlText w:val="%1)"/>
      <w:lvlJc w:val="left"/>
      <w:pPr>
        <w:ind w:left="720" w:hanging="360"/>
      </w:pPr>
      <w:rPr>
        <w:rFonts w:hint="default"/>
      </w:rPr>
    </w:lvl>
    <w:lvl w:ilvl="1" w:tplc="ED7AF144"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nsid w:val="3407271E"/>
    <w:multiLevelType w:val="singleLevel"/>
    <w:tmpl w:val="649A0344"/>
    <w:lvl w:ilvl="0">
      <w:start w:val="1"/>
      <w:numFmt w:val="decimal"/>
      <w:lvlText w:val="%1."/>
      <w:lvlJc w:val="left"/>
      <w:pPr>
        <w:tabs>
          <w:tab w:val="num" w:pos="360"/>
        </w:tabs>
        <w:ind w:left="360" w:hanging="360"/>
      </w:pPr>
      <w:rPr>
        <w:rFonts w:hint="default"/>
        <w:b w:val="0"/>
        <w:i w:val="0"/>
        <w:color w:val="auto"/>
      </w:rPr>
    </w:lvl>
  </w:abstractNum>
  <w:abstractNum w:abstractNumId="36">
    <w:nsid w:val="348C2EDD"/>
    <w:multiLevelType w:val="hybridMultilevel"/>
    <w:tmpl w:val="128E0F9A"/>
    <w:lvl w:ilvl="0" w:tplc="E2963128">
      <w:start w:val="1"/>
      <w:numFmt w:val="decimal"/>
      <w:lvlText w:val="%1."/>
      <w:lvlJc w:val="left"/>
      <w:pPr>
        <w:tabs>
          <w:tab w:val="num" w:pos="360"/>
        </w:tabs>
        <w:ind w:left="360" w:hanging="360"/>
      </w:pPr>
      <w:rPr>
        <w:rFonts w:hint="default"/>
        <w:b w:val="0"/>
        <w:i w:val="0"/>
        <w:sz w:val="24"/>
        <w:szCs w:val="24"/>
      </w:rPr>
    </w:lvl>
    <w:lvl w:ilvl="1" w:tplc="334AF118" w:tentative="1">
      <w:start w:val="1"/>
      <w:numFmt w:val="lowerLetter"/>
      <w:lvlText w:val="%2."/>
      <w:lvlJc w:val="left"/>
      <w:pPr>
        <w:tabs>
          <w:tab w:val="num" w:pos="1440"/>
        </w:tabs>
        <w:ind w:left="1440" w:hanging="360"/>
      </w:pPr>
    </w:lvl>
    <w:lvl w:ilvl="2" w:tplc="E480A084" w:tentative="1">
      <w:start w:val="1"/>
      <w:numFmt w:val="lowerRoman"/>
      <w:lvlText w:val="%3."/>
      <w:lvlJc w:val="right"/>
      <w:pPr>
        <w:tabs>
          <w:tab w:val="num" w:pos="2160"/>
        </w:tabs>
        <w:ind w:left="2160" w:hanging="180"/>
      </w:pPr>
    </w:lvl>
    <w:lvl w:ilvl="3" w:tplc="69CE8276" w:tentative="1">
      <w:start w:val="1"/>
      <w:numFmt w:val="decimal"/>
      <w:lvlText w:val="%4."/>
      <w:lvlJc w:val="left"/>
      <w:pPr>
        <w:tabs>
          <w:tab w:val="num" w:pos="2880"/>
        </w:tabs>
        <w:ind w:left="2880" w:hanging="360"/>
      </w:pPr>
    </w:lvl>
    <w:lvl w:ilvl="4" w:tplc="57082F22" w:tentative="1">
      <w:start w:val="1"/>
      <w:numFmt w:val="lowerLetter"/>
      <w:lvlText w:val="%5."/>
      <w:lvlJc w:val="left"/>
      <w:pPr>
        <w:tabs>
          <w:tab w:val="num" w:pos="3600"/>
        </w:tabs>
        <w:ind w:left="3600" w:hanging="360"/>
      </w:pPr>
    </w:lvl>
    <w:lvl w:ilvl="5" w:tplc="9356E98E" w:tentative="1">
      <w:start w:val="1"/>
      <w:numFmt w:val="lowerRoman"/>
      <w:lvlText w:val="%6."/>
      <w:lvlJc w:val="right"/>
      <w:pPr>
        <w:tabs>
          <w:tab w:val="num" w:pos="4320"/>
        </w:tabs>
        <w:ind w:left="4320" w:hanging="180"/>
      </w:pPr>
    </w:lvl>
    <w:lvl w:ilvl="6" w:tplc="83CED7FC" w:tentative="1">
      <w:start w:val="1"/>
      <w:numFmt w:val="decimal"/>
      <w:lvlText w:val="%7."/>
      <w:lvlJc w:val="left"/>
      <w:pPr>
        <w:tabs>
          <w:tab w:val="num" w:pos="5040"/>
        </w:tabs>
        <w:ind w:left="5040" w:hanging="360"/>
      </w:pPr>
    </w:lvl>
    <w:lvl w:ilvl="7" w:tplc="633E98DC" w:tentative="1">
      <w:start w:val="1"/>
      <w:numFmt w:val="lowerLetter"/>
      <w:lvlText w:val="%8."/>
      <w:lvlJc w:val="left"/>
      <w:pPr>
        <w:tabs>
          <w:tab w:val="num" w:pos="5760"/>
        </w:tabs>
        <w:ind w:left="5760" w:hanging="360"/>
      </w:pPr>
    </w:lvl>
    <w:lvl w:ilvl="8" w:tplc="9DD0DBB8" w:tentative="1">
      <w:start w:val="1"/>
      <w:numFmt w:val="lowerRoman"/>
      <w:lvlText w:val="%9."/>
      <w:lvlJc w:val="right"/>
      <w:pPr>
        <w:tabs>
          <w:tab w:val="num" w:pos="6480"/>
        </w:tabs>
        <w:ind w:left="6480" w:hanging="180"/>
      </w:pPr>
    </w:lvl>
  </w:abstractNum>
  <w:abstractNum w:abstractNumId="37">
    <w:nsid w:val="3B9161E2"/>
    <w:multiLevelType w:val="hybridMultilevel"/>
    <w:tmpl w:val="6A7CB0B0"/>
    <w:lvl w:ilvl="0" w:tplc="A06859E6">
      <w:start w:val="1"/>
      <w:numFmt w:val="decimal"/>
      <w:lvlText w:val="%1)"/>
      <w:lvlJc w:val="left"/>
      <w:pPr>
        <w:ind w:left="786" w:hanging="360"/>
      </w:pPr>
      <w:rPr>
        <w:rFonts w:hint="default"/>
        <w:sz w:val="24"/>
      </w:rPr>
    </w:lvl>
    <w:lvl w:ilvl="1" w:tplc="668CAA56" w:tentative="1">
      <w:start w:val="1"/>
      <w:numFmt w:val="lowerLetter"/>
      <w:lvlText w:val="%2."/>
      <w:lvlJc w:val="left"/>
      <w:pPr>
        <w:ind w:left="1506" w:hanging="360"/>
      </w:pPr>
    </w:lvl>
    <w:lvl w:ilvl="2" w:tplc="14986752" w:tentative="1">
      <w:start w:val="1"/>
      <w:numFmt w:val="lowerRoman"/>
      <w:lvlText w:val="%3."/>
      <w:lvlJc w:val="right"/>
      <w:pPr>
        <w:ind w:left="2226" w:hanging="180"/>
      </w:pPr>
    </w:lvl>
    <w:lvl w:ilvl="3" w:tplc="1444CC9E" w:tentative="1">
      <w:start w:val="1"/>
      <w:numFmt w:val="decimal"/>
      <w:lvlText w:val="%4."/>
      <w:lvlJc w:val="left"/>
      <w:pPr>
        <w:ind w:left="2946" w:hanging="360"/>
      </w:pPr>
    </w:lvl>
    <w:lvl w:ilvl="4" w:tplc="7AB4A696" w:tentative="1">
      <w:start w:val="1"/>
      <w:numFmt w:val="lowerLetter"/>
      <w:lvlText w:val="%5."/>
      <w:lvlJc w:val="left"/>
      <w:pPr>
        <w:ind w:left="3666" w:hanging="360"/>
      </w:pPr>
    </w:lvl>
    <w:lvl w:ilvl="5" w:tplc="5B345CFE" w:tentative="1">
      <w:start w:val="1"/>
      <w:numFmt w:val="lowerRoman"/>
      <w:lvlText w:val="%6."/>
      <w:lvlJc w:val="right"/>
      <w:pPr>
        <w:ind w:left="4386" w:hanging="180"/>
      </w:pPr>
    </w:lvl>
    <w:lvl w:ilvl="6" w:tplc="037AC5A4" w:tentative="1">
      <w:start w:val="1"/>
      <w:numFmt w:val="decimal"/>
      <w:lvlText w:val="%7."/>
      <w:lvlJc w:val="left"/>
      <w:pPr>
        <w:ind w:left="5106" w:hanging="360"/>
      </w:pPr>
    </w:lvl>
    <w:lvl w:ilvl="7" w:tplc="9B8E3136" w:tentative="1">
      <w:start w:val="1"/>
      <w:numFmt w:val="lowerLetter"/>
      <w:lvlText w:val="%8."/>
      <w:lvlJc w:val="left"/>
      <w:pPr>
        <w:ind w:left="5826" w:hanging="360"/>
      </w:pPr>
    </w:lvl>
    <w:lvl w:ilvl="8" w:tplc="39805FB0" w:tentative="1">
      <w:start w:val="1"/>
      <w:numFmt w:val="lowerRoman"/>
      <w:lvlText w:val="%9."/>
      <w:lvlJc w:val="right"/>
      <w:pPr>
        <w:ind w:left="6546" w:hanging="180"/>
      </w:pPr>
    </w:lvl>
  </w:abstractNum>
  <w:abstractNum w:abstractNumId="38">
    <w:nsid w:val="3BA43139"/>
    <w:multiLevelType w:val="multilevel"/>
    <w:tmpl w:val="083681A6"/>
    <w:lvl w:ilvl="0">
      <w:start w:val="1"/>
      <w:numFmt w:val="bullet"/>
      <w:lvlText w:val=""/>
      <w:lvlJc w:val="left"/>
      <w:pPr>
        <w:tabs>
          <w:tab w:val="num" w:pos="720"/>
        </w:tabs>
        <w:ind w:left="700" w:hanging="340"/>
      </w:pPr>
      <w:rPr>
        <w:rFonts w:ascii="Symbol" w:hAnsi="Symbol" w:hint="default"/>
      </w:rPr>
    </w:lvl>
    <w:lvl w:ilvl="1">
      <w:start w:val="1"/>
      <w:numFmt w:val="bullet"/>
      <w:lvlText w:val="▪"/>
      <w:lvlJc w:val="left"/>
      <w:pPr>
        <w:tabs>
          <w:tab w:val="num" w:pos="1516"/>
        </w:tabs>
        <w:ind w:left="1516" w:hanging="360"/>
      </w:pPr>
      <w:rPr>
        <w:rFonts w:ascii="Times New Roman" w:cs="Times New Roman" w:hint="default"/>
      </w:rPr>
    </w:lvl>
    <w:lvl w:ilvl="2">
      <w:start w:val="1"/>
      <w:numFmt w:val="bullet"/>
      <w:lvlText w:val=""/>
      <w:lvlJc w:val="left"/>
      <w:pPr>
        <w:tabs>
          <w:tab w:val="num" w:pos="2236"/>
        </w:tabs>
        <w:ind w:left="2236" w:hanging="360"/>
      </w:pPr>
      <w:rPr>
        <w:rFonts w:ascii="Wingdings" w:hAnsi="Wingdings" w:hint="default"/>
        <w:sz w:val="22"/>
      </w:rPr>
    </w:lvl>
    <w:lvl w:ilvl="3">
      <w:start w:val="1"/>
      <w:numFmt w:val="bullet"/>
      <w:lvlText w:val=""/>
      <w:lvlJc w:val="left"/>
      <w:pPr>
        <w:tabs>
          <w:tab w:val="num" w:pos="2956"/>
        </w:tabs>
        <w:ind w:left="2956" w:hanging="360"/>
      </w:pPr>
      <w:rPr>
        <w:rFonts w:ascii="Symbol" w:hAnsi="Symbol" w:hint="default"/>
      </w:rPr>
    </w:lvl>
    <w:lvl w:ilvl="4">
      <w:start w:val="1"/>
      <w:numFmt w:val="bullet"/>
      <w:lvlText w:val="o"/>
      <w:lvlJc w:val="left"/>
      <w:pPr>
        <w:tabs>
          <w:tab w:val="num" w:pos="3676"/>
        </w:tabs>
        <w:ind w:left="3676" w:hanging="360"/>
      </w:pPr>
      <w:rPr>
        <w:rFonts w:ascii="Courier New" w:hAnsi="Courier New" w:hint="default"/>
      </w:rPr>
    </w:lvl>
    <w:lvl w:ilvl="5">
      <w:start w:val="1"/>
      <w:numFmt w:val="bullet"/>
      <w:lvlText w:val=""/>
      <w:lvlJc w:val="left"/>
      <w:pPr>
        <w:tabs>
          <w:tab w:val="num" w:pos="4396"/>
        </w:tabs>
        <w:ind w:left="4396" w:hanging="360"/>
      </w:pPr>
      <w:rPr>
        <w:rFonts w:ascii="Wingdings" w:hAnsi="Wingdings" w:hint="default"/>
      </w:rPr>
    </w:lvl>
    <w:lvl w:ilvl="6">
      <w:start w:val="1"/>
      <w:numFmt w:val="bullet"/>
      <w:lvlText w:val=""/>
      <w:lvlJc w:val="left"/>
      <w:pPr>
        <w:tabs>
          <w:tab w:val="num" w:pos="5116"/>
        </w:tabs>
        <w:ind w:left="5116" w:hanging="360"/>
      </w:pPr>
      <w:rPr>
        <w:rFonts w:ascii="Symbol" w:hAnsi="Symbol" w:hint="default"/>
      </w:rPr>
    </w:lvl>
    <w:lvl w:ilvl="7">
      <w:start w:val="1"/>
      <w:numFmt w:val="bullet"/>
      <w:lvlText w:val="o"/>
      <w:lvlJc w:val="left"/>
      <w:pPr>
        <w:tabs>
          <w:tab w:val="num" w:pos="5836"/>
        </w:tabs>
        <w:ind w:left="5836" w:hanging="360"/>
      </w:pPr>
      <w:rPr>
        <w:rFonts w:ascii="Courier New" w:hAnsi="Courier New" w:hint="default"/>
      </w:rPr>
    </w:lvl>
    <w:lvl w:ilvl="8">
      <w:start w:val="1"/>
      <w:numFmt w:val="bullet"/>
      <w:lvlText w:val=""/>
      <w:lvlJc w:val="left"/>
      <w:pPr>
        <w:tabs>
          <w:tab w:val="num" w:pos="6556"/>
        </w:tabs>
        <w:ind w:left="6556" w:hanging="360"/>
      </w:pPr>
      <w:rPr>
        <w:rFonts w:ascii="Wingdings" w:hAnsi="Wingdings" w:hint="default"/>
      </w:rPr>
    </w:lvl>
  </w:abstractNum>
  <w:abstractNum w:abstractNumId="39">
    <w:nsid w:val="3CAA06FB"/>
    <w:multiLevelType w:val="hybridMultilevel"/>
    <w:tmpl w:val="D116D554"/>
    <w:lvl w:ilvl="0" w:tplc="04150001">
      <w:start w:val="1"/>
      <w:numFmt w:val="bullet"/>
      <w:lvlText w:val=""/>
      <w:lvlJc w:val="left"/>
      <w:pPr>
        <w:ind w:left="1065" w:hanging="360"/>
      </w:pPr>
      <w:rPr>
        <w:rFonts w:ascii="Symbol" w:hAnsi="Symbol" w:hint="default"/>
        <w:b/>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40">
    <w:nsid w:val="3D99453A"/>
    <w:multiLevelType w:val="hybridMultilevel"/>
    <w:tmpl w:val="27E24CE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42">
    <w:nsid w:val="3FE614A5"/>
    <w:multiLevelType w:val="hybridMultilevel"/>
    <w:tmpl w:val="706A1176"/>
    <w:lvl w:ilvl="0" w:tplc="A91E8000">
      <w:start w:val="1"/>
      <w:numFmt w:val="decimal"/>
      <w:lvlText w:val="%1."/>
      <w:lvlJc w:val="left"/>
      <w:pPr>
        <w:tabs>
          <w:tab w:val="num" w:pos="360"/>
        </w:tabs>
        <w:ind w:left="360" w:hanging="360"/>
      </w:pPr>
      <w:rPr>
        <w:rFonts w:hint="default"/>
        <w:b w:val="0"/>
        <w:i w:val="0"/>
        <w:sz w:val="24"/>
        <w:szCs w:val="24"/>
      </w:rPr>
    </w:lvl>
    <w:lvl w:ilvl="1" w:tplc="27B820FC" w:tentative="1">
      <w:start w:val="1"/>
      <w:numFmt w:val="lowerLetter"/>
      <w:lvlText w:val="%2."/>
      <w:lvlJc w:val="left"/>
      <w:pPr>
        <w:tabs>
          <w:tab w:val="num" w:pos="1440"/>
        </w:tabs>
        <w:ind w:left="1440" w:hanging="360"/>
      </w:pPr>
    </w:lvl>
    <w:lvl w:ilvl="2" w:tplc="CF5445FC" w:tentative="1">
      <w:start w:val="1"/>
      <w:numFmt w:val="lowerRoman"/>
      <w:lvlText w:val="%3."/>
      <w:lvlJc w:val="right"/>
      <w:pPr>
        <w:tabs>
          <w:tab w:val="num" w:pos="2160"/>
        </w:tabs>
        <w:ind w:left="2160" w:hanging="180"/>
      </w:pPr>
    </w:lvl>
    <w:lvl w:ilvl="3" w:tplc="41944AB0" w:tentative="1">
      <w:start w:val="1"/>
      <w:numFmt w:val="decimal"/>
      <w:lvlText w:val="%4."/>
      <w:lvlJc w:val="left"/>
      <w:pPr>
        <w:tabs>
          <w:tab w:val="num" w:pos="2880"/>
        </w:tabs>
        <w:ind w:left="2880" w:hanging="360"/>
      </w:pPr>
    </w:lvl>
    <w:lvl w:ilvl="4" w:tplc="D654D27E" w:tentative="1">
      <w:start w:val="1"/>
      <w:numFmt w:val="lowerLetter"/>
      <w:lvlText w:val="%5."/>
      <w:lvlJc w:val="left"/>
      <w:pPr>
        <w:tabs>
          <w:tab w:val="num" w:pos="3600"/>
        </w:tabs>
        <w:ind w:left="3600" w:hanging="360"/>
      </w:pPr>
    </w:lvl>
    <w:lvl w:ilvl="5" w:tplc="D1C28740" w:tentative="1">
      <w:start w:val="1"/>
      <w:numFmt w:val="lowerRoman"/>
      <w:lvlText w:val="%6."/>
      <w:lvlJc w:val="right"/>
      <w:pPr>
        <w:tabs>
          <w:tab w:val="num" w:pos="4320"/>
        </w:tabs>
        <w:ind w:left="4320" w:hanging="180"/>
      </w:pPr>
    </w:lvl>
    <w:lvl w:ilvl="6" w:tplc="1578EA50" w:tentative="1">
      <w:start w:val="1"/>
      <w:numFmt w:val="decimal"/>
      <w:lvlText w:val="%7."/>
      <w:lvlJc w:val="left"/>
      <w:pPr>
        <w:tabs>
          <w:tab w:val="num" w:pos="5040"/>
        </w:tabs>
        <w:ind w:left="5040" w:hanging="360"/>
      </w:pPr>
    </w:lvl>
    <w:lvl w:ilvl="7" w:tplc="9E46619A" w:tentative="1">
      <w:start w:val="1"/>
      <w:numFmt w:val="lowerLetter"/>
      <w:lvlText w:val="%8."/>
      <w:lvlJc w:val="left"/>
      <w:pPr>
        <w:tabs>
          <w:tab w:val="num" w:pos="5760"/>
        </w:tabs>
        <w:ind w:left="5760" w:hanging="360"/>
      </w:pPr>
    </w:lvl>
    <w:lvl w:ilvl="8" w:tplc="CFFCAC64" w:tentative="1">
      <w:start w:val="1"/>
      <w:numFmt w:val="lowerRoman"/>
      <w:lvlText w:val="%9."/>
      <w:lvlJc w:val="right"/>
      <w:pPr>
        <w:tabs>
          <w:tab w:val="num" w:pos="6480"/>
        </w:tabs>
        <w:ind w:left="6480" w:hanging="180"/>
      </w:pPr>
    </w:lvl>
  </w:abstractNum>
  <w:abstractNum w:abstractNumId="43">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44">
    <w:nsid w:val="41A350D3"/>
    <w:multiLevelType w:val="hybridMultilevel"/>
    <w:tmpl w:val="B9940506"/>
    <w:lvl w:ilvl="0" w:tplc="B0DA1A6E">
      <w:start w:val="1"/>
      <w:numFmt w:val="decimal"/>
      <w:lvlText w:val="%1)"/>
      <w:lvlJc w:val="left"/>
      <w:pPr>
        <w:tabs>
          <w:tab w:val="num" w:pos="360"/>
        </w:tabs>
        <w:ind w:left="360" w:hanging="360"/>
      </w:pPr>
      <w:rPr>
        <w:rFonts w:hint="default"/>
        <w:b w:val="0"/>
        <w:i w:val="0"/>
        <w:color w:val="auto"/>
      </w:rPr>
    </w:lvl>
    <w:lvl w:ilvl="1" w:tplc="51E2E426">
      <w:start w:val="5"/>
      <w:numFmt w:val="decimal"/>
      <w:lvlText w:val="%2)"/>
      <w:lvlJc w:val="left"/>
      <w:pPr>
        <w:tabs>
          <w:tab w:val="num" w:pos="1440"/>
        </w:tabs>
        <w:ind w:left="1440" w:hanging="360"/>
      </w:pPr>
      <w:rPr>
        <w:rFonts w:hint="default"/>
      </w:rPr>
    </w:lvl>
    <w:lvl w:ilvl="2" w:tplc="45F4ECF6">
      <w:start w:val="1"/>
      <w:numFmt w:val="lowerRoman"/>
      <w:lvlText w:val="%3."/>
      <w:lvlJc w:val="right"/>
      <w:pPr>
        <w:tabs>
          <w:tab w:val="num" w:pos="2160"/>
        </w:tabs>
        <w:ind w:left="2160" w:hanging="180"/>
      </w:pPr>
    </w:lvl>
    <w:lvl w:ilvl="3" w:tplc="630E6BBE">
      <w:start w:val="1"/>
      <w:numFmt w:val="decimal"/>
      <w:lvlText w:val="%4."/>
      <w:lvlJc w:val="left"/>
      <w:pPr>
        <w:tabs>
          <w:tab w:val="num" w:pos="2880"/>
        </w:tabs>
        <w:ind w:left="2880" w:hanging="360"/>
      </w:pPr>
      <w:rPr>
        <w:rFonts w:hint="default"/>
        <w:b w:val="0"/>
        <w:i w:val="0"/>
        <w:sz w:val="24"/>
        <w:szCs w:val="24"/>
      </w:rPr>
    </w:lvl>
    <w:lvl w:ilvl="4" w:tplc="BD62EA02">
      <w:start w:val="1"/>
      <w:numFmt w:val="lowerLetter"/>
      <w:lvlText w:val="%5)"/>
      <w:lvlJc w:val="left"/>
      <w:pPr>
        <w:ind w:left="3621" w:hanging="360"/>
      </w:pPr>
      <w:rPr>
        <w:rFonts w:hint="default"/>
        <w:b/>
      </w:rPr>
    </w:lvl>
    <w:lvl w:ilvl="5" w:tplc="DC24E292">
      <w:start w:val="3"/>
      <w:numFmt w:val="upperLetter"/>
      <w:lvlText w:val="%6)"/>
      <w:lvlJc w:val="left"/>
      <w:pPr>
        <w:ind w:left="4500" w:hanging="360"/>
      </w:pPr>
      <w:rPr>
        <w:rFonts w:hint="default"/>
      </w:rPr>
    </w:lvl>
    <w:lvl w:ilvl="6" w:tplc="B430161A">
      <w:start w:val="1"/>
      <w:numFmt w:val="decimal"/>
      <w:lvlText w:val="%7."/>
      <w:lvlJc w:val="left"/>
      <w:pPr>
        <w:tabs>
          <w:tab w:val="num" w:pos="5040"/>
        </w:tabs>
        <w:ind w:left="5040" w:hanging="360"/>
      </w:pPr>
    </w:lvl>
    <w:lvl w:ilvl="7" w:tplc="46D6EB22" w:tentative="1">
      <w:start w:val="1"/>
      <w:numFmt w:val="lowerLetter"/>
      <w:lvlText w:val="%8."/>
      <w:lvlJc w:val="left"/>
      <w:pPr>
        <w:tabs>
          <w:tab w:val="num" w:pos="5760"/>
        </w:tabs>
        <w:ind w:left="5760" w:hanging="360"/>
      </w:pPr>
    </w:lvl>
    <w:lvl w:ilvl="8" w:tplc="1C3EEE54" w:tentative="1">
      <w:start w:val="1"/>
      <w:numFmt w:val="lowerRoman"/>
      <w:lvlText w:val="%9."/>
      <w:lvlJc w:val="right"/>
      <w:pPr>
        <w:tabs>
          <w:tab w:val="num" w:pos="6480"/>
        </w:tabs>
        <w:ind w:left="6480" w:hanging="180"/>
      </w:pPr>
    </w:lvl>
  </w:abstractNum>
  <w:abstractNum w:abstractNumId="45">
    <w:nsid w:val="433809A4"/>
    <w:multiLevelType w:val="hybridMultilevel"/>
    <w:tmpl w:val="141841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439152DF"/>
    <w:multiLevelType w:val="singleLevel"/>
    <w:tmpl w:val="2DC655CA"/>
    <w:lvl w:ilvl="0">
      <w:start w:val="1"/>
      <w:numFmt w:val="decimal"/>
      <w:lvlText w:val="%1)"/>
      <w:lvlJc w:val="left"/>
      <w:pPr>
        <w:tabs>
          <w:tab w:val="num" w:pos="360"/>
        </w:tabs>
        <w:ind w:left="360" w:hanging="360"/>
      </w:pPr>
      <w:rPr>
        <w:b w:val="0"/>
        <w:i w:val="0"/>
      </w:rPr>
    </w:lvl>
  </w:abstractNum>
  <w:abstractNum w:abstractNumId="47">
    <w:nsid w:val="442F795D"/>
    <w:multiLevelType w:val="hybridMultilevel"/>
    <w:tmpl w:val="53A095BA"/>
    <w:lvl w:ilvl="0" w:tplc="4A2E191C">
      <w:start w:val="1"/>
      <w:numFmt w:val="decimal"/>
      <w:lvlText w:val="%1."/>
      <w:lvlJc w:val="left"/>
      <w:pPr>
        <w:tabs>
          <w:tab w:val="num" w:pos="360"/>
        </w:tabs>
        <w:ind w:left="360" w:hanging="360"/>
      </w:pPr>
      <w:rPr>
        <w:rFonts w:hint="default"/>
        <w:b w:val="0"/>
        <w:i w:val="0"/>
        <w:sz w:val="24"/>
        <w:szCs w:val="24"/>
      </w:rPr>
    </w:lvl>
    <w:lvl w:ilvl="1" w:tplc="AF98F41A" w:tentative="1">
      <w:start w:val="1"/>
      <w:numFmt w:val="lowerLetter"/>
      <w:lvlText w:val="%2."/>
      <w:lvlJc w:val="left"/>
      <w:pPr>
        <w:tabs>
          <w:tab w:val="num" w:pos="1440"/>
        </w:tabs>
        <w:ind w:left="1440" w:hanging="360"/>
      </w:pPr>
    </w:lvl>
    <w:lvl w:ilvl="2" w:tplc="4472194C" w:tentative="1">
      <w:start w:val="1"/>
      <w:numFmt w:val="lowerRoman"/>
      <w:lvlText w:val="%3."/>
      <w:lvlJc w:val="right"/>
      <w:pPr>
        <w:tabs>
          <w:tab w:val="num" w:pos="2160"/>
        </w:tabs>
        <w:ind w:left="2160" w:hanging="180"/>
      </w:pPr>
    </w:lvl>
    <w:lvl w:ilvl="3" w:tplc="CB9EE9B0" w:tentative="1">
      <w:start w:val="1"/>
      <w:numFmt w:val="decimal"/>
      <w:lvlText w:val="%4."/>
      <w:lvlJc w:val="left"/>
      <w:pPr>
        <w:tabs>
          <w:tab w:val="num" w:pos="2880"/>
        </w:tabs>
        <w:ind w:left="2880" w:hanging="360"/>
      </w:pPr>
    </w:lvl>
    <w:lvl w:ilvl="4" w:tplc="9762FB7A" w:tentative="1">
      <w:start w:val="1"/>
      <w:numFmt w:val="lowerLetter"/>
      <w:lvlText w:val="%5."/>
      <w:lvlJc w:val="left"/>
      <w:pPr>
        <w:tabs>
          <w:tab w:val="num" w:pos="3600"/>
        </w:tabs>
        <w:ind w:left="3600" w:hanging="360"/>
      </w:pPr>
    </w:lvl>
    <w:lvl w:ilvl="5" w:tplc="05C4B028" w:tentative="1">
      <w:start w:val="1"/>
      <w:numFmt w:val="lowerRoman"/>
      <w:lvlText w:val="%6."/>
      <w:lvlJc w:val="right"/>
      <w:pPr>
        <w:tabs>
          <w:tab w:val="num" w:pos="4320"/>
        </w:tabs>
        <w:ind w:left="4320" w:hanging="180"/>
      </w:pPr>
    </w:lvl>
    <w:lvl w:ilvl="6" w:tplc="730AA444" w:tentative="1">
      <w:start w:val="1"/>
      <w:numFmt w:val="decimal"/>
      <w:lvlText w:val="%7."/>
      <w:lvlJc w:val="left"/>
      <w:pPr>
        <w:tabs>
          <w:tab w:val="num" w:pos="5040"/>
        </w:tabs>
        <w:ind w:left="5040" w:hanging="360"/>
      </w:pPr>
    </w:lvl>
    <w:lvl w:ilvl="7" w:tplc="3BF8F472" w:tentative="1">
      <w:start w:val="1"/>
      <w:numFmt w:val="lowerLetter"/>
      <w:lvlText w:val="%8."/>
      <w:lvlJc w:val="left"/>
      <w:pPr>
        <w:tabs>
          <w:tab w:val="num" w:pos="5760"/>
        </w:tabs>
        <w:ind w:left="5760" w:hanging="360"/>
      </w:pPr>
    </w:lvl>
    <w:lvl w:ilvl="8" w:tplc="4F40A9AA" w:tentative="1">
      <w:start w:val="1"/>
      <w:numFmt w:val="lowerRoman"/>
      <w:lvlText w:val="%9."/>
      <w:lvlJc w:val="right"/>
      <w:pPr>
        <w:tabs>
          <w:tab w:val="num" w:pos="6480"/>
        </w:tabs>
        <w:ind w:left="6480" w:hanging="180"/>
      </w:pPr>
    </w:lvl>
  </w:abstractNum>
  <w:abstractNum w:abstractNumId="48">
    <w:nsid w:val="462F4415"/>
    <w:multiLevelType w:val="hybridMultilevel"/>
    <w:tmpl w:val="4DB21A00"/>
    <w:lvl w:ilvl="0" w:tplc="ECB43FC8">
      <w:start w:val="1"/>
      <w:numFmt w:val="decimal"/>
      <w:lvlText w:val="%1."/>
      <w:lvlJc w:val="left"/>
      <w:pPr>
        <w:tabs>
          <w:tab w:val="num" w:pos="360"/>
        </w:tabs>
        <w:ind w:left="360" w:hanging="360"/>
      </w:pPr>
      <w:rPr>
        <w:rFonts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0">
    <w:nsid w:val="49C96D72"/>
    <w:multiLevelType w:val="multilevel"/>
    <w:tmpl w:val="4678DD5C"/>
    <w:lvl w:ilvl="0">
      <w:start w:val="7"/>
      <w:numFmt w:val="decimal"/>
      <w:lvlText w:val="%1."/>
      <w:lvlJc w:val="left"/>
      <w:pPr>
        <w:tabs>
          <w:tab w:val="num" w:pos="360"/>
        </w:tabs>
        <w:ind w:left="360" w:hanging="360"/>
      </w:pPr>
      <w:rPr>
        <w:rFonts w:hint="default"/>
        <w:b w:val="0"/>
        <w:i w:val="0"/>
        <w:sz w:val="24"/>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1">
    <w:nsid w:val="4A695A5D"/>
    <w:multiLevelType w:val="hybridMultilevel"/>
    <w:tmpl w:val="6EDEAE2C"/>
    <w:lvl w:ilvl="0" w:tplc="51E88878">
      <w:start w:val="1"/>
      <w:numFmt w:val="decimal"/>
      <w:lvlText w:val="%1)"/>
      <w:lvlJc w:val="left"/>
      <w:pPr>
        <w:ind w:left="644" w:hanging="360"/>
      </w:pPr>
      <w:rPr>
        <w:rFonts w:hint="default"/>
        <w:b w:val="0"/>
      </w:rPr>
    </w:lvl>
    <w:lvl w:ilvl="1" w:tplc="F6A478C0" w:tentative="1">
      <w:start w:val="1"/>
      <w:numFmt w:val="lowerLetter"/>
      <w:lvlText w:val="%2."/>
      <w:lvlJc w:val="left"/>
      <w:pPr>
        <w:ind w:left="1364" w:hanging="360"/>
      </w:pPr>
    </w:lvl>
    <w:lvl w:ilvl="2" w:tplc="D6CE38D6" w:tentative="1">
      <w:start w:val="1"/>
      <w:numFmt w:val="lowerRoman"/>
      <w:lvlText w:val="%3."/>
      <w:lvlJc w:val="right"/>
      <w:pPr>
        <w:ind w:left="2084" w:hanging="180"/>
      </w:pPr>
    </w:lvl>
    <w:lvl w:ilvl="3" w:tplc="C952DCFC" w:tentative="1">
      <w:start w:val="1"/>
      <w:numFmt w:val="decimal"/>
      <w:lvlText w:val="%4."/>
      <w:lvlJc w:val="left"/>
      <w:pPr>
        <w:ind w:left="2804" w:hanging="360"/>
      </w:pPr>
    </w:lvl>
    <w:lvl w:ilvl="4" w:tplc="716A8714" w:tentative="1">
      <w:start w:val="1"/>
      <w:numFmt w:val="lowerLetter"/>
      <w:lvlText w:val="%5."/>
      <w:lvlJc w:val="left"/>
      <w:pPr>
        <w:ind w:left="3524" w:hanging="360"/>
      </w:pPr>
    </w:lvl>
    <w:lvl w:ilvl="5" w:tplc="6F7EA71A" w:tentative="1">
      <w:start w:val="1"/>
      <w:numFmt w:val="lowerRoman"/>
      <w:lvlText w:val="%6."/>
      <w:lvlJc w:val="right"/>
      <w:pPr>
        <w:ind w:left="4244" w:hanging="180"/>
      </w:pPr>
    </w:lvl>
    <w:lvl w:ilvl="6" w:tplc="3430944C" w:tentative="1">
      <w:start w:val="1"/>
      <w:numFmt w:val="decimal"/>
      <w:lvlText w:val="%7."/>
      <w:lvlJc w:val="left"/>
      <w:pPr>
        <w:ind w:left="4964" w:hanging="360"/>
      </w:pPr>
    </w:lvl>
    <w:lvl w:ilvl="7" w:tplc="CF766D16" w:tentative="1">
      <w:start w:val="1"/>
      <w:numFmt w:val="lowerLetter"/>
      <w:lvlText w:val="%8."/>
      <w:lvlJc w:val="left"/>
      <w:pPr>
        <w:ind w:left="5684" w:hanging="360"/>
      </w:pPr>
    </w:lvl>
    <w:lvl w:ilvl="8" w:tplc="6E0AFA96" w:tentative="1">
      <w:start w:val="1"/>
      <w:numFmt w:val="lowerRoman"/>
      <w:lvlText w:val="%9."/>
      <w:lvlJc w:val="right"/>
      <w:pPr>
        <w:ind w:left="6404" w:hanging="180"/>
      </w:pPr>
    </w:lvl>
  </w:abstractNum>
  <w:abstractNum w:abstractNumId="52">
    <w:nsid w:val="4CFD45B6"/>
    <w:multiLevelType w:val="hybridMultilevel"/>
    <w:tmpl w:val="17E4C69C"/>
    <w:lvl w:ilvl="0" w:tplc="3FB8EEC6">
      <w:start w:val="1"/>
      <w:numFmt w:val="decimal"/>
      <w:lvlText w:val="%1."/>
      <w:lvlJc w:val="left"/>
      <w:pPr>
        <w:ind w:left="360" w:hanging="360"/>
      </w:pPr>
      <w:rPr>
        <w:rFonts w:hint="default"/>
      </w:rPr>
    </w:lvl>
    <w:lvl w:ilvl="1" w:tplc="ECA899E6" w:tentative="1">
      <w:start w:val="1"/>
      <w:numFmt w:val="lowerLetter"/>
      <w:lvlText w:val="%2."/>
      <w:lvlJc w:val="left"/>
      <w:pPr>
        <w:ind w:left="1080" w:hanging="360"/>
      </w:pPr>
    </w:lvl>
    <w:lvl w:ilvl="2" w:tplc="A336C03E" w:tentative="1">
      <w:start w:val="1"/>
      <w:numFmt w:val="lowerRoman"/>
      <w:lvlText w:val="%3."/>
      <w:lvlJc w:val="right"/>
      <w:pPr>
        <w:ind w:left="1800" w:hanging="180"/>
      </w:pPr>
    </w:lvl>
    <w:lvl w:ilvl="3" w:tplc="9C80754E" w:tentative="1">
      <w:start w:val="1"/>
      <w:numFmt w:val="decimal"/>
      <w:lvlText w:val="%4."/>
      <w:lvlJc w:val="left"/>
      <w:pPr>
        <w:ind w:left="2520" w:hanging="360"/>
      </w:pPr>
    </w:lvl>
    <w:lvl w:ilvl="4" w:tplc="ABE85BF8" w:tentative="1">
      <w:start w:val="1"/>
      <w:numFmt w:val="lowerLetter"/>
      <w:lvlText w:val="%5."/>
      <w:lvlJc w:val="left"/>
      <w:pPr>
        <w:ind w:left="3240" w:hanging="360"/>
      </w:pPr>
    </w:lvl>
    <w:lvl w:ilvl="5" w:tplc="94F02958" w:tentative="1">
      <w:start w:val="1"/>
      <w:numFmt w:val="lowerRoman"/>
      <w:lvlText w:val="%6."/>
      <w:lvlJc w:val="right"/>
      <w:pPr>
        <w:ind w:left="3960" w:hanging="180"/>
      </w:pPr>
    </w:lvl>
    <w:lvl w:ilvl="6" w:tplc="89DC1DE8" w:tentative="1">
      <w:start w:val="1"/>
      <w:numFmt w:val="decimal"/>
      <w:lvlText w:val="%7."/>
      <w:lvlJc w:val="left"/>
      <w:pPr>
        <w:ind w:left="4680" w:hanging="360"/>
      </w:pPr>
    </w:lvl>
    <w:lvl w:ilvl="7" w:tplc="9C38A1CC" w:tentative="1">
      <w:start w:val="1"/>
      <w:numFmt w:val="lowerLetter"/>
      <w:lvlText w:val="%8."/>
      <w:lvlJc w:val="left"/>
      <w:pPr>
        <w:ind w:left="5400" w:hanging="360"/>
      </w:pPr>
    </w:lvl>
    <w:lvl w:ilvl="8" w:tplc="87DA334C" w:tentative="1">
      <w:start w:val="1"/>
      <w:numFmt w:val="lowerRoman"/>
      <w:lvlText w:val="%9."/>
      <w:lvlJc w:val="right"/>
      <w:pPr>
        <w:ind w:left="6120" w:hanging="180"/>
      </w:pPr>
    </w:lvl>
  </w:abstractNum>
  <w:abstractNum w:abstractNumId="53">
    <w:nsid w:val="4EA01835"/>
    <w:multiLevelType w:val="hybridMultilevel"/>
    <w:tmpl w:val="CD3AB05A"/>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4">
    <w:nsid w:val="4EB11B9C"/>
    <w:multiLevelType w:val="hybridMultilevel"/>
    <w:tmpl w:val="199E4886"/>
    <w:lvl w:ilvl="0" w:tplc="90A8EBBE">
      <w:start w:val="1"/>
      <w:numFmt w:val="decimal"/>
      <w:lvlText w:val="%1)"/>
      <w:lvlJc w:val="left"/>
      <w:pPr>
        <w:ind w:left="786" w:hanging="360"/>
      </w:pPr>
      <w:rPr>
        <w:rFonts w:hint="default"/>
      </w:rPr>
    </w:lvl>
    <w:lvl w:ilvl="1" w:tplc="76168D22" w:tentative="1">
      <w:start w:val="1"/>
      <w:numFmt w:val="lowerLetter"/>
      <w:lvlText w:val="%2."/>
      <w:lvlJc w:val="left"/>
      <w:pPr>
        <w:ind w:left="1506" w:hanging="360"/>
      </w:pPr>
    </w:lvl>
    <w:lvl w:ilvl="2" w:tplc="C34E291A" w:tentative="1">
      <w:start w:val="1"/>
      <w:numFmt w:val="lowerRoman"/>
      <w:lvlText w:val="%3."/>
      <w:lvlJc w:val="right"/>
      <w:pPr>
        <w:ind w:left="2226" w:hanging="180"/>
      </w:pPr>
    </w:lvl>
    <w:lvl w:ilvl="3" w:tplc="24461D46" w:tentative="1">
      <w:start w:val="1"/>
      <w:numFmt w:val="decimal"/>
      <w:lvlText w:val="%4."/>
      <w:lvlJc w:val="left"/>
      <w:pPr>
        <w:ind w:left="2946" w:hanging="360"/>
      </w:pPr>
    </w:lvl>
    <w:lvl w:ilvl="4" w:tplc="6936B0CA" w:tentative="1">
      <w:start w:val="1"/>
      <w:numFmt w:val="lowerLetter"/>
      <w:lvlText w:val="%5."/>
      <w:lvlJc w:val="left"/>
      <w:pPr>
        <w:ind w:left="3666" w:hanging="360"/>
      </w:pPr>
    </w:lvl>
    <w:lvl w:ilvl="5" w:tplc="AE8EF2AE" w:tentative="1">
      <w:start w:val="1"/>
      <w:numFmt w:val="lowerRoman"/>
      <w:lvlText w:val="%6."/>
      <w:lvlJc w:val="right"/>
      <w:pPr>
        <w:ind w:left="4386" w:hanging="180"/>
      </w:pPr>
    </w:lvl>
    <w:lvl w:ilvl="6" w:tplc="C5248306" w:tentative="1">
      <w:start w:val="1"/>
      <w:numFmt w:val="decimal"/>
      <w:lvlText w:val="%7."/>
      <w:lvlJc w:val="left"/>
      <w:pPr>
        <w:ind w:left="5106" w:hanging="360"/>
      </w:pPr>
    </w:lvl>
    <w:lvl w:ilvl="7" w:tplc="1B54A3EC" w:tentative="1">
      <w:start w:val="1"/>
      <w:numFmt w:val="lowerLetter"/>
      <w:lvlText w:val="%8."/>
      <w:lvlJc w:val="left"/>
      <w:pPr>
        <w:ind w:left="5826" w:hanging="360"/>
      </w:pPr>
    </w:lvl>
    <w:lvl w:ilvl="8" w:tplc="2A60FFD6" w:tentative="1">
      <w:start w:val="1"/>
      <w:numFmt w:val="lowerRoman"/>
      <w:lvlText w:val="%9."/>
      <w:lvlJc w:val="right"/>
      <w:pPr>
        <w:ind w:left="6546" w:hanging="180"/>
      </w:pPr>
    </w:lvl>
  </w:abstractNum>
  <w:abstractNum w:abstractNumId="55">
    <w:nsid w:val="51A144C9"/>
    <w:multiLevelType w:val="hybridMultilevel"/>
    <w:tmpl w:val="0D82A06C"/>
    <w:lvl w:ilvl="0" w:tplc="97228E6A">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nsid w:val="537F7BA4"/>
    <w:multiLevelType w:val="hybridMultilevel"/>
    <w:tmpl w:val="3DF09AE8"/>
    <w:name w:val="WW8Num3222"/>
    <w:lvl w:ilvl="0" w:tplc="04150015">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7">
    <w:nsid w:val="558220F7"/>
    <w:multiLevelType w:val="hybridMultilevel"/>
    <w:tmpl w:val="5C164B56"/>
    <w:lvl w:ilvl="0" w:tplc="04150011">
      <w:start w:val="1"/>
      <w:numFmt w:val="decimal"/>
      <w:lvlText w:val="%1."/>
      <w:lvlJc w:val="left"/>
      <w:pPr>
        <w:ind w:left="426" w:hanging="360"/>
      </w:pPr>
      <w:rPr>
        <w:rFonts w:hint="default"/>
        <w:sz w:val="24"/>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8">
    <w:nsid w:val="558518BE"/>
    <w:multiLevelType w:val="hybridMultilevel"/>
    <w:tmpl w:val="D53AA8B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0">
    <w:nsid w:val="5AD01F0C"/>
    <w:multiLevelType w:val="hybridMultilevel"/>
    <w:tmpl w:val="2AB84830"/>
    <w:lvl w:ilvl="0" w:tplc="63B48478">
      <w:start w:val="1"/>
      <w:numFmt w:val="decimal"/>
      <w:lvlText w:val="%1."/>
      <w:lvlJc w:val="left"/>
      <w:pPr>
        <w:tabs>
          <w:tab w:val="num" w:pos="720"/>
        </w:tabs>
        <w:ind w:left="720" w:hanging="360"/>
      </w:pPr>
      <w:rPr>
        <w:rFonts w:hint="default"/>
      </w:rPr>
    </w:lvl>
    <w:lvl w:ilvl="1" w:tplc="62AA6FBA" w:tentative="1">
      <w:start w:val="1"/>
      <w:numFmt w:val="lowerLetter"/>
      <w:lvlText w:val="%2."/>
      <w:lvlJc w:val="left"/>
      <w:pPr>
        <w:tabs>
          <w:tab w:val="num" w:pos="1440"/>
        </w:tabs>
        <w:ind w:left="1440" w:hanging="360"/>
      </w:pPr>
    </w:lvl>
    <w:lvl w:ilvl="2" w:tplc="B2F85A24" w:tentative="1">
      <w:start w:val="1"/>
      <w:numFmt w:val="lowerRoman"/>
      <w:lvlText w:val="%3."/>
      <w:lvlJc w:val="right"/>
      <w:pPr>
        <w:tabs>
          <w:tab w:val="num" w:pos="2160"/>
        </w:tabs>
        <w:ind w:left="2160" w:hanging="180"/>
      </w:pPr>
    </w:lvl>
    <w:lvl w:ilvl="3" w:tplc="AB125F24" w:tentative="1">
      <w:start w:val="1"/>
      <w:numFmt w:val="decimal"/>
      <w:lvlText w:val="%4."/>
      <w:lvlJc w:val="left"/>
      <w:pPr>
        <w:tabs>
          <w:tab w:val="num" w:pos="2880"/>
        </w:tabs>
        <w:ind w:left="2880" w:hanging="360"/>
      </w:pPr>
    </w:lvl>
    <w:lvl w:ilvl="4" w:tplc="6B7C0838" w:tentative="1">
      <w:start w:val="1"/>
      <w:numFmt w:val="lowerLetter"/>
      <w:lvlText w:val="%5."/>
      <w:lvlJc w:val="left"/>
      <w:pPr>
        <w:tabs>
          <w:tab w:val="num" w:pos="3600"/>
        </w:tabs>
        <w:ind w:left="3600" w:hanging="360"/>
      </w:pPr>
    </w:lvl>
    <w:lvl w:ilvl="5" w:tplc="C75492A4" w:tentative="1">
      <w:start w:val="1"/>
      <w:numFmt w:val="lowerRoman"/>
      <w:lvlText w:val="%6."/>
      <w:lvlJc w:val="right"/>
      <w:pPr>
        <w:tabs>
          <w:tab w:val="num" w:pos="4320"/>
        </w:tabs>
        <w:ind w:left="4320" w:hanging="180"/>
      </w:pPr>
    </w:lvl>
    <w:lvl w:ilvl="6" w:tplc="0338C816" w:tentative="1">
      <w:start w:val="1"/>
      <w:numFmt w:val="decimal"/>
      <w:lvlText w:val="%7."/>
      <w:lvlJc w:val="left"/>
      <w:pPr>
        <w:tabs>
          <w:tab w:val="num" w:pos="5040"/>
        </w:tabs>
        <w:ind w:left="5040" w:hanging="360"/>
      </w:pPr>
    </w:lvl>
    <w:lvl w:ilvl="7" w:tplc="7A6A9A4A" w:tentative="1">
      <w:start w:val="1"/>
      <w:numFmt w:val="lowerLetter"/>
      <w:lvlText w:val="%8."/>
      <w:lvlJc w:val="left"/>
      <w:pPr>
        <w:tabs>
          <w:tab w:val="num" w:pos="5760"/>
        </w:tabs>
        <w:ind w:left="5760" w:hanging="360"/>
      </w:pPr>
    </w:lvl>
    <w:lvl w:ilvl="8" w:tplc="8BDC20CA" w:tentative="1">
      <w:start w:val="1"/>
      <w:numFmt w:val="lowerRoman"/>
      <w:lvlText w:val="%9."/>
      <w:lvlJc w:val="right"/>
      <w:pPr>
        <w:tabs>
          <w:tab w:val="num" w:pos="6480"/>
        </w:tabs>
        <w:ind w:left="6480" w:hanging="180"/>
      </w:pPr>
    </w:lvl>
  </w:abstractNum>
  <w:abstractNum w:abstractNumId="61">
    <w:nsid w:val="5B9817DF"/>
    <w:multiLevelType w:val="multilevel"/>
    <w:tmpl w:val="03DED06C"/>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2">
    <w:nsid w:val="61F36BB9"/>
    <w:multiLevelType w:val="hybridMultilevel"/>
    <w:tmpl w:val="0D500438"/>
    <w:lvl w:ilvl="0" w:tplc="C250262C">
      <w:start w:val="1"/>
      <w:numFmt w:val="lowerLetter"/>
      <w:lvlText w:val="%1)"/>
      <w:lvlJc w:val="left"/>
      <w:pPr>
        <w:ind w:left="1080" w:hanging="360"/>
      </w:pPr>
      <w:rPr>
        <w:rFonts w:hint="default"/>
      </w:rPr>
    </w:lvl>
    <w:lvl w:ilvl="1" w:tplc="0415000F" w:tentative="1">
      <w:start w:val="1"/>
      <w:numFmt w:val="lowerLetter"/>
      <w:lvlText w:val="%2."/>
      <w:lvlJc w:val="left"/>
      <w:pPr>
        <w:ind w:left="1800" w:hanging="360"/>
      </w:pPr>
    </w:lvl>
    <w:lvl w:ilvl="2" w:tplc="3B963712"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nsid w:val="62701C4F"/>
    <w:multiLevelType w:val="hybridMultilevel"/>
    <w:tmpl w:val="4A16C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nsid w:val="65AD7024"/>
    <w:multiLevelType w:val="hybridMultilevel"/>
    <w:tmpl w:val="759A21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nsid w:val="679517F4"/>
    <w:multiLevelType w:val="hybridMultilevel"/>
    <w:tmpl w:val="013A651C"/>
    <w:lvl w:ilvl="0" w:tplc="851A9A82">
      <w:start w:val="1"/>
      <w:numFmt w:val="decimal"/>
      <w:lvlText w:val="%1."/>
      <w:lvlJc w:val="left"/>
      <w:pPr>
        <w:tabs>
          <w:tab w:val="num" w:pos="360"/>
        </w:tabs>
        <w:ind w:left="360" w:hanging="360"/>
      </w:pPr>
      <w:rPr>
        <w:rFonts w:hint="default"/>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6">
    <w:nsid w:val="67DA62AF"/>
    <w:multiLevelType w:val="multilevel"/>
    <w:tmpl w:val="01E068F4"/>
    <w:lvl w:ilvl="0">
      <w:start w:val="1"/>
      <w:numFmt w:val="decimal"/>
      <w:lvlText w:val="%1."/>
      <w:lvlJc w:val="left"/>
      <w:pPr>
        <w:ind w:left="786" w:hanging="360"/>
      </w:pPr>
      <w:rPr>
        <w:rFonts w:hint="default"/>
        <w:b/>
      </w:rPr>
    </w:lvl>
    <w:lvl w:ilvl="1">
      <w:start w:val="1"/>
      <w:numFmt w:val="decimal"/>
      <w:isLgl/>
      <w:lvlText w:val="%1.%2"/>
      <w:lvlJc w:val="left"/>
      <w:pPr>
        <w:ind w:left="786" w:hanging="360"/>
      </w:pPr>
      <w:rPr>
        <w:rFonts w:hint="default"/>
        <w:b/>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67">
    <w:nsid w:val="68915411"/>
    <w:multiLevelType w:val="hybridMultilevel"/>
    <w:tmpl w:val="B62EB682"/>
    <w:lvl w:ilvl="0" w:tplc="F3C426F4">
      <w:start w:val="5"/>
      <w:numFmt w:val="decimal"/>
      <w:lvlText w:val="%1."/>
      <w:lvlJc w:val="left"/>
      <w:pPr>
        <w:tabs>
          <w:tab w:val="num" w:pos="360"/>
        </w:tabs>
        <w:ind w:left="360" w:hanging="360"/>
      </w:pPr>
      <w:rPr>
        <w:rFonts w:hint="default"/>
        <w:b w:val="0"/>
        <w:i w:val="0"/>
        <w:sz w:val="24"/>
        <w:szCs w:val="24"/>
      </w:rPr>
    </w:lvl>
    <w:lvl w:ilvl="1" w:tplc="ADC27AF4" w:tentative="1">
      <w:start w:val="1"/>
      <w:numFmt w:val="lowerLetter"/>
      <w:lvlText w:val="%2."/>
      <w:lvlJc w:val="left"/>
      <w:pPr>
        <w:tabs>
          <w:tab w:val="num" w:pos="1440"/>
        </w:tabs>
        <w:ind w:left="1440" w:hanging="360"/>
      </w:pPr>
    </w:lvl>
    <w:lvl w:ilvl="2" w:tplc="8926EC04" w:tentative="1">
      <w:start w:val="1"/>
      <w:numFmt w:val="lowerRoman"/>
      <w:lvlText w:val="%3."/>
      <w:lvlJc w:val="right"/>
      <w:pPr>
        <w:tabs>
          <w:tab w:val="num" w:pos="2160"/>
        </w:tabs>
        <w:ind w:left="2160" w:hanging="180"/>
      </w:pPr>
    </w:lvl>
    <w:lvl w:ilvl="3" w:tplc="175EE0FA" w:tentative="1">
      <w:start w:val="1"/>
      <w:numFmt w:val="decimal"/>
      <w:lvlText w:val="%4."/>
      <w:lvlJc w:val="left"/>
      <w:pPr>
        <w:tabs>
          <w:tab w:val="num" w:pos="2880"/>
        </w:tabs>
        <w:ind w:left="2880" w:hanging="360"/>
      </w:pPr>
    </w:lvl>
    <w:lvl w:ilvl="4" w:tplc="5224BF6A" w:tentative="1">
      <w:start w:val="1"/>
      <w:numFmt w:val="lowerLetter"/>
      <w:lvlText w:val="%5."/>
      <w:lvlJc w:val="left"/>
      <w:pPr>
        <w:tabs>
          <w:tab w:val="num" w:pos="3600"/>
        </w:tabs>
        <w:ind w:left="3600" w:hanging="360"/>
      </w:pPr>
    </w:lvl>
    <w:lvl w:ilvl="5" w:tplc="E63E58E6" w:tentative="1">
      <w:start w:val="1"/>
      <w:numFmt w:val="lowerRoman"/>
      <w:lvlText w:val="%6."/>
      <w:lvlJc w:val="right"/>
      <w:pPr>
        <w:tabs>
          <w:tab w:val="num" w:pos="4320"/>
        </w:tabs>
        <w:ind w:left="4320" w:hanging="180"/>
      </w:pPr>
    </w:lvl>
    <w:lvl w:ilvl="6" w:tplc="C8B44D6C" w:tentative="1">
      <w:start w:val="1"/>
      <w:numFmt w:val="decimal"/>
      <w:lvlText w:val="%7."/>
      <w:lvlJc w:val="left"/>
      <w:pPr>
        <w:tabs>
          <w:tab w:val="num" w:pos="5040"/>
        </w:tabs>
        <w:ind w:left="5040" w:hanging="360"/>
      </w:pPr>
    </w:lvl>
    <w:lvl w:ilvl="7" w:tplc="7CA2CE86" w:tentative="1">
      <w:start w:val="1"/>
      <w:numFmt w:val="lowerLetter"/>
      <w:lvlText w:val="%8."/>
      <w:lvlJc w:val="left"/>
      <w:pPr>
        <w:tabs>
          <w:tab w:val="num" w:pos="5760"/>
        </w:tabs>
        <w:ind w:left="5760" w:hanging="360"/>
      </w:pPr>
    </w:lvl>
    <w:lvl w:ilvl="8" w:tplc="9E6E853A" w:tentative="1">
      <w:start w:val="1"/>
      <w:numFmt w:val="lowerRoman"/>
      <w:lvlText w:val="%9."/>
      <w:lvlJc w:val="right"/>
      <w:pPr>
        <w:tabs>
          <w:tab w:val="num" w:pos="6480"/>
        </w:tabs>
        <w:ind w:left="6480" w:hanging="180"/>
      </w:pPr>
    </w:lvl>
  </w:abstractNum>
  <w:abstractNum w:abstractNumId="68">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69">
    <w:nsid w:val="69CA4A07"/>
    <w:multiLevelType w:val="singleLevel"/>
    <w:tmpl w:val="3A927C24"/>
    <w:lvl w:ilvl="0">
      <w:start w:val="1"/>
      <w:numFmt w:val="decimal"/>
      <w:lvlText w:val="%1."/>
      <w:lvlJc w:val="left"/>
      <w:pPr>
        <w:tabs>
          <w:tab w:val="num" w:pos="360"/>
        </w:tabs>
        <w:ind w:left="360" w:hanging="360"/>
      </w:pPr>
      <w:rPr>
        <w:rFonts w:hint="default"/>
        <w:b w:val="0"/>
        <w:i w:val="0"/>
      </w:rPr>
    </w:lvl>
  </w:abstractNum>
  <w:abstractNum w:abstractNumId="70">
    <w:nsid w:val="6B476052"/>
    <w:multiLevelType w:val="hybridMultilevel"/>
    <w:tmpl w:val="DF24EAD0"/>
    <w:lvl w:ilvl="0" w:tplc="03121B02">
      <w:start w:val="1"/>
      <w:numFmt w:val="decimal"/>
      <w:lvlText w:val="%1."/>
      <w:lvlJc w:val="left"/>
      <w:pPr>
        <w:ind w:left="720" w:hanging="360"/>
      </w:pPr>
      <w:rPr>
        <w:rFonts w:hint="default"/>
      </w:rPr>
    </w:lvl>
    <w:lvl w:ilvl="1" w:tplc="5BA6709C">
      <w:start w:val="1"/>
      <w:numFmt w:val="lowerLetter"/>
      <w:lvlText w:val="%2)"/>
      <w:lvlJc w:val="left"/>
      <w:pPr>
        <w:ind w:left="1440" w:hanging="360"/>
      </w:pPr>
      <w:rPr>
        <w:rFonts w:hint="default"/>
      </w:rPr>
    </w:lvl>
    <w:lvl w:ilvl="2" w:tplc="8174A8FA" w:tentative="1">
      <w:start w:val="1"/>
      <w:numFmt w:val="lowerRoman"/>
      <w:lvlText w:val="%3."/>
      <w:lvlJc w:val="right"/>
      <w:pPr>
        <w:ind w:left="2160" w:hanging="180"/>
      </w:pPr>
    </w:lvl>
    <w:lvl w:ilvl="3" w:tplc="E982CA76" w:tentative="1">
      <w:start w:val="1"/>
      <w:numFmt w:val="decimal"/>
      <w:lvlText w:val="%4."/>
      <w:lvlJc w:val="left"/>
      <w:pPr>
        <w:ind w:left="2880" w:hanging="360"/>
      </w:pPr>
    </w:lvl>
    <w:lvl w:ilvl="4" w:tplc="9980567E" w:tentative="1">
      <w:start w:val="1"/>
      <w:numFmt w:val="lowerLetter"/>
      <w:lvlText w:val="%5."/>
      <w:lvlJc w:val="left"/>
      <w:pPr>
        <w:ind w:left="3600" w:hanging="360"/>
      </w:pPr>
    </w:lvl>
    <w:lvl w:ilvl="5" w:tplc="84923968" w:tentative="1">
      <w:start w:val="1"/>
      <w:numFmt w:val="lowerRoman"/>
      <w:lvlText w:val="%6."/>
      <w:lvlJc w:val="right"/>
      <w:pPr>
        <w:ind w:left="4320" w:hanging="180"/>
      </w:pPr>
    </w:lvl>
    <w:lvl w:ilvl="6" w:tplc="AAECB1BA" w:tentative="1">
      <w:start w:val="1"/>
      <w:numFmt w:val="decimal"/>
      <w:lvlText w:val="%7."/>
      <w:lvlJc w:val="left"/>
      <w:pPr>
        <w:ind w:left="5040" w:hanging="360"/>
      </w:pPr>
    </w:lvl>
    <w:lvl w:ilvl="7" w:tplc="ACB07EA8" w:tentative="1">
      <w:start w:val="1"/>
      <w:numFmt w:val="lowerLetter"/>
      <w:lvlText w:val="%8."/>
      <w:lvlJc w:val="left"/>
      <w:pPr>
        <w:ind w:left="5760" w:hanging="360"/>
      </w:pPr>
    </w:lvl>
    <w:lvl w:ilvl="8" w:tplc="698EF15E" w:tentative="1">
      <w:start w:val="1"/>
      <w:numFmt w:val="lowerRoman"/>
      <w:lvlText w:val="%9."/>
      <w:lvlJc w:val="right"/>
      <w:pPr>
        <w:ind w:left="6480" w:hanging="180"/>
      </w:pPr>
    </w:lvl>
  </w:abstractNum>
  <w:abstractNum w:abstractNumId="71">
    <w:nsid w:val="70931916"/>
    <w:multiLevelType w:val="hybridMultilevel"/>
    <w:tmpl w:val="A4AE2CCA"/>
    <w:lvl w:ilvl="0" w:tplc="0415000F">
      <w:start w:val="1"/>
      <w:numFmt w:val="decimal"/>
      <w:lvlText w:val="%1)"/>
      <w:lvlJc w:val="left"/>
      <w:pPr>
        <w:ind w:left="786" w:hanging="360"/>
      </w:pPr>
      <w:rPr>
        <w:rFonts w:hint="default"/>
        <w:b w:val="0"/>
        <w:sz w:val="24"/>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nsid w:val="75022EA1"/>
    <w:multiLevelType w:val="hybridMultilevel"/>
    <w:tmpl w:val="EB4C7390"/>
    <w:lvl w:ilvl="0" w:tplc="0415000F">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nsid w:val="78773516"/>
    <w:multiLevelType w:val="hybridMultilevel"/>
    <w:tmpl w:val="81122334"/>
    <w:lvl w:ilvl="0" w:tplc="102E1A08">
      <w:start w:val="1"/>
      <w:numFmt w:val="decimal"/>
      <w:lvlText w:val="%1."/>
      <w:lvlJc w:val="left"/>
      <w:pPr>
        <w:ind w:left="786" w:hanging="360"/>
      </w:pPr>
      <w:rPr>
        <w:b w:val="0"/>
        <w:i w:val="0"/>
        <w:sz w:val="24"/>
        <w:szCs w:val="24"/>
      </w:rPr>
    </w:lvl>
    <w:lvl w:ilvl="1" w:tplc="FE6AD3A4">
      <w:start w:val="1"/>
      <w:numFmt w:val="decimal"/>
      <w:lvlText w:val="%2."/>
      <w:lvlJc w:val="left"/>
      <w:pPr>
        <w:tabs>
          <w:tab w:val="num" w:pos="1506"/>
        </w:tabs>
        <w:ind w:left="1506" w:hanging="360"/>
      </w:pPr>
    </w:lvl>
    <w:lvl w:ilvl="2" w:tplc="E53CAE3C">
      <w:start w:val="1"/>
      <w:numFmt w:val="decimal"/>
      <w:lvlText w:val="%3."/>
      <w:lvlJc w:val="left"/>
      <w:pPr>
        <w:tabs>
          <w:tab w:val="num" w:pos="2226"/>
        </w:tabs>
        <w:ind w:left="2226" w:hanging="360"/>
      </w:pPr>
    </w:lvl>
    <w:lvl w:ilvl="3" w:tplc="D09C9A98">
      <w:start w:val="1"/>
      <w:numFmt w:val="decimal"/>
      <w:lvlText w:val="%4."/>
      <w:lvlJc w:val="left"/>
      <w:pPr>
        <w:tabs>
          <w:tab w:val="num" w:pos="2946"/>
        </w:tabs>
        <w:ind w:left="2946" w:hanging="360"/>
      </w:pPr>
    </w:lvl>
    <w:lvl w:ilvl="4" w:tplc="56A6A3A2">
      <w:start w:val="1"/>
      <w:numFmt w:val="decimal"/>
      <w:lvlText w:val="%5."/>
      <w:lvlJc w:val="left"/>
      <w:pPr>
        <w:tabs>
          <w:tab w:val="num" w:pos="3666"/>
        </w:tabs>
        <w:ind w:left="3666" w:hanging="360"/>
      </w:pPr>
    </w:lvl>
    <w:lvl w:ilvl="5" w:tplc="2C2047D4">
      <w:start w:val="1"/>
      <w:numFmt w:val="decimal"/>
      <w:lvlText w:val="%6."/>
      <w:lvlJc w:val="left"/>
      <w:pPr>
        <w:tabs>
          <w:tab w:val="num" w:pos="4386"/>
        </w:tabs>
        <w:ind w:left="4386" w:hanging="360"/>
      </w:pPr>
    </w:lvl>
    <w:lvl w:ilvl="6" w:tplc="2118FBD0">
      <w:start w:val="1"/>
      <w:numFmt w:val="decimal"/>
      <w:lvlText w:val="%7."/>
      <w:lvlJc w:val="left"/>
      <w:pPr>
        <w:tabs>
          <w:tab w:val="num" w:pos="5106"/>
        </w:tabs>
        <w:ind w:left="5106" w:hanging="360"/>
      </w:pPr>
    </w:lvl>
    <w:lvl w:ilvl="7" w:tplc="08EE14C0">
      <w:start w:val="1"/>
      <w:numFmt w:val="decimal"/>
      <w:lvlText w:val="%8."/>
      <w:lvlJc w:val="left"/>
      <w:pPr>
        <w:tabs>
          <w:tab w:val="num" w:pos="5826"/>
        </w:tabs>
        <w:ind w:left="5826" w:hanging="360"/>
      </w:pPr>
    </w:lvl>
    <w:lvl w:ilvl="8" w:tplc="86FE22E0">
      <w:start w:val="1"/>
      <w:numFmt w:val="decimal"/>
      <w:lvlText w:val="%9."/>
      <w:lvlJc w:val="left"/>
      <w:pPr>
        <w:tabs>
          <w:tab w:val="num" w:pos="6546"/>
        </w:tabs>
        <w:ind w:left="6546" w:hanging="360"/>
      </w:pPr>
    </w:lvl>
  </w:abstractNum>
  <w:abstractNum w:abstractNumId="74">
    <w:nsid w:val="7A572966"/>
    <w:multiLevelType w:val="hybridMultilevel"/>
    <w:tmpl w:val="B4BC1F26"/>
    <w:lvl w:ilvl="0" w:tplc="2D1AB75E">
      <w:start w:val="1"/>
      <w:numFmt w:val="decimal"/>
      <w:lvlText w:val="%1)"/>
      <w:lvlJc w:val="left"/>
      <w:pPr>
        <w:ind w:left="720" w:hanging="360"/>
      </w:pPr>
      <w:rPr>
        <w:rFonts w:hint="default"/>
      </w:rPr>
    </w:lvl>
    <w:lvl w:ilvl="1" w:tplc="0415000F" w:tentative="1">
      <w:start w:val="1"/>
      <w:numFmt w:val="lowerLetter"/>
      <w:lvlText w:val="%2."/>
      <w:lvlJc w:val="left"/>
      <w:pPr>
        <w:ind w:left="1440" w:hanging="360"/>
      </w:pPr>
    </w:lvl>
    <w:lvl w:ilvl="2" w:tplc="3B963712"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9"/>
  </w:num>
  <w:num w:numId="2">
    <w:abstractNumId w:val="35"/>
  </w:num>
  <w:num w:numId="3">
    <w:abstractNumId w:val="30"/>
  </w:num>
  <w:num w:numId="4">
    <w:abstractNumId w:val="72"/>
  </w:num>
  <w:num w:numId="5">
    <w:abstractNumId w:val="47"/>
  </w:num>
  <w:num w:numId="6">
    <w:abstractNumId w:val="50"/>
  </w:num>
  <w:num w:numId="7">
    <w:abstractNumId w:val="67"/>
  </w:num>
  <w:num w:numId="8">
    <w:abstractNumId w:val="48"/>
  </w:num>
  <w:num w:numId="9">
    <w:abstractNumId w:val="44"/>
  </w:num>
  <w:num w:numId="10">
    <w:abstractNumId w:val="8"/>
  </w:num>
  <w:num w:numId="11">
    <w:abstractNumId w:val="14"/>
  </w:num>
  <w:num w:numId="12">
    <w:abstractNumId w:val="36"/>
  </w:num>
  <w:num w:numId="13">
    <w:abstractNumId w:val="24"/>
  </w:num>
  <w:num w:numId="14">
    <w:abstractNumId w:val="42"/>
  </w:num>
  <w:num w:numId="15">
    <w:abstractNumId w:val="60"/>
  </w:num>
  <w:num w:numId="16">
    <w:abstractNumId w:val="41"/>
  </w:num>
  <w:num w:numId="17">
    <w:abstractNumId w:val="46"/>
  </w:num>
  <w:num w:numId="18">
    <w:abstractNumId w:val="5"/>
  </w:num>
  <w:num w:numId="19">
    <w:abstractNumId w:val="74"/>
  </w:num>
  <w:num w:numId="20">
    <w:abstractNumId w:val="6"/>
  </w:num>
  <w:num w:numId="21">
    <w:abstractNumId w:val="34"/>
  </w:num>
  <w:num w:numId="22">
    <w:abstractNumId w:val="27"/>
  </w:num>
  <w:num w:numId="23">
    <w:abstractNumId w:val="26"/>
  </w:num>
  <w:num w:numId="24">
    <w:abstractNumId w:val="51"/>
  </w:num>
  <w:num w:numId="25">
    <w:abstractNumId w:val="57"/>
  </w:num>
  <w:num w:numId="26">
    <w:abstractNumId w:val="37"/>
  </w:num>
  <w:num w:numId="27">
    <w:abstractNumId w:val="71"/>
  </w:num>
  <w:num w:numId="28">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62"/>
  </w:num>
  <w:num w:numId="30">
    <w:abstractNumId w:val="54"/>
  </w:num>
  <w:num w:numId="31">
    <w:abstractNumId w:val="19"/>
  </w:num>
  <w:num w:numId="32">
    <w:abstractNumId w:val="68"/>
    <w:lvlOverride w:ilvl="0">
      <w:lvl w:ilvl="0">
        <w:start w:val="1"/>
        <w:numFmt w:val="decimal"/>
        <w:lvlText w:val="%1."/>
        <w:lvlJc w:val="left"/>
      </w:lvl>
    </w:lvlOverride>
  </w:num>
  <w:num w:numId="33">
    <w:abstractNumId w:val="68"/>
    <w:lvlOverride w:ilvl="0">
      <w:startOverride w:val="1"/>
    </w:lvlOverride>
  </w:num>
  <w:num w:numId="34">
    <w:abstractNumId w:val="0"/>
  </w:num>
  <w:num w:numId="35">
    <w:abstractNumId w:val="0"/>
    <w:lvlOverride w:ilvl="0">
      <w:startOverride w:val="1"/>
    </w:lvlOverride>
  </w:num>
  <w:num w:numId="36">
    <w:abstractNumId w:val="59"/>
  </w:num>
  <w:num w:numId="37">
    <w:abstractNumId w:val="49"/>
  </w:num>
  <w:num w:numId="38">
    <w:abstractNumId w:val="43"/>
  </w:num>
  <w:num w:numId="39">
    <w:abstractNumId w:val="25"/>
  </w:num>
  <w:num w:numId="40">
    <w:abstractNumId w:val="9"/>
  </w:num>
  <w:num w:numId="41">
    <w:abstractNumId w:val="29"/>
  </w:num>
  <w:num w:numId="42">
    <w:abstractNumId w:val="52"/>
  </w:num>
  <w:num w:numId="43">
    <w:abstractNumId w:val="17"/>
  </w:num>
  <w:num w:numId="44">
    <w:abstractNumId w:val="65"/>
  </w:num>
  <w:num w:numId="45">
    <w:abstractNumId w:val="56"/>
  </w:num>
  <w:num w:numId="46">
    <w:abstractNumId w:val="70"/>
  </w:num>
  <w:num w:numId="47">
    <w:abstractNumId w:val="31"/>
  </w:num>
  <w:num w:numId="48">
    <w:abstractNumId w:val="10"/>
  </w:num>
  <w:num w:numId="49">
    <w:abstractNumId w:val="28"/>
  </w:num>
  <w:num w:numId="50">
    <w:abstractNumId w:val="21"/>
  </w:num>
  <w:num w:numId="51">
    <w:abstractNumId w:val="16"/>
  </w:num>
  <w:num w:numId="52">
    <w:abstractNumId w:val="55"/>
  </w:num>
  <w:num w:numId="53">
    <w:abstractNumId w:val="33"/>
  </w:num>
  <w:num w:numId="54">
    <w:abstractNumId w:val="64"/>
  </w:num>
  <w:num w:numId="55">
    <w:abstractNumId w:val="15"/>
  </w:num>
  <w:num w:numId="56">
    <w:abstractNumId w:val="40"/>
  </w:num>
  <w:num w:numId="57">
    <w:abstractNumId w:val="66"/>
  </w:num>
  <w:num w:numId="58">
    <w:abstractNumId w:val="61"/>
  </w:num>
  <w:num w:numId="59">
    <w:abstractNumId w:val="32"/>
  </w:num>
  <w:num w:numId="60">
    <w:abstractNumId w:val="63"/>
  </w:num>
  <w:num w:numId="61">
    <w:abstractNumId w:val="3"/>
  </w:num>
  <w:num w:numId="62">
    <w:abstractNumId w:val="23"/>
  </w:num>
  <w:num w:numId="63">
    <w:abstractNumId w:val="20"/>
  </w:num>
  <w:num w:numId="64">
    <w:abstractNumId w:val="2"/>
  </w:num>
  <w:num w:numId="65">
    <w:abstractNumId w:val="7"/>
  </w:num>
  <w:num w:numId="66">
    <w:abstractNumId w:val="22"/>
  </w:num>
  <w:num w:numId="67">
    <w:abstractNumId w:val="45"/>
  </w:num>
  <w:num w:numId="68">
    <w:abstractNumId w:val="12"/>
  </w:num>
  <w:num w:numId="69">
    <w:abstractNumId w:val="13"/>
  </w:num>
  <w:num w:numId="70">
    <w:abstractNumId w:val="4"/>
  </w:num>
  <w:num w:numId="71">
    <w:abstractNumId w:val="53"/>
  </w:num>
  <w:num w:numId="72">
    <w:abstractNumId w:val="39"/>
  </w:num>
  <w:num w:numId="73">
    <w:abstractNumId w:val="1"/>
  </w:num>
  <w:num w:numId="74">
    <w:abstractNumId w:val="18"/>
  </w:num>
  <w:num w:numId="75">
    <w:abstractNumId w:val="38"/>
  </w:num>
  <w:num w:numId="76">
    <w:abstractNumId w:val="58"/>
  </w:num>
  <w:num w:numId="77">
    <w:abstractNumId w:val="11"/>
  </w:num>
  <w:num w:numId="78">
    <w:abstractNumId w:val="68"/>
  </w:num>
  <w:numIdMacAtCleanup w:val="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0"/>
  <w:proofState w:spelling="clean"/>
  <w:defaultTabStop w:val="708"/>
  <w:hyphenationZone w:val="425"/>
  <w:characterSpacingControl w:val="doNotCompress"/>
  <w:footnotePr>
    <w:footnote w:id="-1"/>
    <w:footnote w:id="0"/>
  </w:footnotePr>
  <w:endnotePr>
    <w:endnote w:id="-1"/>
    <w:endnote w:id="0"/>
  </w:endnotePr>
  <w:compat/>
  <w:rsids>
    <w:rsidRoot w:val="00B70A65"/>
    <w:rsid w:val="002E5612"/>
    <w:rsid w:val="00532556"/>
    <w:rsid w:val="00631A99"/>
    <w:rsid w:val="00646E7F"/>
    <w:rsid w:val="006F6712"/>
    <w:rsid w:val="007B423C"/>
    <w:rsid w:val="0085420F"/>
    <w:rsid w:val="00967061"/>
    <w:rsid w:val="00993B01"/>
    <w:rsid w:val="00B70A65"/>
    <w:rsid w:val="00CE2BF7"/>
    <w:rsid w:val="00F377CA"/>
    <w:rsid w:val="00F628B8"/>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caption" w:uiPriority="35" w:qFormat="1"/>
    <w:lsdException w:name="annotation reference" w:uiPriority="0"/>
    <w:lsdException w:name="page number"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70A65"/>
    <w:pPr>
      <w:spacing w:after="0" w:line="240" w:lineRule="auto"/>
    </w:pPr>
    <w:rPr>
      <w:rFonts w:ascii="Times New Roman" w:eastAsia="Times New Roman" w:hAnsi="Times New Roman" w:cs="Times New Roman"/>
      <w:sz w:val="20"/>
      <w:szCs w:val="20"/>
      <w:lang w:eastAsia="pl-PL"/>
    </w:rPr>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
    <w:basedOn w:val="Normalny"/>
    <w:next w:val="Normalny"/>
    <w:link w:val="Nagwek1Znak"/>
    <w:qFormat/>
    <w:rsid w:val="00B70A65"/>
    <w:pPr>
      <w:keepNext/>
      <w:jc w:val="center"/>
      <w:outlineLvl w:val="0"/>
    </w:pPr>
    <w:rPr>
      <w:sz w:val="24"/>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qFormat/>
    <w:rsid w:val="00B70A65"/>
    <w:pPr>
      <w:keepNext/>
      <w:jc w:val="center"/>
      <w:outlineLvl w:val="1"/>
    </w:pPr>
    <w:rPr>
      <w:b/>
      <w:sz w:val="24"/>
    </w:rPr>
  </w:style>
  <w:style w:type="paragraph" w:styleId="Nagwek3">
    <w:name w:val="heading 3"/>
    <w:basedOn w:val="Normalny"/>
    <w:next w:val="Normalny"/>
    <w:link w:val="Nagwek3Znak"/>
    <w:qFormat/>
    <w:rsid w:val="00B70A65"/>
    <w:pPr>
      <w:keepNext/>
      <w:jc w:val="both"/>
      <w:outlineLvl w:val="2"/>
    </w:pPr>
    <w:rPr>
      <w:sz w:val="24"/>
    </w:rPr>
  </w:style>
  <w:style w:type="paragraph" w:styleId="Nagwek4">
    <w:name w:val="heading 4"/>
    <w:basedOn w:val="Normalny"/>
    <w:next w:val="Normalny"/>
    <w:link w:val="Nagwek4Znak"/>
    <w:qFormat/>
    <w:rsid w:val="00B70A65"/>
    <w:pPr>
      <w:keepNext/>
      <w:jc w:val="center"/>
      <w:outlineLvl w:val="3"/>
    </w:pPr>
    <w:rPr>
      <w:b/>
      <w:sz w:val="32"/>
    </w:rPr>
  </w:style>
  <w:style w:type="paragraph" w:styleId="Nagwek8">
    <w:name w:val="heading 8"/>
    <w:aliases w:val="l8"/>
    <w:basedOn w:val="Normalny"/>
    <w:next w:val="Normalny"/>
    <w:link w:val="Nagwek8Znak"/>
    <w:qFormat/>
    <w:rsid w:val="00B70A65"/>
    <w:pPr>
      <w:keepNext/>
      <w:pBdr>
        <w:top w:val="single" w:sz="4" w:space="1" w:color="auto"/>
        <w:left w:val="single" w:sz="4" w:space="0" w:color="auto"/>
        <w:bottom w:val="single" w:sz="4" w:space="1" w:color="auto"/>
        <w:right w:val="single" w:sz="4" w:space="5" w:color="auto"/>
      </w:pBdr>
      <w:jc w:val="center"/>
      <w:outlineLvl w:val="7"/>
    </w:pPr>
    <w:rPr>
      <w:b/>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B70A65"/>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rsid w:val="00B70A65"/>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B70A65"/>
    <w:rPr>
      <w:rFonts w:ascii="Times New Roman" w:eastAsia="Times New Roman" w:hAnsi="Times New Roman" w:cs="Times New Roman"/>
      <w:sz w:val="24"/>
      <w:szCs w:val="20"/>
      <w:lang w:eastAsia="pl-PL"/>
    </w:rPr>
  </w:style>
  <w:style w:type="character" w:customStyle="1" w:styleId="Nagwek4Znak">
    <w:name w:val="Nagłówek 4 Znak"/>
    <w:basedOn w:val="Domylnaczcionkaakapitu"/>
    <w:link w:val="Nagwek4"/>
    <w:rsid w:val="00B70A65"/>
    <w:rPr>
      <w:rFonts w:ascii="Times New Roman" w:eastAsia="Times New Roman" w:hAnsi="Times New Roman" w:cs="Times New Roman"/>
      <w:b/>
      <w:sz w:val="32"/>
      <w:szCs w:val="20"/>
      <w:lang w:eastAsia="pl-PL"/>
    </w:rPr>
  </w:style>
  <w:style w:type="character" w:customStyle="1" w:styleId="Nagwek8Znak">
    <w:name w:val="Nagłówek 8 Znak"/>
    <w:aliases w:val="l8 Znak"/>
    <w:basedOn w:val="Domylnaczcionkaakapitu"/>
    <w:link w:val="Nagwek8"/>
    <w:rsid w:val="00B70A65"/>
    <w:rPr>
      <w:rFonts w:ascii="Times New Roman" w:eastAsia="Times New Roman" w:hAnsi="Times New Roman" w:cs="Times New Roman"/>
      <w:b/>
      <w:sz w:val="24"/>
      <w:szCs w:val="20"/>
      <w:lang w:eastAsia="pl-PL"/>
    </w:rPr>
  </w:style>
  <w:style w:type="paragraph" w:styleId="Tekstpodstawowy">
    <w:name w:val="Body Text"/>
    <w:aliases w:val="Tekst podstawow.(F2),(F2),body text,contents,Szövegtörzs"/>
    <w:basedOn w:val="Normalny"/>
    <w:link w:val="TekstpodstawowyZnak"/>
    <w:rsid w:val="00B70A65"/>
    <w:rPr>
      <w:sz w:val="24"/>
    </w:rPr>
  </w:style>
  <w:style w:type="character" w:customStyle="1" w:styleId="TekstpodstawowyZnak">
    <w:name w:val="Tekst podstawowy Znak"/>
    <w:aliases w:val="Tekst podstawow.(F2) Znak,(F2) Znak,body text Znak,contents Znak,Szövegtörzs Znak"/>
    <w:basedOn w:val="Domylnaczcionkaakapitu"/>
    <w:link w:val="Tekstpodstawowy"/>
    <w:rsid w:val="00B70A65"/>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rsid w:val="00B70A65"/>
    <w:pPr>
      <w:jc w:val="both"/>
    </w:pPr>
    <w:rPr>
      <w:sz w:val="24"/>
    </w:rPr>
  </w:style>
  <w:style w:type="character" w:customStyle="1" w:styleId="TekstpodstawowywcityZnak">
    <w:name w:val="Tekst podstawowy wcięty Znak"/>
    <w:basedOn w:val="Domylnaczcionkaakapitu"/>
    <w:link w:val="Tekstpodstawowywcity"/>
    <w:rsid w:val="00B70A65"/>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B70A65"/>
  </w:style>
  <w:style w:type="character" w:customStyle="1" w:styleId="TekstprzypisukocowegoZnak">
    <w:name w:val="Tekst przypisu końcowego Znak"/>
    <w:basedOn w:val="Domylnaczcionkaakapitu"/>
    <w:link w:val="Tekstprzypisukocowego"/>
    <w:uiPriority w:val="99"/>
    <w:rsid w:val="00B70A65"/>
    <w:rPr>
      <w:rFonts w:ascii="Times New Roman" w:eastAsia="Times New Roman" w:hAnsi="Times New Roman" w:cs="Times New Roman"/>
      <w:sz w:val="20"/>
      <w:szCs w:val="20"/>
      <w:lang w:eastAsia="pl-PL"/>
    </w:rPr>
  </w:style>
  <w:style w:type="paragraph" w:styleId="Listapunktowana2">
    <w:name w:val="List Bullet 2"/>
    <w:basedOn w:val="Normalny"/>
    <w:autoRedefine/>
    <w:rsid w:val="00B70A65"/>
    <w:pPr>
      <w:ind w:left="349"/>
      <w:jc w:val="both"/>
    </w:pPr>
    <w:rPr>
      <w:sz w:val="23"/>
    </w:rPr>
  </w:style>
  <w:style w:type="paragraph" w:styleId="Stopka">
    <w:name w:val="footer"/>
    <w:basedOn w:val="Normalny"/>
    <w:link w:val="StopkaZnak"/>
    <w:uiPriority w:val="99"/>
    <w:rsid w:val="00B70A65"/>
    <w:pPr>
      <w:tabs>
        <w:tab w:val="center" w:pos="4536"/>
        <w:tab w:val="right" w:pos="9072"/>
      </w:tabs>
    </w:pPr>
    <w:rPr>
      <w:sz w:val="24"/>
    </w:rPr>
  </w:style>
  <w:style w:type="character" w:customStyle="1" w:styleId="StopkaZnak">
    <w:name w:val="Stopka Znak"/>
    <w:basedOn w:val="Domylnaczcionkaakapitu"/>
    <w:link w:val="Stopka"/>
    <w:uiPriority w:val="99"/>
    <w:rsid w:val="00B70A65"/>
    <w:rPr>
      <w:rFonts w:ascii="Times New Roman" w:eastAsia="Times New Roman" w:hAnsi="Times New Roman" w:cs="Times New Roman"/>
      <w:sz w:val="24"/>
      <w:szCs w:val="20"/>
      <w:lang w:eastAsia="pl-PL"/>
    </w:rPr>
  </w:style>
  <w:style w:type="paragraph" w:customStyle="1" w:styleId="Tekstpodstawowy31">
    <w:name w:val="Tekst podstawowy 31"/>
    <w:basedOn w:val="Normalny"/>
    <w:rsid w:val="00B70A65"/>
    <w:pPr>
      <w:jc w:val="both"/>
    </w:pPr>
    <w:rPr>
      <w:sz w:val="24"/>
    </w:rPr>
  </w:style>
  <w:style w:type="paragraph" w:styleId="Tekstpodstawowywcity2">
    <w:name w:val="Body Text Indent 2"/>
    <w:basedOn w:val="Normalny"/>
    <w:link w:val="Tekstpodstawowywcity2Znak"/>
    <w:uiPriority w:val="99"/>
    <w:rsid w:val="00B70A65"/>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B70A65"/>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nhideWhenUsed/>
    <w:rsid w:val="00B70A65"/>
    <w:pPr>
      <w:spacing w:after="120" w:line="480" w:lineRule="auto"/>
    </w:pPr>
  </w:style>
  <w:style w:type="character" w:customStyle="1" w:styleId="Tekstpodstawowy2Znak">
    <w:name w:val="Tekst podstawowy 2 Znak"/>
    <w:basedOn w:val="Domylnaczcionkaakapitu"/>
    <w:link w:val="Tekstpodstawowy2"/>
    <w:rsid w:val="00B70A65"/>
    <w:rPr>
      <w:rFonts w:ascii="Times New Roman" w:eastAsia="Times New Roman" w:hAnsi="Times New Roman" w:cs="Times New Roman"/>
      <w:sz w:val="20"/>
      <w:szCs w:val="20"/>
      <w:lang w:eastAsia="pl-PL"/>
    </w:rPr>
  </w:style>
  <w:style w:type="paragraph" w:styleId="Nagwek">
    <w:name w:val="header"/>
    <w:basedOn w:val="Normalny"/>
    <w:link w:val="NagwekZnak"/>
    <w:rsid w:val="00B70A65"/>
    <w:pPr>
      <w:tabs>
        <w:tab w:val="center" w:pos="4536"/>
        <w:tab w:val="right" w:pos="9072"/>
      </w:tabs>
    </w:pPr>
  </w:style>
  <w:style w:type="character" w:customStyle="1" w:styleId="NagwekZnak">
    <w:name w:val="Nagłówek Znak"/>
    <w:basedOn w:val="Domylnaczcionkaakapitu"/>
    <w:link w:val="Nagwek"/>
    <w:rsid w:val="00B70A65"/>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B70A65"/>
    <w:pPr>
      <w:jc w:val="both"/>
    </w:pPr>
    <w:rPr>
      <w:b/>
      <w:sz w:val="24"/>
    </w:rPr>
  </w:style>
  <w:style w:type="paragraph" w:styleId="Akapitzlist">
    <w:name w:val="List Paragraph"/>
    <w:basedOn w:val="Normalny"/>
    <w:uiPriority w:val="34"/>
    <w:qFormat/>
    <w:rsid w:val="00B70A65"/>
    <w:pPr>
      <w:ind w:left="708"/>
    </w:pPr>
  </w:style>
  <w:style w:type="paragraph" w:customStyle="1" w:styleId="Kropki">
    <w:name w:val="Kropki"/>
    <w:basedOn w:val="Normalny"/>
    <w:rsid w:val="00B70A65"/>
    <w:pPr>
      <w:tabs>
        <w:tab w:val="left" w:leader="dot" w:pos="9072"/>
      </w:tabs>
      <w:suppressAutoHyphens/>
      <w:spacing w:line="360" w:lineRule="auto"/>
      <w:jc w:val="right"/>
    </w:pPr>
    <w:rPr>
      <w:rFonts w:ascii="Arial" w:hAnsi="Arial"/>
      <w:sz w:val="24"/>
      <w:lang w:eastAsia="ar-SA"/>
    </w:rPr>
  </w:style>
  <w:style w:type="paragraph" w:styleId="Tekstdymka">
    <w:name w:val="Balloon Text"/>
    <w:basedOn w:val="Normalny"/>
    <w:link w:val="TekstdymkaZnak"/>
    <w:unhideWhenUsed/>
    <w:rsid w:val="00B70A65"/>
    <w:rPr>
      <w:rFonts w:ascii="Tahoma" w:hAnsi="Tahoma" w:cs="Tahoma"/>
      <w:sz w:val="16"/>
      <w:szCs w:val="16"/>
    </w:rPr>
  </w:style>
  <w:style w:type="character" w:customStyle="1" w:styleId="TekstdymkaZnak">
    <w:name w:val="Tekst dymka Znak"/>
    <w:basedOn w:val="Domylnaczcionkaakapitu"/>
    <w:link w:val="Tekstdymka"/>
    <w:rsid w:val="00B70A65"/>
    <w:rPr>
      <w:rFonts w:ascii="Tahoma" w:eastAsia="Times New Roman" w:hAnsi="Tahoma" w:cs="Tahoma"/>
      <w:sz w:val="16"/>
      <w:szCs w:val="16"/>
      <w:lang w:eastAsia="pl-PL"/>
    </w:rPr>
  </w:style>
  <w:style w:type="paragraph" w:customStyle="1" w:styleId="Standard">
    <w:name w:val="Standard"/>
    <w:rsid w:val="00B70A65"/>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table" w:styleId="Tabela-Siatka">
    <w:name w:val="Table Grid"/>
    <w:basedOn w:val="Standardowy"/>
    <w:uiPriority w:val="59"/>
    <w:rsid w:val="00B70A6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ytu">
    <w:name w:val="Title"/>
    <w:basedOn w:val="Normalny"/>
    <w:link w:val="TytuZnak"/>
    <w:qFormat/>
    <w:rsid w:val="00B70A65"/>
    <w:pPr>
      <w:spacing w:after="200" w:line="480" w:lineRule="auto"/>
      <w:jc w:val="center"/>
    </w:pPr>
    <w:rPr>
      <w:rFonts w:eastAsia="Calibri"/>
      <w:b/>
      <w:color w:val="000000"/>
      <w:sz w:val="32"/>
      <w:szCs w:val="32"/>
      <w:lang w:eastAsia="en-US"/>
    </w:rPr>
  </w:style>
  <w:style w:type="character" w:customStyle="1" w:styleId="TytuZnak">
    <w:name w:val="Tytuł Znak"/>
    <w:basedOn w:val="Domylnaczcionkaakapitu"/>
    <w:link w:val="Tytu"/>
    <w:rsid w:val="00B70A65"/>
    <w:rPr>
      <w:rFonts w:ascii="Times New Roman" w:eastAsia="Calibri" w:hAnsi="Times New Roman" w:cs="Times New Roman"/>
      <w:b/>
      <w:color w:val="000000"/>
      <w:sz w:val="32"/>
      <w:szCs w:val="32"/>
    </w:rPr>
  </w:style>
  <w:style w:type="character" w:customStyle="1" w:styleId="FontStyle21">
    <w:name w:val="Font Style21"/>
    <w:basedOn w:val="Domylnaczcionkaakapitu"/>
    <w:rsid w:val="00B70A65"/>
    <w:rPr>
      <w:rFonts w:ascii="Times New Roman" w:hAnsi="Times New Roman" w:cs="Times New Roman"/>
      <w:sz w:val="22"/>
      <w:szCs w:val="22"/>
    </w:rPr>
  </w:style>
  <w:style w:type="paragraph" w:customStyle="1" w:styleId="Style5">
    <w:name w:val="Style5"/>
    <w:basedOn w:val="Normalny"/>
    <w:rsid w:val="00B70A65"/>
    <w:pPr>
      <w:widowControl w:val="0"/>
      <w:autoSpaceDE w:val="0"/>
      <w:autoSpaceDN w:val="0"/>
      <w:adjustRightInd w:val="0"/>
      <w:spacing w:line="415" w:lineRule="exact"/>
      <w:jc w:val="both"/>
    </w:pPr>
    <w:rPr>
      <w:rFonts w:ascii="Calibri" w:hAnsi="Calibri"/>
      <w:sz w:val="24"/>
      <w:szCs w:val="24"/>
    </w:rPr>
  </w:style>
  <w:style w:type="paragraph" w:customStyle="1" w:styleId="Style7">
    <w:name w:val="Style7"/>
    <w:basedOn w:val="Normalny"/>
    <w:rsid w:val="00B70A65"/>
    <w:pPr>
      <w:widowControl w:val="0"/>
      <w:autoSpaceDE w:val="0"/>
      <w:autoSpaceDN w:val="0"/>
      <w:adjustRightInd w:val="0"/>
      <w:spacing w:line="384" w:lineRule="exact"/>
      <w:ind w:firstLine="425"/>
    </w:pPr>
    <w:rPr>
      <w:rFonts w:ascii="Calibri" w:hAnsi="Calibri"/>
      <w:sz w:val="24"/>
      <w:szCs w:val="24"/>
    </w:rPr>
  </w:style>
  <w:style w:type="character" w:customStyle="1" w:styleId="FontStyle22">
    <w:name w:val="Font Style22"/>
    <w:basedOn w:val="Domylnaczcionkaakapitu"/>
    <w:rsid w:val="00B70A65"/>
    <w:rPr>
      <w:rFonts w:ascii="Times New Roman" w:hAnsi="Times New Roman" w:cs="Times New Roman"/>
      <w:i/>
      <w:iCs/>
      <w:sz w:val="18"/>
      <w:szCs w:val="18"/>
    </w:rPr>
  </w:style>
  <w:style w:type="paragraph" w:customStyle="1" w:styleId="WW-Domylnie">
    <w:name w:val="WW-Domyślnie"/>
    <w:rsid w:val="00B70A65"/>
    <w:pPr>
      <w:suppressAutoHyphens/>
      <w:spacing w:after="0" w:line="240" w:lineRule="auto"/>
    </w:pPr>
    <w:rPr>
      <w:rFonts w:ascii="Arial" w:eastAsia="Arial" w:hAnsi="Arial" w:cs="Times New Roman"/>
      <w:sz w:val="20"/>
      <w:szCs w:val="20"/>
    </w:rPr>
  </w:style>
  <w:style w:type="character" w:styleId="Hipercze">
    <w:name w:val="Hyperlink"/>
    <w:basedOn w:val="Domylnaczcionkaakapitu"/>
    <w:rsid w:val="00B70A65"/>
    <w:rPr>
      <w:color w:val="0000FF"/>
      <w:u w:val="single"/>
    </w:rPr>
  </w:style>
  <w:style w:type="paragraph" w:styleId="Tekstpodstawowy3">
    <w:name w:val="Body Text 3"/>
    <w:basedOn w:val="Normalny"/>
    <w:link w:val="Tekstpodstawowy3Znak"/>
    <w:rsid w:val="00B70A65"/>
    <w:pPr>
      <w:spacing w:after="120"/>
    </w:pPr>
    <w:rPr>
      <w:sz w:val="16"/>
      <w:szCs w:val="16"/>
    </w:rPr>
  </w:style>
  <w:style w:type="character" w:customStyle="1" w:styleId="Tekstpodstawowy3Znak">
    <w:name w:val="Tekst podstawowy 3 Znak"/>
    <w:basedOn w:val="Domylnaczcionkaakapitu"/>
    <w:link w:val="Tekstpodstawowy3"/>
    <w:rsid w:val="00B70A65"/>
    <w:rPr>
      <w:rFonts w:ascii="Times New Roman" w:eastAsia="Times New Roman" w:hAnsi="Times New Roman" w:cs="Times New Roman"/>
      <w:sz w:val="16"/>
      <w:szCs w:val="16"/>
      <w:lang w:eastAsia="pl-PL"/>
    </w:rPr>
  </w:style>
  <w:style w:type="paragraph" w:styleId="NormalnyWeb">
    <w:name w:val="Normal (Web)"/>
    <w:basedOn w:val="Normalny"/>
    <w:uiPriority w:val="99"/>
    <w:rsid w:val="00B70A65"/>
    <w:pPr>
      <w:spacing w:before="100" w:beforeAutospacing="1" w:after="100" w:afterAutospacing="1"/>
    </w:pPr>
    <w:rPr>
      <w:sz w:val="24"/>
      <w:szCs w:val="24"/>
    </w:rPr>
  </w:style>
  <w:style w:type="paragraph" w:customStyle="1" w:styleId="Textbody">
    <w:name w:val="Text body"/>
    <w:basedOn w:val="Standard"/>
    <w:rsid w:val="00B70A65"/>
    <w:rPr>
      <w:sz w:val="24"/>
    </w:rPr>
  </w:style>
  <w:style w:type="paragraph" w:customStyle="1" w:styleId="Heading1">
    <w:name w:val="Heading 1"/>
    <w:basedOn w:val="Standard"/>
    <w:next w:val="Textbody"/>
    <w:rsid w:val="00B70A65"/>
    <w:pPr>
      <w:keepNext/>
      <w:jc w:val="center"/>
      <w:outlineLvl w:val="0"/>
    </w:pPr>
    <w:rPr>
      <w:sz w:val="24"/>
    </w:rPr>
  </w:style>
  <w:style w:type="paragraph" w:customStyle="1" w:styleId="Heading2">
    <w:name w:val="Heading 2"/>
    <w:basedOn w:val="Standard"/>
    <w:next w:val="Textbody"/>
    <w:rsid w:val="00B70A65"/>
    <w:pPr>
      <w:keepNext/>
      <w:jc w:val="center"/>
      <w:outlineLvl w:val="1"/>
    </w:pPr>
    <w:rPr>
      <w:b/>
      <w:sz w:val="24"/>
    </w:rPr>
  </w:style>
  <w:style w:type="numbering" w:customStyle="1" w:styleId="WWNum18">
    <w:name w:val="WWNum18"/>
    <w:basedOn w:val="Bezlisty"/>
    <w:rsid w:val="00B70A65"/>
    <w:pPr>
      <w:numPr>
        <w:numId w:val="78"/>
      </w:numPr>
    </w:pPr>
  </w:style>
  <w:style w:type="paragraph" w:customStyle="1" w:styleId="WW-Tekstpodstawowy2">
    <w:name w:val="WW-Tekst podstawowy 2"/>
    <w:basedOn w:val="Normalny"/>
    <w:rsid w:val="00B70A65"/>
    <w:pPr>
      <w:widowControl w:val="0"/>
      <w:pBdr>
        <w:top w:val="single" w:sz="1" w:space="1" w:color="000000"/>
        <w:left w:val="single" w:sz="1" w:space="1" w:color="000000"/>
        <w:bottom w:val="single" w:sz="1" w:space="0" w:color="000000"/>
        <w:right w:val="single" w:sz="1" w:space="3" w:color="000000"/>
      </w:pBdr>
      <w:suppressAutoHyphens/>
      <w:spacing w:line="480" w:lineRule="auto"/>
      <w:jc w:val="center"/>
    </w:pPr>
    <w:rPr>
      <w:rFonts w:ascii="Arial" w:hAnsi="Arial"/>
      <w:sz w:val="22"/>
      <w:lang w:eastAsia="ar-SA"/>
    </w:rPr>
  </w:style>
  <w:style w:type="numbering" w:customStyle="1" w:styleId="WWNum24">
    <w:name w:val="WWNum24"/>
    <w:basedOn w:val="Bezlisty"/>
    <w:rsid w:val="00B70A65"/>
    <w:pPr>
      <w:numPr>
        <w:numId w:val="34"/>
      </w:numPr>
    </w:pPr>
  </w:style>
  <w:style w:type="numbering" w:customStyle="1" w:styleId="WWNum19">
    <w:name w:val="WWNum19"/>
    <w:basedOn w:val="Bezlisty"/>
    <w:rsid w:val="00B70A65"/>
    <w:pPr>
      <w:numPr>
        <w:numId w:val="36"/>
      </w:numPr>
    </w:pPr>
  </w:style>
  <w:style w:type="numbering" w:customStyle="1" w:styleId="WWNum16">
    <w:name w:val="WWNum16"/>
    <w:basedOn w:val="Bezlisty"/>
    <w:rsid w:val="00B70A65"/>
    <w:pPr>
      <w:numPr>
        <w:numId w:val="37"/>
      </w:numPr>
    </w:pPr>
  </w:style>
  <w:style w:type="numbering" w:customStyle="1" w:styleId="WWNum38">
    <w:name w:val="WWNum38"/>
    <w:basedOn w:val="Bezlisty"/>
    <w:rsid w:val="00B70A65"/>
    <w:pPr>
      <w:numPr>
        <w:numId w:val="38"/>
      </w:numPr>
    </w:pPr>
  </w:style>
  <w:style w:type="numbering" w:customStyle="1" w:styleId="WWNum25">
    <w:name w:val="WWNum25"/>
    <w:basedOn w:val="Bezlisty"/>
    <w:rsid w:val="00B70A65"/>
    <w:pPr>
      <w:numPr>
        <w:numId w:val="39"/>
      </w:numPr>
    </w:pPr>
  </w:style>
  <w:style w:type="numbering" w:customStyle="1" w:styleId="WWNum20">
    <w:name w:val="WWNum20"/>
    <w:basedOn w:val="Bezlisty"/>
    <w:rsid w:val="00B70A65"/>
    <w:pPr>
      <w:numPr>
        <w:numId w:val="40"/>
      </w:numPr>
    </w:pPr>
  </w:style>
  <w:style w:type="paragraph" w:customStyle="1" w:styleId="Default">
    <w:name w:val="Default"/>
    <w:rsid w:val="00B70A65"/>
    <w:pPr>
      <w:autoSpaceDE w:val="0"/>
      <w:autoSpaceDN w:val="0"/>
      <w:adjustRightInd w:val="0"/>
      <w:spacing w:after="0" w:line="240" w:lineRule="auto"/>
    </w:pPr>
    <w:rPr>
      <w:rFonts w:ascii="Times New Roman" w:eastAsia="Times New Roman" w:hAnsi="Times New Roman" w:cs="Times New Roman"/>
      <w:color w:val="000000"/>
      <w:sz w:val="24"/>
      <w:szCs w:val="24"/>
      <w:lang w:eastAsia="uk-UA"/>
    </w:rPr>
  </w:style>
  <w:style w:type="character" w:customStyle="1" w:styleId="FontStyle59">
    <w:name w:val="Font Style59"/>
    <w:basedOn w:val="Domylnaczcionkaakapitu"/>
    <w:rsid w:val="00B70A65"/>
    <w:rPr>
      <w:rFonts w:ascii="Times New Roman" w:hAnsi="Times New Roman" w:cs="Times New Roman"/>
      <w:i/>
      <w:iCs/>
      <w:sz w:val="22"/>
      <w:szCs w:val="22"/>
    </w:rPr>
  </w:style>
  <w:style w:type="paragraph" w:styleId="Tekstprzypisudolnego">
    <w:name w:val="footnote text"/>
    <w:basedOn w:val="Normalny"/>
    <w:link w:val="TekstprzypisudolnegoZnak"/>
    <w:uiPriority w:val="99"/>
    <w:rsid w:val="00B70A65"/>
    <w:pPr>
      <w:widowControl w:val="0"/>
      <w:suppressAutoHyphens/>
    </w:pPr>
    <w:rPr>
      <w:rFonts w:eastAsia="Arial Unicode MS"/>
      <w:kern w:val="1"/>
      <w:lang w:eastAsia="en-US"/>
    </w:rPr>
  </w:style>
  <w:style w:type="character" w:customStyle="1" w:styleId="TekstprzypisudolnegoZnak">
    <w:name w:val="Tekst przypisu dolnego Znak"/>
    <w:basedOn w:val="Domylnaczcionkaakapitu"/>
    <w:link w:val="Tekstprzypisudolnego"/>
    <w:uiPriority w:val="99"/>
    <w:rsid w:val="00B70A65"/>
    <w:rPr>
      <w:rFonts w:ascii="Times New Roman" w:eastAsia="Arial Unicode MS" w:hAnsi="Times New Roman" w:cs="Times New Roman"/>
      <w:kern w:val="1"/>
      <w:sz w:val="20"/>
      <w:szCs w:val="20"/>
    </w:rPr>
  </w:style>
  <w:style w:type="character" w:styleId="Odwoanieprzypisudolnego">
    <w:name w:val="footnote reference"/>
    <w:basedOn w:val="Domylnaczcionkaakapitu"/>
    <w:uiPriority w:val="99"/>
    <w:rsid w:val="00B70A65"/>
    <w:rPr>
      <w:vertAlign w:val="superscript"/>
    </w:rPr>
  </w:style>
  <w:style w:type="character" w:styleId="Odwoanieprzypisukocowego">
    <w:name w:val="endnote reference"/>
    <w:basedOn w:val="Domylnaczcionkaakapitu"/>
    <w:uiPriority w:val="99"/>
    <w:semiHidden/>
    <w:unhideWhenUsed/>
    <w:rsid w:val="00B70A65"/>
    <w:rPr>
      <w:vertAlign w:val="superscript"/>
    </w:rPr>
  </w:style>
  <w:style w:type="character" w:styleId="Odwoaniedokomentarza">
    <w:name w:val="annotation reference"/>
    <w:basedOn w:val="Domylnaczcionkaakapitu"/>
    <w:unhideWhenUsed/>
    <w:rsid w:val="00B70A65"/>
    <w:rPr>
      <w:sz w:val="16"/>
      <w:szCs w:val="16"/>
    </w:rPr>
  </w:style>
  <w:style w:type="paragraph" w:styleId="Tekstkomentarza">
    <w:name w:val="annotation text"/>
    <w:basedOn w:val="Normalny"/>
    <w:link w:val="TekstkomentarzaZnak"/>
    <w:unhideWhenUsed/>
    <w:rsid w:val="00B70A65"/>
    <w:pPr>
      <w:spacing w:after="200"/>
    </w:pPr>
    <w:rPr>
      <w:rFonts w:asciiTheme="minorHAnsi" w:eastAsiaTheme="minorHAnsi" w:hAnsiTheme="minorHAnsi" w:cstheme="minorBidi"/>
      <w:lang w:eastAsia="en-US"/>
    </w:rPr>
  </w:style>
  <w:style w:type="character" w:customStyle="1" w:styleId="TekstkomentarzaZnak">
    <w:name w:val="Tekst komentarza Znak"/>
    <w:basedOn w:val="Domylnaczcionkaakapitu"/>
    <w:link w:val="Tekstkomentarza"/>
    <w:rsid w:val="00B70A65"/>
    <w:rPr>
      <w:sz w:val="20"/>
      <w:szCs w:val="20"/>
    </w:rPr>
  </w:style>
  <w:style w:type="paragraph" w:styleId="Tematkomentarza">
    <w:name w:val="annotation subject"/>
    <w:basedOn w:val="Tekstkomentarza"/>
    <w:next w:val="Tekstkomentarza"/>
    <w:link w:val="TematkomentarzaZnak"/>
    <w:unhideWhenUsed/>
    <w:rsid w:val="00B70A65"/>
    <w:rPr>
      <w:b/>
      <w:bCs/>
    </w:rPr>
  </w:style>
  <w:style w:type="character" w:customStyle="1" w:styleId="TematkomentarzaZnak">
    <w:name w:val="Temat komentarza Znak"/>
    <w:basedOn w:val="TekstkomentarzaZnak"/>
    <w:link w:val="Tematkomentarza"/>
    <w:rsid w:val="00B70A65"/>
    <w:rPr>
      <w:b/>
      <w:bCs/>
    </w:rPr>
  </w:style>
  <w:style w:type="paragraph" w:customStyle="1" w:styleId="Paragraf">
    <w:name w:val="Paragraf"/>
    <w:next w:val="Normalny"/>
    <w:rsid w:val="00B70A65"/>
    <w:pPr>
      <w:numPr>
        <w:numId w:val="53"/>
      </w:numPr>
      <w:spacing w:after="0" w:line="240" w:lineRule="auto"/>
      <w:jc w:val="center"/>
    </w:pPr>
    <w:rPr>
      <w:rFonts w:ascii="Arial" w:eastAsia="Times New Roman" w:hAnsi="Arial" w:cs="Arial"/>
      <w:sz w:val="20"/>
      <w:szCs w:val="20"/>
      <w:lang w:eastAsia="pl-PL"/>
    </w:rPr>
  </w:style>
  <w:style w:type="paragraph" w:styleId="Plandokumentu">
    <w:name w:val="Document Map"/>
    <w:basedOn w:val="Normalny"/>
    <w:link w:val="PlandokumentuZnak"/>
    <w:semiHidden/>
    <w:rsid w:val="00B70A65"/>
    <w:pPr>
      <w:shd w:val="clear" w:color="auto" w:fill="000080"/>
    </w:pPr>
    <w:rPr>
      <w:rFonts w:ascii="Tahoma" w:hAnsi="Tahoma" w:cs="Tahoma"/>
      <w:sz w:val="24"/>
      <w:szCs w:val="24"/>
    </w:rPr>
  </w:style>
  <w:style w:type="character" w:customStyle="1" w:styleId="PlandokumentuZnak">
    <w:name w:val="Plan dokumentu Znak"/>
    <w:basedOn w:val="Domylnaczcionkaakapitu"/>
    <w:link w:val="Plandokumentu"/>
    <w:semiHidden/>
    <w:rsid w:val="00B70A65"/>
    <w:rPr>
      <w:rFonts w:ascii="Tahoma" w:eastAsia="Times New Roman" w:hAnsi="Tahoma" w:cs="Tahoma"/>
      <w:sz w:val="24"/>
      <w:szCs w:val="24"/>
      <w:shd w:val="clear" w:color="auto" w:fill="000080"/>
      <w:lang w:eastAsia="pl-PL"/>
    </w:rPr>
  </w:style>
  <w:style w:type="paragraph" w:styleId="Spistreci1">
    <w:name w:val="toc 1"/>
    <w:basedOn w:val="Normalny"/>
    <w:next w:val="Normalny"/>
    <w:autoRedefine/>
    <w:semiHidden/>
    <w:rsid w:val="00B70A65"/>
    <w:pPr>
      <w:jc w:val="both"/>
    </w:pPr>
    <w:rPr>
      <w:sz w:val="24"/>
      <w:szCs w:val="24"/>
    </w:rPr>
  </w:style>
  <w:style w:type="paragraph" w:styleId="Spistreci2">
    <w:name w:val="toc 2"/>
    <w:basedOn w:val="Normalny"/>
    <w:next w:val="Normalny"/>
    <w:autoRedefine/>
    <w:semiHidden/>
    <w:rsid w:val="00B70A65"/>
    <w:pPr>
      <w:ind w:left="240"/>
    </w:pPr>
    <w:rPr>
      <w:sz w:val="24"/>
      <w:szCs w:val="24"/>
    </w:rPr>
  </w:style>
  <w:style w:type="paragraph" w:styleId="Spistreci3">
    <w:name w:val="toc 3"/>
    <w:basedOn w:val="Normalny"/>
    <w:next w:val="Normalny"/>
    <w:autoRedefine/>
    <w:semiHidden/>
    <w:rsid w:val="00B70A65"/>
    <w:pPr>
      <w:ind w:left="480"/>
    </w:pPr>
    <w:rPr>
      <w:sz w:val="24"/>
      <w:szCs w:val="24"/>
    </w:rPr>
  </w:style>
  <w:style w:type="paragraph" w:styleId="Spistreci4">
    <w:name w:val="toc 4"/>
    <w:basedOn w:val="Normalny"/>
    <w:next w:val="Normalny"/>
    <w:autoRedefine/>
    <w:semiHidden/>
    <w:rsid w:val="00B70A65"/>
    <w:pPr>
      <w:ind w:left="720"/>
    </w:pPr>
    <w:rPr>
      <w:sz w:val="24"/>
      <w:szCs w:val="24"/>
    </w:rPr>
  </w:style>
  <w:style w:type="paragraph" w:styleId="Spistreci5">
    <w:name w:val="toc 5"/>
    <w:basedOn w:val="Normalny"/>
    <w:next w:val="Normalny"/>
    <w:autoRedefine/>
    <w:semiHidden/>
    <w:rsid w:val="00B70A65"/>
    <w:pPr>
      <w:ind w:left="960"/>
    </w:pPr>
    <w:rPr>
      <w:sz w:val="24"/>
      <w:szCs w:val="24"/>
    </w:rPr>
  </w:style>
  <w:style w:type="paragraph" w:styleId="Spistreci6">
    <w:name w:val="toc 6"/>
    <w:basedOn w:val="Normalny"/>
    <w:next w:val="Normalny"/>
    <w:autoRedefine/>
    <w:semiHidden/>
    <w:rsid w:val="00B70A65"/>
    <w:pPr>
      <w:ind w:left="1200"/>
    </w:pPr>
    <w:rPr>
      <w:sz w:val="24"/>
      <w:szCs w:val="24"/>
    </w:rPr>
  </w:style>
  <w:style w:type="paragraph" w:styleId="Spistreci7">
    <w:name w:val="toc 7"/>
    <w:basedOn w:val="Normalny"/>
    <w:next w:val="Normalny"/>
    <w:autoRedefine/>
    <w:semiHidden/>
    <w:rsid w:val="00B70A65"/>
    <w:pPr>
      <w:ind w:left="1440"/>
    </w:pPr>
    <w:rPr>
      <w:sz w:val="24"/>
      <w:szCs w:val="24"/>
    </w:rPr>
  </w:style>
  <w:style w:type="paragraph" w:styleId="Spistreci8">
    <w:name w:val="toc 8"/>
    <w:basedOn w:val="Normalny"/>
    <w:next w:val="Normalny"/>
    <w:autoRedefine/>
    <w:semiHidden/>
    <w:rsid w:val="00B70A65"/>
    <w:pPr>
      <w:ind w:left="1680"/>
    </w:pPr>
    <w:rPr>
      <w:sz w:val="24"/>
      <w:szCs w:val="24"/>
    </w:rPr>
  </w:style>
  <w:style w:type="paragraph" w:styleId="Spistreci9">
    <w:name w:val="toc 9"/>
    <w:basedOn w:val="Normalny"/>
    <w:next w:val="Normalny"/>
    <w:autoRedefine/>
    <w:semiHidden/>
    <w:rsid w:val="00B70A65"/>
    <w:pPr>
      <w:ind w:left="1920"/>
    </w:pPr>
    <w:rPr>
      <w:sz w:val="24"/>
      <w:szCs w:val="24"/>
    </w:rPr>
  </w:style>
  <w:style w:type="character" w:styleId="Numerstrony">
    <w:name w:val="page number"/>
    <w:basedOn w:val="Domylnaczcionkaakapitu"/>
    <w:rsid w:val="00B70A65"/>
  </w:style>
  <w:style w:type="character" w:styleId="UyteHipercze">
    <w:name w:val="FollowedHyperlink"/>
    <w:basedOn w:val="Domylnaczcionkaakapitu"/>
    <w:rsid w:val="00B70A65"/>
    <w:rPr>
      <w:color w:val="800080"/>
      <w:u w:val="single"/>
    </w:rPr>
  </w:style>
  <w:style w:type="character" w:customStyle="1" w:styleId="tytul11">
    <w:name w:val="tytul11"/>
    <w:basedOn w:val="Domylnaczcionkaakapitu"/>
    <w:rsid w:val="00B70A65"/>
  </w:style>
  <w:style w:type="character" w:styleId="Pogrubienie">
    <w:name w:val="Strong"/>
    <w:basedOn w:val="Domylnaczcionkaakapitu"/>
    <w:uiPriority w:val="22"/>
    <w:qFormat/>
    <w:rsid w:val="00B70A65"/>
    <w:rPr>
      <w:b/>
      <w:bCs/>
    </w:rPr>
  </w:style>
  <w:style w:type="character" w:styleId="Uwydatnienie">
    <w:name w:val="Emphasis"/>
    <w:basedOn w:val="Domylnaczcionkaakapitu"/>
    <w:uiPriority w:val="20"/>
    <w:qFormat/>
    <w:rsid w:val="00B70A65"/>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masz.mrozek@cpe.gov.pl"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efs.gov.pl/ZPFE" TargetMode="External"/><Relationship Id="rId5" Type="http://schemas.openxmlformats.org/officeDocument/2006/relationships/footnotes" Target="footnotes.xml"/><Relationship Id="rId10" Type="http://schemas.openxmlformats.org/officeDocument/2006/relationships/hyperlink" Target="http://www.inclusiveeurope.se" TargetMode="External"/><Relationship Id="rId4" Type="http://schemas.openxmlformats.org/officeDocument/2006/relationships/webSettings" Target="webSettings.xml"/><Relationship Id="rId9" Type="http://schemas.openxmlformats.org/officeDocument/2006/relationships/hyperlink" Target="mailto:lukasz.nowak@cpe.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48</Pages>
  <Words>14481</Words>
  <Characters>86891</Characters>
  <Application>Microsoft Office Word</Application>
  <DocSecurity>0</DocSecurity>
  <Lines>724</Lines>
  <Paragraphs>202</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101170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piotr_maciolek</dc:creator>
  <cp:lastModifiedBy>piotr_maciolek</cp:lastModifiedBy>
  <cp:revision>4</cp:revision>
  <cp:lastPrinted>2012-08-07T11:32:00Z</cp:lastPrinted>
  <dcterms:created xsi:type="dcterms:W3CDTF">2012-08-07T08:05:00Z</dcterms:created>
  <dcterms:modified xsi:type="dcterms:W3CDTF">2012-08-07T11:32:00Z</dcterms:modified>
</cp:coreProperties>
</file>