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C17A5" w:rsidRPr="00DC6968" w:rsidTr="00296DEF">
        <w:tc>
          <w:tcPr>
            <w:tcW w:w="9356" w:type="dxa"/>
          </w:tcPr>
          <w:p w:rsidR="00DC17A5" w:rsidRPr="00787B20" w:rsidRDefault="00DC17A5" w:rsidP="00296DEF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02</w:t>
            </w:r>
            <w:r>
              <w:rPr>
                <w:b/>
                <w:iCs/>
                <w:szCs w:val="24"/>
              </w:rPr>
              <w:t>/KB/14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</w:t>
            </w:r>
          </w:p>
          <w:p w:rsidR="00DC17A5" w:rsidRPr="00787B20" w:rsidRDefault="00DC17A5" w:rsidP="00296DEF"/>
        </w:tc>
      </w:tr>
      <w:tr w:rsidR="00DC17A5" w:rsidRPr="00DC6968" w:rsidTr="00296DEF">
        <w:tc>
          <w:tcPr>
            <w:tcW w:w="9356" w:type="dxa"/>
          </w:tcPr>
          <w:p w:rsidR="00DC17A5" w:rsidRPr="00B35D54" w:rsidRDefault="00DC17A5" w:rsidP="00296DEF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 xml:space="preserve">OŚWIADCZENIE O BRAKU PODSTAW DO WYKLUCZENIA </w:t>
            </w:r>
            <w:r w:rsidRPr="00B35D54">
              <w:rPr>
                <w:szCs w:val="28"/>
              </w:rPr>
              <w:br/>
              <w:t>W ZAKRESIE ART. 24 UST. 2 PKT 5 USTAWY</w:t>
            </w:r>
          </w:p>
          <w:p w:rsidR="00DC17A5" w:rsidRPr="00DC6968" w:rsidRDefault="00DC17A5" w:rsidP="00296DEF">
            <w:pPr>
              <w:pStyle w:val="Nagwek2"/>
            </w:pPr>
          </w:p>
        </w:tc>
      </w:tr>
    </w:tbl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Pr="00DC6968" w:rsidRDefault="00DC17A5" w:rsidP="00DC17A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C17A5" w:rsidRPr="00DC6968" w:rsidRDefault="00DC17A5" w:rsidP="00DC17A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C17A5" w:rsidRPr="00DC6968" w:rsidRDefault="00DC17A5" w:rsidP="00DC17A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C17A5" w:rsidRPr="00DC6968" w:rsidRDefault="00DC17A5" w:rsidP="00DC17A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C17A5" w:rsidRPr="00DC6968" w:rsidRDefault="00DC17A5" w:rsidP="00DC17A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C17A5" w:rsidRPr="00DC6968" w:rsidRDefault="00DC17A5" w:rsidP="00DC17A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C17A5" w:rsidRPr="00DC6968" w:rsidRDefault="00DC17A5" w:rsidP="00DC17A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Default="00DC17A5" w:rsidP="00DC17A5">
      <w:pPr>
        <w:pStyle w:val="Tekstprzypisukocowego"/>
        <w:jc w:val="both"/>
        <w:rPr>
          <w:sz w:val="24"/>
        </w:rPr>
      </w:pPr>
    </w:p>
    <w:p w:rsidR="00DC17A5" w:rsidRPr="001476D3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DC17A5" w:rsidRPr="001476D3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DC17A5" w:rsidRPr="001476D3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DC17A5" w:rsidRPr="001476D3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C17A5" w:rsidRPr="001476D3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C17A5" w:rsidRPr="001476D3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C17A5" w:rsidRPr="001476D3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DC17A5" w:rsidRPr="001476D3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DC17A5" w:rsidRPr="00530DB6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organizację spotkania</w:t>
      </w:r>
      <w:r w:rsidRPr="00940614">
        <w:rPr>
          <w:sz w:val="24"/>
          <w:szCs w:val="24"/>
        </w:rPr>
        <w:t xml:space="preserve"> </w:t>
      </w:r>
      <w:r>
        <w:rPr>
          <w:sz w:val="24"/>
          <w:szCs w:val="24"/>
        </w:rPr>
        <w:t>Grupy Roboczej ds. przyszłego programu polsko-słowackiej współpracy transgranicznej</w:t>
      </w:r>
      <w:r w:rsidRPr="00530DB6">
        <w:rPr>
          <w:i/>
          <w:iCs/>
          <w:sz w:val="24"/>
          <w:szCs w:val="24"/>
        </w:rPr>
        <w:t>,</w:t>
      </w:r>
    </w:p>
    <w:p w:rsidR="00DC17A5" w:rsidRDefault="00DC17A5" w:rsidP="00DC17A5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DC17A5" w:rsidRDefault="00DC17A5" w:rsidP="00DC17A5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  <w:r w:rsidRPr="00E656DF">
        <w:rPr>
          <w:b/>
          <w:bCs/>
          <w:i/>
          <w:sz w:val="24"/>
          <w:szCs w:val="24"/>
        </w:rPr>
        <w:t>lub</w:t>
      </w:r>
      <w:r>
        <w:rPr>
          <w:b/>
          <w:bCs/>
          <w:sz w:val="24"/>
          <w:szCs w:val="24"/>
        </w:rPr>
        <w:t xml:space="preserve"> 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 xml:space="preserve">w rozumieniu ustawy z dnia 16 lutego 2007 r. o ochronie konkurencji i konsumentów (Dz. U. z 2007 r. Nr 50, poz. 331,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zm.)**</w:t>
      </w:r>
    </w:p>
    <w:p w:rsidR="00DC17A5" w:rsidRPr="00715C4C" w:rsidRDefault="00DC17A5" w:rsidP="00DC17A5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DC17A5" w:rsidRPr="00946A52" w:rsidRDefault="00DC17A5" w:rsidP="00DC17A5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8"/>
          <w:szCs w:val="28"/>
        </w:rPr>
      </w:pPr>
      <w:r w:rsidRPr="00946A52">
        <w:rPr>
          <w:b/>
          <w:bCs/>
          <w:sz w:val="28"/>
          <w:szCs w:val="28"/>
        </w:rPr>
        <w:t xml:space="preserve">* </w:t>
      </w:r>
      <w:r w:rsidRPr="00305638">
        <w:rPr>
          <w:bCs/>
          <w:sz w:val="24"/>
          <w:szCs w:val="28"/>
        </w:rPr>
        <w:t>niewłaściwe skreślić</w:t>
      </w:r>
    </w:p>
    <w:p w:rsidR="00DC17A5" w:rsidRPr="00E656DF" w:rsidRDefault="00DC17A5" w:rsidP="00DC17A5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</w:t>
      </w:r>
      <w:r>
        <w:rPr>
          <w:sz w:val="24"/>
          <w:szCs w:val="24"/>
          <w:u w:val="single"/>
        </w:rPr>
        <w:t>ówień publicznych (Dz. U. z 2013</w:t>
      </w:r>
      <w:r w:rsidRPr="00A407B5">
        <w:rPr>
          <w:sz w:val="24"/>
          <w:szCs w:val="24"/>
          <w:u w:val="single"/>
        </w:rPr>
        <w:t xml:space="preserve"> r. poz. </w:t>
      </w:r>
      <w:r>
        <w:rPr>
          <w:sz w:val="24"/>
          <w:szCs w:val="24"/>
          <w:u w:val="single"/>
        </w:rPr>
        <w:t>90</w:t>
      </w:r>
      <w:r w:rsidRPr="00A407B5">
        <w:rPr>
          <w:sz w:val="24"/>
          <w:szCs w:val="24"/>
          <w:u w:val="single"/>
        </w:rPr>
        <w:t xml:space="preserve">7 z </w:t>
      </w:r>
      <w:proofErr w:type="spellStart"/>
      <w:r w:rsidRPr="00A407B5">
        <w:rPr>
          <w:sz w:val="24"/>
          <w:szCs w:val="24"/>
          <w:u w:val="single"/>
        </w:rPr>
        <w:t>późn</w:t>
      </w:r>
      <w:proofErr w:type="spellEnd"/>
      <w:r w:rsidRPr="00A407B5">
        <w:rPr>
          <w:sz w:val="24"/>
          <w:szCs w:val="24"/>
          <w:u w:val="single"/>
        </w:rPr>
        <w:t>. zm.)</w:t>
      </w:r>
    </w:p>
    <w:p w:rsidR="00DC17A5" w:rsidRDefault="00DC17A5" w:rsidP="00DC17A5"/>
    <w:p w:rsidR="00DC17A5" w:rsidRDefault="00DC17A5" w:rsidP="00DC17A5"/>
    <w:p w:rsidR="00DC17A5" w:rsidRDefault="00DC17A5" w:rsidP="00DC17A5"/>
    <w:p w:rsidR="00DC17A5" w:rsidRDefault="00DC17A5" w:rsidP="00DC17A5"/>
    <w:p w:rsidR="00DC17A5" w:rsidRDefault="00DC17A5" w:rsidP="00DC17A5"/>
    <w:p w:rsidR="00DC17A5" w:rsidRPr="00DC6968" w:rsidRDefault="00DC17A5" w:rsidP="00DC17A5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14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DC17A5" w:rsidRPr="00544C1C" w:rsidRDefault="00DC17A5" w:rsidP="00DC17A5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69533F" w:rsidRDefault="0069533F"/>
    <w:sectPr w:rsidR="0069533F" w:rsidSect="00695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C17A5"/>
    <w:rsid w:val="0069533F"/>
    <w:rsid w:val="00DC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DC17A5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DC17A5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DC17A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C17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DC17A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17A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1557</Characters>
  <Application>Microsoft Office Word</Application>
  <DocSecurity>0</DocSecurity>
  <Lines>12</Lines>
  <Paragraphs>3</Paragraphs>
  <ScaleCrop>false</ScaleCrop>
  <Company>CPE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2014-01-14T10:32:00Z</dcterms:created>
  <dcterms:modified xsi:type="dcterms:W3CDTF">2014-01-14T10:33:00Z</dcterms:modified>
</cp:coreProperties>
</file>